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50" w:rsidRDefault="00087DD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0334-2022</w:t>
      </w:r>
      <w:bookmarkEnd w:id="0"/>
    </w:p>
    <w:p w:rsidR="00AF0750" w:rsidRDefault="00087DDE" w:rsidP="000F011A">
      <w:pPr>
        <w:spacing w:after="12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/>
      </w:tblPr>
      <w:tblGrid>
        <w:gridCol w:w="1350"/>
        <w:gridCol w:w="324"/>
        <w:gridCol w:w="664"/>
        <w:gridCol w:w="419"/>
        <w:gridCol w:w="1455"/>
        <w:gridCol w:w="1312"/>
        <w:gridCol w:w="667"/>
        <w:gridCol w:w="677"/>
        <w:gridCol w:w="756"/>
        <w:gridCol w:w="1018"/>
        <w:gridCol w:w="202"/>
        <w:gridCol w:w="1563"/>
      </w:tblGrid>
      <w:tr w:rsidR="00AF0750">
        <w:trPr>
          <w:trHeight w:val="462"/>
          <w:jc w:val="center"/>
        </w:trPr>
        <w:tc>
          <w:tcPr>
            <w:tcW w:w="1674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850" w:type="dxa"/>
            <w:gridSpan w:val="4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麦芽出炉水分含量检测过程</w:t>
            </w:r>
          </w:p>
        </w:tc>
        <w:tc>
          <w:tcPr>
            <w:tcW w:w="1344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539" w:type="dxa"/>
            <w:gridSpan w:val="4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技术部</w:t>
            </w:r>
          </w:p>
        </w:tc>
      </w:tr>
      <w:tr w:rsidR="00AF0750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083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767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水分含量：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5%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，按取样</w:t>
            </w:r>
            <w:r>
              <w:rPr>
                <w:rFonts w:ascii="Times New Roman" w:eastAsia="宋体" w:hAnsi="Times New Roman" w:cs="Times New Roman"/>
                <w:szCs w:val="21"/>
              </w:rPr>
              <w:t>5g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麦粉换算为</w:t>
            </w:r>
            <w:r>
              <w:rPr>
                <w:rFonts w:ascii="Times New Roman" w:eastAsia="宋体" w:hAnsi="Times New Roman" w:cs="Times New Roman"/>
                <w:szCs w:val="21"/>
              </w:rPr>
              <w:t>0.25g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774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765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天平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0.1m</w:t>
            </w: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  <w:p w:rsidR="00AF0750" w:rsidRDefault="00087DD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烘箱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</w:tr>
      <w:tr w:rsidR="00AF0750">
        <w:trPr>
          <w:trHeight w:val="512"/>
          <w:jc w:val="center"/>
        </w:trPr>
        <w:tc>
          <w:tcPr>
            <w:tcW w:w="1674" w:type="dxa"/>
            <w:gridSpan w:val="2"/>
            <w:vMerge/>
            <w:vAlign w:val="center"/>
          </w:tcPr>
          <w:p w:rsidR="00AF0750" w:rsidRDefault="00AF07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767" w:type="dxa"/>
            <w:gridSpan w:val="2"/>
            <w:vAlign w:val="center"/>
          </w:tcPr>
          <w:p w:rsidR="00AF0750" w:rsidRDefault="00AF0750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AF0750" w:rsidRDefault="00AF07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765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</w:tr>
      <w:tr w:rsidR="00AF0750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AF0750" w:rsidRDefault="00AF07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767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344" w:type="dxa"/>
            <w:gridSpan w:val="2"/>
            <w:vMerge/>
            <w:vAlign w:val="center"/>
          </w:tcPr>
          <w:p w:rsidR="00AF0750" w:rsidRDefault="00AF07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765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称重范围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60g</w:t>
            </w:r>
          </w:p>
        </w:tc>
      </w:tr>
      <w:tr w:rsidR="00AF0750">
        <w:trPr>
          <w:trHeight w:val="327"/>
          <w:jc w:val="center"/>
        </w:trPr>
        <w:tc>
          <w:tcPr>
            <w:tcW w:w="10407" w:type="dxa"/>
            <w:gridSpan w:val="12"/>
          </w:tcPr>
          <w:p w:rsidR="00AF0750" w:rsidRDefault="00087DD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AF0750">
        <w:trPr>
          <w:trHeight w:val="583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AF0750">
        <w:trPr>
          <w:trHeight w:val="409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874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979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校准</w:t>
            </w:r>
            <w:r>
              <w:rPr>
                <w:rFonts w:ascii="Times New Roman" w:eastAsia="宋体" w:hAnsi="Times New Roman" w:cs="Times New Roman"/>
                <w:szCs w:val="21"/>
              </w:rPr>
              <w:t>不确定度</w:t>
            </w:r>
          </w:p>
        </w:tc>
        <w:tc>
          <w:tcPr>
            <w:tcW w:w="1433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</w:p>
        </w:tc>
        <w:tc>
          <w:tcPr>
            <w:tcW w:w="1220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计量</w:t>
            </w:r>
            <w:r>
              <w:rPr>
                <w:rFonts w:ascii="Times New Roman" w:eastAsia="宋体" w:hAnsi="Times New Roman" w:cs="Times New Roman"/>
                <w:szCs w:val="21"/>
              </w:rPr>
              <w:t>特性</w:t>
            </w:r>
          </w:p>
        </w:tc>
        <w:tc>
          <w:tcPr>
            <w:tcW w:w="1563" w:type="dxa"/>
            <w:vMerge w:val="restart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F0750">
        <w:trPr>
          <w:trHeight w:val="314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电子天平</w:t>
            </w:r>
          </w:p>
        </w:tc>
        <w:tc>
          <w:tcPr>
            <w:tcW w:w="1874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-22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</w:p>
        </w:tc>
        <w:tc>
          <w:tcPr>
            <w:tcW w:w="1979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/>
              </w:rPr>
              <w:t>/</w:t>
            </w:r>
          </w:p>
        </w:tc>
        <w:tc>
          <w:tcPr>
            <w:tcW w:w="1433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/>
              </w:rPr>
              <w:t>±0.</w:t>
            </w:r>
            <w:r>
              <w:rPr>
                <w:rFonts w:ascii="Times New Roman" w:eastAsia="宋体" w:hAnsi="Times New Roman" w:cs="Times New Roman" w:hint="eastAsia"/>
                <w:szCs w:val="21"/>
                <w:lang/>
              </w:rPr>
              <w:t>1m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g</w:t>
            </w:r>
          </w:p>
        </w:tc>
        <w:tc>
          <w:tcPr>
            <w:tcW w:w="1220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AF0750" w:rsidRDefault="00AF07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F0750">
        <w:trPr>
          <w:trHeight w:val="314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烘箱</w:t>
            </w:r>
          </w:p>
        </w:tc>
        <w:tc>
          <w:tcPr>
            <w:tcW w:w="1874" w:type="dxa"/>
            <w:gridSpan w:val="2"/>
            <w:vAlign w:val="center"/>
          </w:tcPr>
          <w:p w:rsidR="00AF0750" w:rsidRDefault="00AF07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:lang/>
              </w:rPr>
            </w:pPr>
            <w:r>
              <w:rPr>
                <w:rFonts w:ascii="Times New Roman" w:eastAsia="宋体" w:hAnsi="Times New Roman" w:cs="Times New Roman"/>
                <w:szCs w:val="21"/>
                <w:lang/>
              </w:rPr>
              <w:t>/</w:t>
            </w:r>
          </w:p>
        </w:tc>
        <w:tc>
          <w:tcPr>
            <w:tcW w:w="1433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  <w:lang/>
              </w:rPr>
            </w:pP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+0.42</w:t>
            </w:r>
            <w:r>
              <w:rPr>
                <w:rFonts w:ascii="宋体" w:eastAsia="宋体" w:hAnsi="Times New Roman" w:cs="宋体" w:hint="eastAsia"/>
                <w:kern w:val="0"/>
                <w:szCs w:val="21"/>
              </w:rPr>
              <w:t>℃</w:t>
            </w:r>
          </w:p>
        </w:tc>
        <w:tc>
          <w:tcPr>
            <w:tcW w:w="1220" w:type="dxa"/>
            <w:gridSpan w:val="2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  <w:lang/>
              </w:rPr>
            </w:pPr>
            <w:r>
              <w:rPr>
                <w:rFonts w:ascii="Times New Roman" w:eastAsia="宋体" w:hAnsi="Times New Roman" w:cs="Times New Roman"/>
                <w:szCs w:val="21"/>
                <w:lang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AF0750" w:rsidRDefault="00AF075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F0750">
        <w:trPr>
          <w:trHeight w:val="383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NKMY</w:t>
            </w:r>
            <w:r>
              <w:rPr>
                <w:rFonts w:ascii="Times New Roman" w:eastAsia="宋体" w:hAnsi="Times New Roman" w:cs="Times New Roman" w:hint="eastAsia"/>
                <w:szCs w:val="21"/>
                <w:lang/>
              </w:rPr>
              <w:t>CL-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MD-</w:t>
            </w:r>
            <w:r>
              <w:rPr>
                <w:rFonts w:ascii="Times New Roman" w:eastAsia="宋体" w:hAnsi="Times New Roman" w:cs="Times New Roman" w:hint="eastAsia"/>
                <w:szCs w:val="21"/>
                <w:lang/>
              </w:rPr>
              <w:t>GF-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001</w:t>
            </w:r>
            <w:r>
              <w:rPr>
                <w:rFonts w:ascii="Times New Roman" w:eastAsia="宋体" w:hAnsi="Times New Roman" w:cs="Times New Roman" w:hint="eastAsia"/>
                <w:szCs w:val="21"/>
                <w:lang/>
              </w:rPr>
              <w:t>《麦芽出炉水分含量检测过程控制规范》</w:t>
            </w:r>
          </w:p>
        </w:tc>
        <w:tc>
          <w:tcPr>
            <w:tcW w:w="1563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F0750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AF0750" w:rsidRDefault="00087DD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NKMY-TD-SOP-105</w:t>
            </w:r>
            <w:r>
              <w:rPr>
                <w:rFonts w:ascii="Times New Roman" w:hAnsi="Times New Roman" w:hint="eastAsia"/>
                <w:bCs/>
                <w:szCs w:val="21"/>
              </w:rPr>
              <w:t>《麦芽检测操作标准》</w:t>
            </w:r>
          </w:p>
        </w:tc>
        <w:tc>
          <w:tcPr>
            <w:tcW w:w="1563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F0750">
        <w:trPr>
          <w:trHeight w:val="428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AF0750" w:rsidRDefault="00087DD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环境温度：（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10~30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）℃；相对湿度：（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20~65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  <w:tc>
          <w:tcPr>
            <w:tcW w:w="1563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F0750">
        <w:trPr>
          <w:trHeight w:val="448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袁荣荣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培训后上岗</w:t>
            </w:r>
          </w:p>
        </w:tc>
        <w:tc>
          <w:tcPr>
            <w:tcW w:w="1563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F0750">
        <w:trPr>
          <w:trHeight w:val="449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AF0750" w:rsidRDefault="00087DD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/>
              </w:rPr>
              <w:t>附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不确定度评定报告》</w:t>
            </w:r>
          </w:p>
        </w:tc>
        <w:tc>
          <w:tcPr>
            <w:tcW w:w="1563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F0750">
        <w:trPr>
          <w:trHeight w:val="449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AF0750" w:rsidRDefault="00087DD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/>
              </w:rPr>
              <w:t>附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《测量过程有效性确认表》</w:t>
            </w:r>
          </w:p>
        </w:tc>
        <w:tc>
          <w:tcPr>
            <w:tcW w:w="1563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F0750">
        <w:trPr>
          <w:trHeight w:val="661"/>
          <w:jc w:val="center"/>
        </w:trPr>
        <w:tc>
          <w:tcPr>
            <w:tcW w:w="2338" w:type="dxa"/>
            <w:gridSpan w:val="3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/>
              </w:rPr>
              <w:t>附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《测量过程监视记录及控制图》</w:t>
            </w:r>
          </w:p>
        </w:tc>
        <w:tc>
          <w:tcPr>
            <w:tcW w:w="1563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F0750">
        <w:trPr>
          <w:trHeight w:val="2198"/>
          <w:jc w:val="center"/>
        </w:trPr>
        <w:tc>
          <w:tcPr>
            <w:tcW w:w="1350" w:type="dxa"/>
            <w:vAlign w:val="center"/>
          </w:tcPr>
          <w:p w:rsidR="00AF0750" w:rsidRDefault="00087D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查《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麦芽出炉水分含量检测过程</w:t>
            </w:r>
            <w:r>
              <w:rPr>
                <w:rFonts w:ascii="Times New Roman" w:eastAsia="宋体" w:hAnsi="Times New Roman" w:cs="Times New Roman"/>
                <w:szCs w:val="21"/>
                <w:lang/>
              </w:rPr>
              <w:t>控制规范</w:t>
            </w:r>
            <w:r>
              <w:rPr>
                <w:rFonts w:ascii="Times New Roman" w:eastAsia="宋体" w:hAnsi="Times New Roman" w:cs="Times New Roman"/>
                <w:szCs w:val="21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数据均</w:t>
            </w:r>
            <w:r>
              <w:rPr>
                <w:rFonts w:ascii="Times New Roman" w:eastAsia="宋体" w:hAnsi="Times New Roman" w:cs="Times New Roman"/>
                <w:szCs w:val="21"/>
              </w:rPr>
              <w:t>在控制限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以内</w:t>
            </w:r>
            <w:r>
              <w:rPr>
                <w:rFonts w:ascii="Times New Roman" w:eastAsia="宋体" w:hAnsi="Times New Roman" w:cs="Times New Roman"/>
                <w:szCs w:val="21"/>
              </w:rPr>
              <w:t>。测量过程控制图绘制方法正确。</w:t>
            </w:r>
          </w:p>
          <w:p w:rsidR="00AF0750" w:rsidRDefault="00087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Theme="minorEastAsia" w:hAnsiTheme="minorEastAsia" w:cs="Times New Roman"/>
                <w:szCs w:val="21"/>
              </w:rPr>
              <w:sym w:font="Wingdings" w:char="F0FE"/>
            </w:r>
            <w:r>
              <w:rPr>
                <w:rFonts w:asciiTheme="minorEastAsia" w:hAnsiTheme="minorEastAsia" w:cs="Times New Roman"/>
                <w:szCs w:val="21"/>
              </w:rPr>
              <w:t>符合</w:t>
            </w:r>
            <w:r>
              <w:rPr>
                <w:rFonts w:asciiTheme="minorEastAsia" w:hAnsiTheme="minorEastAsia" w:cs="Times New Roman"/>
                <w:szCs w:val="21"/>
              </w:rPr>
              <w:t xml:space="preserve">   □</w:t>
            </w:r>
            <w:r>
              <w:rPr>
                <w:rFonts w:asciiTheme="minorEastAsia" w:hAnsiTheme="minorEastAsia" w:cs="Times New Roman"/>
                <w:szCs w:val="21"/>
              </w:rPr>
              <w:t>有缺陷</w:t>
            </w:r>
            <w:r>
              <w:rPr>
                <w:rFonts w:asciiTheme="minorEastAsia" w:hAnsiTheme="minorEastAsia" w:cs="Times New Roman"/>
                <w:szCs w:val="21"/>
              </w:rPr>
              <w:t xml:space="preserve">    □</w:t>
            </w:r>
            <w:r>
              <w:rPr>
                <w:rFonts w:asciiTheme="minorEastAsia" w:hAnsiTheme="minorEastAsia" w:cs="Times New Roman"/>
                <w:szCs w:val="21"/>
              </w:rPr>
              <w:t>不符合</w:t>
            </w:r>
            <w:r>
              <w:rPr>
                <w:rFonts w:ascii="Times New Roman" w:eastAsia="宋体" w:hAnsi="Times New Roman" w:cs="Times New Roman"/>
                <w:szCs w:val="21"/>
              </w:rPr>
              <w:t>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AF0750" w:rsidRDefault="000F011A" w:rsidP="00AF075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47625</wp:posOffset>
            </wp:positionV>
            <wp:extent cx="609600" cy="352425"/>
            <wp:effectExtent l="1905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47625</wp:posOffset>
            </wp:positionV>
            <wp:extent cx="704850" cy="409575"/>
            <wp:effectExtent l="19050" t="0" r="0" b="0"/>
            <wp:wrapNone/>
            <wp:docPr id="1" name="图片 7" descr="王树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王树勤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DDE">
        <w:rPr>
          <w:rFonts w:ascii="Times New Roman" w:eastAsia="宋体" w:hAnsi="Times New Roman" w:cs="Times New Roman" w:hint="eastAsia"/>
          <w:szCs w:val="21"/>
        </w:rPr>
        <w:t>审核日期：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87DDE">
        <w:rPr>
          <w:rFonts w:ascii="Times New Roman" w:eastAsia="宋体" w:hAnsi="Times New Roman" w:cs="Times New Roman" w:hint="eastAsia"/>
          <w:szCs w:val="21"/>
        </w:rPr>
        <w:t>2022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87DDE">
        <w:rPr>
          <w:rFonts w:ascii="Times New Roman" w:eastAsia="宋体" w:hAnsi="Times New Roman" w:cs="Times New Roman" w:hint="eastAsia"/>
          <w:szCs w:val="21"/>
        </w:rPr>
        <w:t>年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87DDE">
        <w:rPr>
          <w:rFonts w:ascii="Times New Roman" w:eastAsia="宋体" w:hAnsi="Times New Roman" w:cs="Times New Roman" w:hint="eastAsia"/>
          <w:szCs w:val="21"/>
        </w:rPr>
        <w:t>4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87DDE">
        <w:rPr>
          <w:rFonts w:ascii="Times New Roman" w:eastAsia="宋体" w:hAnsi="Times New Roman" w:cs="Times New Roman" w:hint="eastAsia"/>
          <w:szCs w:val="21"/>
        </w:rPr>
        <w:t>月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87DDE">
        <w:rPr>
          <w:rFonts w:ascii="Times New Roman" w:eastAsia="宋体" w:hAnsi="Times New Roman" w:cs="Times New Roman" w:hint="eastAsia"/>
          <w:szCs w:val="21"/>
        </w:rPr>
        <w:t>7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87DDE">
        <w:rPr>
          <w:rFonts w:ascii="Times New Roman" w:eastAsia="宋体" w:hAnsi="Times New Roman" w:cs="Times New Roman" w:hint="eastAsia"/>
          <w:szCs w:val="21"/>
        </w:rPr>
        <w:t>日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87DDE">
        <w:rPr>
          <w:rFonts w:ascii="Times New Roman" w:eastAsia="宋体" w:hAnsi="Times New Roman" w:cs="Times New Roman" w:hint="eastAsia"/>
          <w:szCs w:val="21"/>
        </w:rPr>
        <w:t>审核员：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   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087DDE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087DDE">
        <w:rPr>
          <w:rFonts w:eastAsia="宋体" w:hint="eastAsia"/>
        </w:rPr>
        <w:t>企业</w:t>
      </w:r>
      <w:r w:rsidR="00087DDE">
        <w:rPr>
          <w:rFonts w:hint="eastAsia"/>
        </w:rPr>
        <w:t>部门</w:t>
      </w:r>
      <w:r w:rsidR="00087DDE">
        <w:rPr>
          <w:rFonts w:ascii="Times New Roman" w:eastAsia="宋体" w:hAnsi="Times New Roman" w:cs="Times New Roman" w:hint="eastAsia"/>
          <w:szCs w:val="21"/>
        </w:rPr>
        <w:t>代表</w:t>
      </w:r>
      <w:r w:rsidR="00087DDE">
        <w:rPr>
          <w:rFonts w:ascii="Times New Roman" w:eastAsia="宋体" w:hAnsi="Times New Roman" w:cs="Times New Roman" w:hint="eastAsia"/>
          <w:szCs w:val="21"/>
        </w:rPr>
        <w:t>：</w:t>
      </w:r>
    </w:p>
    <w:sectPr w:rsidR="00AF0750" w:rsidSect="00AF0750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DE" w:rsidRDefault="00087DDE" w:rsidP="00AF0750">
      <w:r>
        <w:separator/>
      </w:r>
    </w:p>
  </w:endnote>
  <w:endnote w:type="continuationSeparator" w:id="0">
    <w:p w:rsidR="00087DDE" w:rsidRDefault="00087DDE" w:rsidP="00AF0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DE" w:rsidRDefault="00087DDE" w:rsidP="00AF0750">
      <w:r>
        <w:separator/>
      </w:r>
    </w:p>
  </w:footnote>
  <w:footnote w:type="continuationSeparator" w:id="0">
    <w:p w:rsidR="00087DDE" w:rsidRDefault="00087DDE" w:rsidP="00AF0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50" w:rsidRDefault="00087DD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F0750" w:rsidRDefault="00087DDE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F0750" w:rsidRDefault="00AF0750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AF075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77.5pt;margin-top:-.4pt;width:215.25pt;height:20.6pt;z-index:251659264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Z7pddYAAAAIAQAADwAAAAAAAAABACAAAAAiAAAAZHJzL2Rvd25yZXYueG1s&#10;UEsBAhQAFAAAAAgAh07iQHfWTjjBAQAAdwMAAA4AAAAAAAAAAQAgAAAAJQEAAGRycy9lMm9Eb2Mu&#10;eG1sUEsFBgAAAAAGAAYAWQEAAFgFAAAAAA==&#10;" stroked="f">
          <v:textbox>
            <w:txbxContent>
              <w:p w:rsidR="00AF0750" w:rsidRDefault="00087DD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87D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</w:t>
    </w:r>
    <w:r w:rsidR="00087DDE"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  <w:proofErr w:type="spellStart"/>
    <w:r w:rsidR="00087DDE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087DDE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087DDE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F0750" w:rsidRDefault="00AF0750">
    <w:pPr>
      <w:rPr>
        <w:sz w:val="18"/>
        <w:szCs w:val="18"/>
      </w:rPr>
    </w:pPr>
    <w:r w:rsidRPr="00AF0750">
      <w:rPr>
        <w:sz w:val="18"/>
      </w:rPr>
      <w:pict>
        <v:line id="直线 2" o:spid="_x0000_s2049" style="position:absolute;left:0;text-align:left;z-index:251660288" from="-.45pt,.75pt" to="471.3pt,.8pt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/jdXtIAAAAFAQAA&#10;DwAAAAAAAAABACAAAAAiAAAAZHJzL2Rvd25yZXYueG1sUEsBAhQAFAAAAAgAh07iQM02FeXmAQAA&#10;3QMAAA4AAAAAAAAAAQAgAAAAIQEAAGRycy9lMm9Eb2MueG1sUEsFBgAAAAAGAAYAWQEAAHkFAAAA&#10;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750"/>
    <w:rsid w:val="00087DDE"/>
    <w:rsid w:val="000F011A"/>
    <w:rsid w:val="00AF0750"/>
    <w:rsid w:val="63755744"/>
    <w:rsid w:val="677968CD"/>
    <w:rsid w:val="7328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F0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0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F0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F0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075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F075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F0750"/>
    <w:rPr>
      <w:sz w:val="18"/>
      <w:szCs w:val="18"/>
    </w:rPr>
  </w:style>
  <w:style w:type="character" w:customStyle="1" w:styleId="CharChar1">
    <w:name w:val="Char Char1"/>
    <w:qFormat/>
    <w:locked/>
    <w:rsid w:val="00AF0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709</Characters>
  <Application>Microsoft Office Word</Application>
  <DocSecurity>0</DocSecurity>
  <Lines>5</Lines>
  <Paragraphs>1</Paragraphs>
  <ScaleCrop>false</ScaleCrop>
  <Company>Aliyun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54</cp:revision>
  <cp:lastPrinted>2017-03-07T01:14:00Z</cp:lastPrinted>
  <dcterms:created xsi:type="dcterms:W3CDTF">2015-10-14T00:36:00Z</dcterms:created>
  <dcterms:modified xsi:type="dcterms:W3CDTF">2022-04-08T12:00:00Z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42323AE393A24441AE7C927A0C774A82</vt:lpwstr>
  </property>
</Properties>
</file>