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河北彩子广告有限公司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2022年04月06日上午至2022年04月06日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2022年4月6日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F20B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2022-04-06T02:28:22Z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