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32" w:rsidRPr="00B00652" w:rsidRDefault="00D75B83" w:rsidP="00D75B83">
      <w:pPr>
        <w:jc w:val="center"/>
        <w:rPr>
          <w:rFonts w:ascii="黑体" w:eastAsia="黑体" w:hAnsi="黑体" w:hint="eastAsia"/>
          <w:sz w:val="44"/>
          <w:szCs w:val="44"/>
        </w:rPr>
      </w:pPr>
      <w:r w:rsidRPr="00B00652">
        <w:rPr>
          <w:rFonts w:ascii="黑体" w:eastAsia="黑体" w:hAnsi="黑体"/>
          <w:sz w:val="44"/>
          <w:szCs w:val="44"/>
        </w:rPr>
        <w:t>连云港腾越电子科技有限公司</w:t>
      </w:r>
    </w:p>
    <w:p w:rsidR="00D75B83" w:rsidRPr="00B00652" w:rsidRDefault="00D75B83" w:rsidP="00D75B83">
      <w:pPr>
        <w:jc w:val="center"/>
        <w:rPr>
          <w:rFonts w:ascii="黑体" w:eastAsia="黑体" w:hAnsi="黑体" w:hint="eastAsia"/>
          <w:sz w:val="44"/>
          <w:szCs w:val="44"/>
        </w:rPr>
      </w:pPr>
      <w:r w:rsidRPr="00B00652">
        <w:rPr>
          <w:rFonts w:ascii="黑体" w:eastAsia="黑体" w:hAnsi="黑体" w:hint="eastAsia"/>
          <w:sz w:val="44"/>
          <w:szCs w:val="44"/>
        </w:rPr>
        <w:t>组织架构图</w:t>
      </w:r>
    </w:p>
    <w:p w:rsidR="00D75B83" w:rsidRDefault="00B00652" w:rsidP="00D75B83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group id="_x0000_s1069" style="position:absolute;left:0;text-align:left;margin-left:-13.5pt;margin-top:15.6pt;width:447pt;height:155.25pt;z-index:251706368" coordorigin="1530,3000" coordsize="8940,3105">
            <v:roundrect id="_x0000_s1027" style="position:absolute;left:5070;top:3000;width:1785;height:765" arcsize="10923f">
              <v:textbox>
                <w:txbxContent>
                  <w:p w:rsidR="00D75B83" w:rsidRPr="00D75B83" w:rsidRDefault="00D75B83" w:rsidP="00D75B8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75B83">
                      <w:rPr>
                        <w:sz w:val="28"/>
                        <w:szCs w:val="28"/>
                      </w:rPr>
                      <w:t>总经理</w:t>
                    </w:r>
                  </w:p>
                  <w:p w:rsidR="00D75B83" w:rsidRDefault="00D75B83"/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5940;top:3765;width:0;height:1065" o:connectortype="straight"/>
            <v:roundrect id="_x0000_s1029" style="position:absolute;left:4905;top:4830;width:2070;height:765" arcsize="10923f">
              <v:textbox style="mso-next-textbox:#_x0000_s1029">
                <w:txbxContent>
                  <w:p w:rsidR="00D75B83" w:rsidRPr="00D75B83" w:rsidRDefault="00D75B83" w:rsidP="00D75B8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常务</w:t>
                    </w:r>
                    <w:r>
                      <w:rPr>
                        <w:sz w:val="28"/>
                        <w:szCs w:val="28"/>
                      </w:rPr>
                      <w:t>副总经理</w:t>
                    </w:r>
                  </w:p>
                  <w:p w:rsidR="00D75B83" w:rsidRDefault="00D75B83" w:rsidP="00D75B83"/>
                </w:txbxContent>
              </v:textbox>
            </v:roundrect>
            <v:shape id="_x0000_s1030" type="#_x0000_t32" style="position:absolute;left:5940;top:4320;width:1306;height:0" o:connectortype="straight"/>
            <v:roundrect id="_x0000_s1032" style="position:absolute;left:7246;top:3945;width:2070;height:765" arcsize="10923f">
              <v:textbox style="mso-next-textbox:#_x0000_s1032">
                <w:txbxContent>
                  <w:p w:rsidR="00D75B83" w:rsidRPr="00D75B83" w:rsidRDefault="00D75B83" w:rsidP="00D75B8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总经理助理</w:t>
                    </w:r>
                  </w:p>
                  <w:p w:rsidR="00D75B83" w:rsidRDefault="00D75B83" w:rsidP="00D75B83"/>
                </w:txbxContent>
              </v:textbox>
            </v:roundrect>
            <v:shape id="_x0000_s1067" type="#_x0000_t32" style="position:absolute;left:1530;top:6090;width:8940;height:0" o:connectortype="straight"/>
            <v:shape id="_x0000_s1068" type="#_x0000_t32" style="position:absolute;left:5970;top:5595;width:0;height:510;flip:y" o:connectortype="straight"/>
          </v:group>
        </w:pict>
      </w:r>
    </w:p>
    <w:p w:rsidR="00D75B83" w:rsidRDefault="00D75B83" w:rsidP="00D75B83">
      <w:pPr>
        <w:jc w:val="center"/>
        <w:rPr>
          <w:rFonts w:hint="eastAsia"/>
          <w:sz w:val="28"/>
          <w:szCs w:val="28"/>
        </w:rPr>
      </w:pPr>
    </w:p>
    <w:p w:rsidR="00D75B83" w:rsidRDefault="00D75B83" w:rsidP="00D75B83">
      <w:pPr>
        <w:jc w:val="center"/>
        <w:rPr>
          <w:rFonts w:hint="eastAsia"/>
          <w:sz w:val="28"/>
          <w:szCs w:val="28"/>
        </w:rPr>
      </w:pPr>
    </w:p>
    <w:p w:rsidR="00D75B83" w:rsidRDefault="00D75B83" w:rsidP="00D75B83">
      <w:pPr>
        <w:jc w:val="center"/>
        <w:rPr>
          <w:rFonts w:hint="eastAsia"/>
          <w:sz w:val="28"/>
          <w:szCs w:val="28"/>
        </w:rPr>
      </w:pPr>
    </w:p>
    <w:p w:rsidR="00D75B83" w:rsidRDefault="00D75B83" w:rsidP="00D75B83">
      <w:pPr>
        <w:jc w:val="center"/>
        <w:rPr>
          <w:rFonts w:hint="eastAsia"/>
          <w:sz w:val="28"/>
          <w:szCs w:val="28"/>
        </w:rPr>
      </w:pPr>
    </w:p>
    <w:p w:rsidR="00D75B83" w:rsidRDefault="00B00652" w:rsidP="00D75B83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group id="_x0000_s1066" style="position:absolute;left:0;text-align:left;margin-left:-36.75pt;margin-top:14.1pt;width:494.25pt;height:304.5pt;z-index:251703296" coordorigin="1065,5895" coordsize="9885,6090">
            <v:group id="_x0000_s1057" style="position:absolute;left:1065;top:6270;width:9885;height:5715" coordorigin="1065,6270" coordsize="9885,5715">
              <v:shape id="_x0000_s1041" type="#_x0000_t32" style="position:absolute;left:4605;top:9630;width:0;height:405" o:connectortype="straight"/>
              <v:roundrect id="_x0000_s1033" style="position:absolute;left:2535;top:6270;width:960;height:3480" arcsize="10923f" o:regroupid="2">
                <v:textbox style="mso-next-textbox:#_x0000_s1033">
                  <w:txbxContent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研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发</w:t>
                      </w:r>
                    </w:p>
                    <w:p w:rsidR="00D75B83" w:rsidRPr="00D75B83" w:rsidRDefault="00D75B83" w:rsidP="00D75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部</w:t>
                      </w:r>
                    </w:p>
                    <w:p w:rsidR="00D75B83" w:rsidRDefault="00D75B83" w:rsidP="00D75B83"/>
                  </w:txbxContent>
                </v:textbox>
              </v:roundrect>
              <v:roundrect id="_x0000_s1034" style="position:absolute;left:1065;top:6270;width:960;height:3480" arcsize="10923f" o:regroupid="2">
                <v:textbox style="mso-next-textbox:#_x0000_s1034">
                  <w:txbxContent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营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销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</w:p>
                    <w:p w:rsidR="00D75B83" w:rsidRPr="00D75B83" w:rsidRDefault="00D75B83" w:rsidP="00D75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心</w:t>
                      </w:r>
                    </w:p>
                    <w:p w:rsidR="00D75B83" w:rsidRDefault="00D75B83" w:rsidP="00D75B83"/>
                  </w:txbxContent>
                </v:textbox>
              </v:roundrect>
              <v:roundrect id="_x0000_s1035" style="position:absolute;left:4050;top:6270;width:960;height:3480" arcsize="10923f" o:regroupid="2">
                <v:textbox style="mso-next-textbox:#_x0000_s1035">
                  <w:txbxContent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计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划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物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控</w:t>
                      </w:r>
                    </w:p>
                    <w:p w:rsidR="00D75B83" w:rsidRPr="00D75B83" w:rsidRDefault="00D75B83" w:rsidP="00D75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部</w:t>
                      </w:r>
                    </w:p>
                    <w:p w:rsidR="00D75B83" w:rsidRDefault="00D75B83" w:rsidP="00D75B83"/>
                  </w:txbxContent>
                </v:textbox>
              </v:roundrect>
              <v:roundrect id="_x0000_s1036" style="position:absolute;left:5505;top:6270;width:960;height:3480" arcsize="10923f" o:regroupid="2">
                <v:textbox style="mso-next-textbox:#_x0000_s1036">
                  <w:txbxContent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生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产</w:t>
                      </w:r>
                    </w:p>
                    <w:p w:rsidR="00D75B83" w:rsidRPr="00D75B83" w:rsidRDefault="00D75B83" w:rsidP="00D75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部</w:t>
                      </w:r>
                    </w:p>
                    <w:p w:rsidR="00D75B83" w:rsidRDefault="00D75B83" w:rsidP="00D75B83"/>
                  </w:txbxContent>
                </v:textbox>
              </v:roundrect>
              <v:roundrect id="_x0000_s1037" style="position:absolute;left:7035;top:6270;width:960;height:3480" arcsize="10923f" o:regroupid="2">
                <v:textbox style="mso-next-textbox:#_x0000_s1037">
                  <w:txbxContent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技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术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品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质</w:t>
                      </w:r>
                    </w:p>
                    <w:p w:rsidR="00D75B83" w:rsidRPr="00D75B83" w:rsidRDefault="00D75B83" w:rsidP="00D75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部</w:t>
                      </w:r>
                    </w:p>
                    <w:p w:rsidR="00D75B83" w:rsidRDefault="00D75B83" w:rsidP="00D75B83"/>
                  </w:txbxContent>
                </v:textbox>
              </v:roundrect>
              <v:roundrect id="_x0000_s1038" style="position:absolute;left:8476;top:6270;width:960;height:3480" arcsize="10923f" o:regroupid="2">
                <v:textbox style="mso-next-textbox:#_x0000_s1038">
                  <w:txbxContent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人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事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行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政</w:t>
                      </w:r>
                    </w:p>
                    <w:p w:rsidR="00D75B83" w:rsidRPr="00D75B83" w:rsidRDefault="00D75B83" w:rsidP="00D75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部</w:t>
                      </w:r>
                    </w:p>
                    <w:p w:rsidR="00D75B83" w:rsidRDefault="00D75B83" w:rsidP="00D75B83"/>
                  </w:txbxContent>
                </v:textbox>
              </v:roundrect>
              <v:roundrect id="_x0000_s1039" style="position:absolute;left:9990;top:6270;width:960;height:3480" arcsize="10923f" o:regroupid="2">
                <v:textbox style="mso-next-textbox:#_x0000_s1039">
                  <w:txbxContent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财</w:t>
                      </w:r>
                    </w:p>
                    <w:p w:rsidR="00D75B83" w:rsidRDefault="00D75B83" w:rsidP="00D75B83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务</w:t>
                      </w:r>
                    </w:p>
                    <w:p w:rsidR="00D75B83" w:rsidRPr="00D75B83" w:rsidRDefault="00D75B83" w:rsidP="00D75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部</w:t>
                      </w:r>
                    </w:p>
                    <w:p w:rsidR="00D75B83" w:rsidRDefault="00D75B83" w:rsidP="00D75B83"/>
                  </w:txbxContent>
                </v:textbox>
              </v:roundrect>
              <v:roundrect id="_x0000_s1050" style="position:absolute;left:3615;top:10455;width:765;height:1530" arcsize="10923f" o:regroupid="3">
                <v:textbox style="mso-next-textbox:#_x0000_s1050">
                  <w:txbxContent>
                    <w:p w:rsidR="00D75B83" w:rsidRPr="00D75B83" w:rsidRDefault="00D75B83" w:rsidP="00D75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5B83">
                        <w:rPr>
                          <w:sz w:val="28"/>
                          <w:szCs w:val="28"/>
                        </w:rPr>
                        <w:t>仓储</w:t>
                      </w:r>
                    </w:p>
                  </w:txbxContent>
                </v:textbox>
              </v:roundrect>
              <v:roundrect id="_x0000_s1051" style="position:absolute;left:4770;top:10455;width:765;height:1530" arcsize="10923f" o:regroupid="3">
                <v:textbox style="mso-next-textbox:#_x0000_s1051">
                  <w:txbxContent>
                    <w:p w:rsidR="00D75B83" w:rsidRPr="00D75B83" w:rsidRDefault="00D75B83" w:rsidP="00D75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采购</w:t>
                      </w:r>
                    </w:p>
                  </w:txbxContent>
                </v:textbox>
              </v:roundrect>
              <v:shape id="_x0000_s1052" type="#_x0000_t32" style="position:absolute;left:3990;top:10050;width:0;height:405" o:connectortype="straight" o:regroupid="3"/>
              <v:shape id="_x0000_s1053" type="#_x0000_t32" style="position:absolute;left:5175;top:10050;width:0;height:405" o:connectortype="straight" o:regroupid="3"/>
              <v:shape id="_x0000_s1054" type="#_x0000_t32" style="position:absolute;left:3991;top:10050;width:1184;height:0;flip:x" o:connectortype="straight" o:regroupid="3"/>
            </v:group>
            <v:group id="_x0000_s1065" style="position:absolute;left:1530;top:5895;width:8940;height:375" coordorigin="1530,5895" coordsize="8940,375">
              <v:shape id="_x0000_s1058" type="#_x0000_t32" style="position:absolute;left:1530;top:5910;width:0;height:360" o:connectortype="straight"/>
              <v:shape id="_x0000_s1059" type="#_x0000_t32" style="position:absolute;left:3015;top:5910;width:0;height:360" o:connectortype="straight"/>
              <v:shape id="_x0000_s1060" type="#_x0000_t32" style="position:absolute;left:4515;top:5910;width:0;height:360" o:connectortype="straight"/>
              <v:shape id="_x0000_s1061" type="#_x0000_t32" style="position:absolute;left:5970;top:5895;width:0;height:360" o:connectortype="straight"/>
              <v:shape id="_x0000_s1062" type="#_x0000_t32" style="position:absolute;left:7530;top:5910;width:0;height:360" o:connectortype="straight"/>
              <v:shape id="_x0000_s1063" type="#_x0000_t32" style="position:absolute;left:8955;top:5910;width:0;height:360" o:connectortype="straight"/>
              <v:shape id="_x0000_s1064" type="#_x0000_t32" style="position:absolute;left:10470;top:5895;width:0;height:360" o:connectortype="straight"/>
            </v:group>
          </v:group>
        </w:pict>
      </w:r>
    </w:p>
    <w:p w:rsidR="00D75B83" w:rsidRDefault="00D75B83" w:rsidP="00D75B83">
      <w:pPr>
        <w:jc w:val="center"/>
        <w:rPr>
          <w:rFonts w:hint="eastAsia"/>
          <w:sz w:val="28"/>
          <w:szCs w:val="28"/>
        </w:rPr>
      </w:pPr>
    </w:p>
    <w:p w:rsidR="00D75B83" w:rsidRDefault="00D75B83" w:rsidP="00D75B83">
      <w:pPr>
        <w:jc w:val="center"/>
        <w:rPr>
          <w:rFonts w:hint="eastAsia"/>
          <w:sz w:val="28"/>
          <w:szCs w:val="28"/>
        </w:rPr>
      </w:pPr>
    </w:p>
    <w:p w:rsidR="00D75B83" w:rsidRDefault="00D75B83" w:rsidP="00D75B83">
      <w:pPr>
        <w:jc w:val="center"/>
        <w:rPr>
          <w:rFonts w:hint="eastAsia"/>
          <w:sz w:val="28"/>
          <w:szCs w:val="28"/>
        </w:rPr>
      </w:pPr>
    </w:p>
    <w:p w:rsidR="00D75B83" w:rsidRDefault="00D75B83" w:rsidP="00D75B83">
      <w:pPr>
        <w:jc w:val="center"/>
        <w:rPr>
          <w:rFonts w:hint="eastAsia"/>
          <w:sz w:val="28"/>
          <w:szCs w:val="28"/>
        </w:rPr>
      </w:pPr>
    </w:p>
    <w:p w:rsidR="00D75B83" w:rsidRDefault="00D75B83" w:rsidP="00D75B83">
      <w:pPr>
        <w:jc w:val="center"/>
        <w:rPr>
          <w:rFonts w:hint="eastAsia"/>
          <w:sz w:val="28"/>
          <w:szCs w:val="28"/>
        </w:rPr>
      </w:pPr>
    </w:p>
    <w:p w:rsidR="00D75B83" w:rsidRPr="00D75B83" w:rsidRDefault="00D75B83" w:rsidP="00D75B83">
      <w:pPr>
        <w:jc w:val="center"/>
        <w:rPr>
          <w:sz w:val="28"/>
          <w:szCs w:val="28"/>
        </w:rPr>
      </w:pPr>
    </w:p>
    <w:sectPr w:rsidR="00D75B83" w:rsidRPr="00D75B83" w:rsidSect="00B01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5B83"/>
    <w:rsid w:val="00527BE5"/>
    <w:rsid w:val="00652AF1"/>
    <w:rsid w:val="00B00652"/>
    <w:rsid w:val="00B01432"/>
    <w:rsid w:val="00D7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30"/>
        <o:r id="V:Rule4" type="connector" idref="#_x0000_s1041"/>
        <o:r id="V:Rule5" type="connector" idref="#_x0000_s1052"/>
        <o:r id="V:Rule6" type="connector" idref="#_x0000_s1053"/>
        <o:r id="V:Rule7" type="connector" idref="#_x0000_s1054"/>
        <o:r id="V:Rule9" type="connector" idref="#_x0000_s1058"/>
        <o:r id="V:Rule10" type="connector" idref="#_x0000_s1059"/>
        <o:r id="V:Rule11" type="connector" idref="#_x0000_s1060"/>
        <o:r id="V:Rule12" type="connector" idref="#_x0000_s1061"/>
        <o:r id="V:Rule13" type="connector" idref="#_x0000_s1062"/>
        <o:r id="V:Rule14" type="connector" idref="#_x0000_s1063"/>
        <o:r id="V:Rule15" type="connector" idref="#_x0000_s1064"/>
        <o:r id="V:Rule17" type="connector" idref="#_x0000_s1067"/>
        <o:r id="V:Rule19" type="connector" idref="#_x0000_s1068"/>
      </o:rules>
      <o:regrouptable v:ext="edit">
        <o:entry new="1" old="0"/>
        <o:entry new="2" old="1"/>
        <o:entry new="3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2019-12-02T08:26:00Z</dcterms:created>
  <dcterms:modified xsi:type="dcterms:W3CDTF">2019-12-02T08:42:00Z</dcterms:modified>
</cp:coreProperties>
</file>