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协宝（重庆）建材股份有限公司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0265-2022-Q-2022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杨珍全</w:t>
            </w:r>
          </w:p>
        </w:tc>
        <w:tc>
          <w:tcPr>
            <w:tcW w:w="1184" w:type="dxa"/>
            <w:vAlign w:val="center"/>
          </w:tcPr>
          <w:p>
            <w:pPr>
              <w:jc w:val="center"/>
              <w:rPr>
                <w:rFonts w:hint="eastAsia"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2021-N1QMS-2230067</w:t>
            </w:r>
          </w:p>
          <w:p>
            <w:pPr>
              <w:jc w:val="center"/>
              <w:rPr>
                <w:sz w:val="20"/>
                <w:lang w:val="de-DE"/>
              </w:rPr>
            </w:pPr>
            <w:r>
              <w:rPr>
                <w:sz w:val="20"/>
                <w:lang w:val="de-DE"/>
              </w:rPr>
              <w:t>2021-N1EMS-2230067</w:t>
            </w:r>
          </w:p>
          <w:p>
            <w:pPr>
              <w:jc w:val="center"/>
              <w:rPr>
                <w:rFonts w:ascii="Times New Roman" w:hAnsi="Times New Roman" w:eastAsia="宋体" w:cs="Times New Roman"/>
                <w:kern w:val="2"/>
                <w:sz w:val="20"/>
                <w:lang w:val="de-DE" w:eastAsia="zh-CN" w:bidi="ar-SA"/>
              </w:rPr>
            </w:pPr>
            <w:r>
              <w:rPr>
                <w:sz w:val="20"/>
                <w:lang w:val="de-DE"/>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文平</w:t>
            </w:r>
          </w:p>
        </w:tc>
        <w:tc>
          <w:tcPr>
            <w:tcW w:w="1184" w:type="dxa"/>
            <w:vAlign w:val="center"/>
          </w:tcPr>
          <w:p>
            <w:pPr>
              <w:jc w:val="center"/>
              <w:rPr>
                <w:rFonts w:hint="eastAsia"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2019-N1QMS-3093566</w:t>
            </w:r>
          </w:p>
          <w:p>
            <w:pPr>
              <w:jc w:val="center"/>
              <w:rPr>
                <w:sz w:val="20"/>
                <w:lang w:val="de-DE"/>
              </w:rPr>
            </w:pPr>
            <w:r>
              <w:rPr>
                <w:sz w:val="20"/>
                <w:lang w:val="de-DE"/>
              </w:rPr>
              <w:t>2021-N1EMS-3093566</w:t>
            </w:r>
          </w:p>
          <w:p>
            <w:pPr>
              <w:jc w:val="center"/>
              <w:rPr>
                <w:rFonts w:ascii="Times New Roman" w:hAnsi="Times New Roman" w:eastAsia="宋体" w:cs="Times New Roman"/>
                <w:kern w:val="2"/>
                <w:sz w:val="20"/>
                <w:lang w:val="de-DE" w:eastAsia="zh-CN" w:bidi="ar-SA"/>
              </w:rPr>
            </w:pPr>
            <w:r>
              <w:rPr>
                <w:sz w:val="20"/>
                <w:lang w:val="de-D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李林</w:t>
            </w:r>
          </w:p>
        </w:tc>
        <w:tc>
          <w:tcPr>
            <w:tcW w:w="1184" w:type="dxa"/>
            <w:vAlign w:val="center"/>
          </w:tcPr>
          <w:p>
            <w:pPr>
              <w:jc w:val="center"/>
              <w:rPr>
                <w:rFonts w:hint="eastAsia"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2019-N1QMS-1242345</w:t>
            </w:r>
          </w:p>
          <w:p>
            <w:pPr>
              <w:jc w:val="center"/>
              <w:rPr>
                <w:rFonts w:ascii="Times New Roman" w:hAnsi="Times New Roman" w:eastAsia="宋体" w:cs="Times New Roman"/>
                <w:kern w:val="2"/>
                <w:sz w:val="20"/>
                <w:lang w:val="de-DE" w:eastAsia="zh-CN" w:bidi="ar-SA"/>
              </w:rPr>
            </w:pPr>
            <w:r>
              <w:rPr>
                <w:sz w:val="20"/>
                <w:lang w:val="de-DE"/>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张心</w:t>
            </w:r>
          </w:p>
        </w:tc>
        <w:tc>
          <w:tcPr>
            <w:tcW w:w="1184" w:type="dxa"/>
            <w:vAlign w:val="center"/>
          </w:tcPr>
          <w:p>
            <w:pPr>
              <w:jc w:val="center"/>
              <w:rPr>
                <w:rFonts w:hint="eastAsia"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89"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eastAsia="宋体"/>
                <w:sz w:val="20"/>
                <w:lang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4" w:name="审核日期"/>
            <w:r>
              <w:rPr>
                <w:rFonts w:hint="eastAsia"/>
                <w:b/>
                <w:sz w:val="20"/>
              </w:rPr>
              <w:t>2022年04月09日 上午</w:t>
            </w:r>
            <w:bookmarkEnd w:id="14"/>
            <w:r>
              <w:rPr>
                <w:rFonts w:hint="eastAsia"/>
                <w:b/>
                <w:sz w:val="20"/>
                <w:lang w:val="en-US" w:eastAsia="zh-CN"/>
              </w:rPr>
              <w:t xml:space="preserve"> </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2022年04月09日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bookmarkStart w:id="15" w:name="_GoBack"/>
            <w:bookmarkEnd w:id="15"/>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3A544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520</Words>
  <Characters>652</Characters>
  <Lines>5</Lines>
  <Paragraphs>1</Paragraphs>
  <TotalTime>0</TotalTime>
  <ScaleCrop>false</ScaleCrop>
  <LinksUpToDate>false</LinksUpToDate>
  <CharactersWithSpaces>677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2022-04-07T06:40:18Z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