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1180-2021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上海烟草集团北京卷烟厂有限公司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2025年11月25日 08:30至2025年11月26日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98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