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江苏创惠环保科技有限公司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0281-2022-Q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环保水处理设备的生产和销售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t>环保水处理设备的销售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1．涉及专业代码变化：18.05.07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 29.10.07 中风险变低风险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2022.4.6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D5"/>
    <w:rsid w:val="00546ED5"/>
    <w:rsid w:val="00A650F3"/>
    <w:rsid w:val="00CE400D"/>
    <w:rsid w:val="00E00D42"/>
    <w:rsid w:val="15F93EAA"/>
    <w:rsid w:val="1D774AFE"/>
    <w:rsid w:val="1DA358F3"/>
    <w:rsid w:val="27C15667"/>
    <w:rsid w:val="33380434"/>
    <w:rsid w:val="43C27FD1"/>
    <w:rsid w:val="45012D7B"/>
    <w:rsid w:val="744C2DFB"/>
    <w:rsid w:val="76CE142F"/>
    <w:rsid w:val="7B163E2D"/>
    <w:rsid w:val="7D163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82</Words>
  <Characters>471</Characters>
  <Lines>3</Lines>
  <Paragraphs>1</Paragraphs>
  <TotalTime>2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2022-04-06T02:43:00Z</dcterms:created>
  <dc:creator>番茄花园</dc:creator>
  <cp:lastModifiedBy>静水幽莲</cp:lastModifiedBy>
  <cp:lastPrinted>2016-01-28T05:47:00Z</cp:lastPrinted>
  <dcterms:modified xsi:type="dcterms:W3CDTF">2022-04-06T02:59:56Z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0433A08017E64A408D71EB3DE9800790</vt:lpwstr>
  </property>
  <property fmtid="{D5CDD505-2E9C-101B-9397-08002B2CF9AE}" pid="4" name="KSOProductBuildVer">
    <vt:lpwstr>2052-11.1.0.11365</vt:lpwstr>
  </property>
</Properties>
</file>