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4" w:rsidRDefault="0027056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C235F4">
        <w:trPr>
          <w:trHeight w:val="557"/>
        </w:trPr>
        <w:tc>
          <w:tcPr>
            <w:tcW w:w="1142" w:type="dxa"/>
            <w:vAlign w:val="center"/>
          </w:tcPr>
          <w:p w:rsidR="00C235F4" w:rsidRDefault="00270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C235F4" w:rsidRDefault="0027056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江西阳光安全设备集团有限公司</w:t>
            </w:r>
            <w:bookmarkEnd w:id="0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南昌分公司</w:t>
            </w:r>
            <w:r>
              <w:rPr>
                <w:rFonts w:hint="eastAsia"/>
              </w:rPr>
              <w:t>）</w:t>
            </w:r>
            <w:bookmarkStart w:id="1" w:name="_GoBack"/>
            <w:bookmarkEnd w:id="1"/>
          </w:p>
        </w:tc>
      </w:tr>
      <w:tr w:rsidR="00C235F4">
        <w:trPr>
          <w:trHeight w:val="557"/>
        </w:trPr>
        <w:tc>
          <w:tcPr>
            <w:tcW w:w="1142" w:type="dxa"/>
            <w:vAlign w:val="center"/>
          </w:tcPr>
          <w:p w:rsidR="00C235F4" w:rsidRDefault="002705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C235F4" w:rsidRDefault="0027056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注册地址"/>
            <w:r>
              <w:rPr>
                <w:rFonts w:asciiTheme="minorEastAsia" w:eastAsiaTheme="minorEastAsia" w:hAnsiTheme="minorEastAsia"/>
                <w:sz w:val="20"/>
              </w:rPr>
              <w:t>江西省樟树市四特大道</w:t>
            </w:r>
            <w:r>
              <w:rPr>
                <w:rFonts w:asciiTheme="minorEastAsia" w:eastAsiaTheme="minorEastAsia" w:hAnsiTheme="minorEastAsia"/>
                <w:sz w:val="20"/>
              </w:rPr>
              <w:t>305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</w:p>
        </w:tc>
      </w:tr>
      <w:tr w:rsidR="00C235F4">
        <w:trPr>
          <w:trHeight w:val="557"/>
        </w:trPr>
        <w:tc>
          <w:tcPr>
            <w:tcW w:w="1142" w:type="dxa"/>
            <w:vAlign w:val="center"/>
          </w:tcPr>
          <w:p w:rsidR="00C235F4" w:rsidRDefault="002705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C235F4" w:rsidRDefault="00270569">
            <w:pPr>
              <w:rPr>
                <w:rFonts w:asciiTheme="minorEastAsia" w:eastAsiaTheme="minorEastAsia" w:hAnsiTheme="minorEastAsia"/>
                <w:sz w:val="20"/>
              </w:rPr>
            </w:pPr>
            <w:bookmarkStart w:id="3" w:name="生产地址"/>
            <w:r>
              <w:rPr>
                <w:rFonts w:asciiTheme="minorEastAsia" w:eastAsiaTheme="minorEastAsia" w:hAnsiTheme="minorEastAsia" w:hint="eastAsia"/>
                <w:sz w:val="20"/>
              </w:rPr>
              <w:t>江西省南昌市青云谱区迎宾北大道</w:t>
            </w:r>
            <w:r>
              <w:rPr>
                <w:rFonts w:asciiTheme="minorEastAsia" w:eastAsiaTheme="minorEastAsia" w:hAnsiTheme="minorEastAsia" w:hint="eastAsia"/>
                <w:sz w:val="20"/>
              </w:rPr>
              <w:t>1088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号澜花语岸逸园</w:t>
            </w:r>
            <w:r>
              <w:rPr>
                <w:rFonts w:asciiTheme="minorEastAsia" w:eastAsiaTheme="minorEastAsia" w:hAnsiTheme="minorEastAsia" w:hint="eastAsia"/>
                <w:sz w:val="20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号楼</w:t>
            </w:r>
            <w:r>
              <w:rPr>
                <w:rFonts w:asciiTheme="minorEastAsia" w:eastAsiaTheme="minorEastAsia" w:hAnsiTheme="minorEastAsia" w:hint="eastAsia"/>
                <w:sz w:val="20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单元</w:t>
            </w:r>
            <w:r>
              <w:rPr>
                <w:rFonts w:asciiTheme="minorEastAsia" w:eastAsiaTheme="minorEastAsia" w:hAnsiTheme="minorEastAsia" w:hint="eastAsia"/>
                <w:sz w:val="20"/>
              </w:rPr>
              <w:t>301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室（第</w:t>
            </w:r>
            <w:r>
              <w:rPr>
                <w:rFonts w:asciiTheme="minorEastAsia" w:eastAsiaTheme="minorEastAsia" w:hAnsiTheme="minorEastAsia" w:hint="eastAsia"/>
                <w:sz w:val="20"/>
              </w:rPr>
              <w:t>3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层）</w:t>
            </w:r>
            <w:r>
              <w:rPr>
                <w:rFonts w:asciiTheme="minorEastAsia" w:eastAsiaTheme="minorEastAsia" w:hAnsiTheme="minorEastAsia"/>
                <w:sz w:val="20"/>
              </w:rPr>
              <w:t>（经营地址）</w:t>
            </w:r>
            <w:bookmarkEnd w:id="3"/>
          </w:p>
        </w:tc>
      </w:tr>
      <w:tr w:rsidR="00C235F4">
        <w:trPr>
          <w:trHeight w:val="557"/>
        </w:trPr>
        <w:tc>
          <w:tcPr>
            <w:tcW w:w="1142" w:type="dxa"/>
            <w:vAlign w:val="center"/>
          </w:tcPr>
          <w:p w:rsidR="00C235F4" w:rsidRDefault="00270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C235F4" w:rsidRDefault="00270569">
            <w:pPr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杨利华</w:t>
            </w:r>
          </w:p>
        </w:tc>
        <w:tc>
          <w:tcPr>
            <w:tcW w:w="1090" w:type="dxa"/>
            <w:gridSpan w:val="2"/>
            <w:vAlign w:val="center"/>
          </w:tcPr>
          <w:p w:rsidR="00C235F4" w:rsidRDefault="00270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C235F4" w:rsidRDefault="00270569">
            <w:pPr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13177843488</w:t>
            </w:r>
          </w:p>
        </w:tc>
        <w:tc>
          <w:tcPr>
            <w:tcW w:w="974" w:type="dxa"/>
            <w:gridSpan w:val="2"/>
            <w:vAlign w:val="center"/>
          </w:tcPr>
          <w:p w:rsidR="00C235F4" w:rsidRDefault="002705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</w:tr>
      <w:tr w:rsidR="00C235F4">
        <w:trPr>
          <w:trHeight w:val="557"/>
        </w:trPr>
        <w:tc>
          <w:tcPr>
            <w:tcW w:w="1142" w:type="dxa"/>
            <w:vAlign w:val="center"/>
          </w:tcPr>
          <w:p w:rsidR="00C235F4" w:rsidRDefault="0027056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C235F4" w:rsidRDefault="00C235F4">
            <w:bookmarkStart w:id="4" w:name="最高管理者"/>
            <w:bookmarkEnd w:id="4"/>
          </w:p>
        </w:tc>
        <w:tc>
          <w:tcPr>
            <w:tcW w:w="1090" w:type="dxa"/>
            <w:gridSpan w:val="2"/>
            <w:vAlign w:val="center"/>
          </w:tcPr>
          <w:p w:rsidR="00C235F4" w:rsidRDefault="00270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C235F4" w:rsidRDefault="00C235F4"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 w:rsidR="00C235F4" w:rsidRDefault="002705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</w:tr>
      <w:tr w:rsidR="00C235F4">
        <w:trPr>
          <w:trHeight w:val="418"/>
        </w:trPr>
        <w:tc>
          <w:tcPr>
            <w:tcW w:w="1142" w:type="dxa"/>
            <w:vAlign w:val="center"/>
          </w:tcPr>
          <w:p w:rsidR="00C235F4" w:rsidRDefault="0027056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C235F4" w:rsidRDefault="00270569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0051-2021-QEO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:rsidR="00C235F4" w:rsidRDefault="0027056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C235F4" w:rsidRDefault="00270569"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 w:rsidR="00C235F4" w:rsidRDefault="00270569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C235F4">
        <w:trPr>
          <w:trHeight w:val="455"/>
        </w:trPr>
        <w:tc>
          <w:tcPr>
            <w:tcW w:w="1142" w:type="dxa"/>
            <w:vAlign w:val="center"/>
          </w:tcPr>
          <w:p w:rsidR="00C235F4" w:rsidRDefault="0027056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C235F4" w:rsidRDefault="00270569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5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 w:rsidR="00967518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其他</w:t>
            </w:r>
            <w:r w:rsidR="00967518">
              <w:rPr>
                <w:rFonts w:ascii="宋体" w:hAnsi="宋体" w:hint="eastAsia"/>
                <w:b/>
                <w:bCs/>
                <w:sz w:val="20"/>
              </w:rPr>
              <w:t>：补充审核</w:t>
            </w:r>
          </w:p>
        </w:tc>
      </w:tr>
      <w:tr w:rsidR="00C235F4">
        <w:trPr>
          <w:trHeight w:val="455"/>
        </w:trPr>
        <w:tc>
          <w:tcPr>
            <w:tcW w:w="1142" w:type="dxa"/>
          </w:tcPr>
          <w:p w:rsidR="00C235F4" w:rsidRDefault="0027056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C235F4" w:rsidRDefault="0096751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70569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270569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270569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270569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270569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C235F4">
        <w:trPr>
          <w:trHeight w:val="455"/>
        </w:trPr>
        <w:tc>
          <w:tcPr>
            <w:tcW w:w="1142" w:type="dxa"/>
          </w:tcPr>
          <w:p w:rsidR="00C235F4" w:rsidRDefault="0027056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C235F4" w:rsidRDefault="0027056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C235F4">
        <w:trPr>
          <w:trHeight w:val="455"/>
        </w:trPr>
        <w:tc>
          <w:tcPr>
            <w:tcW w:w="1142" w:type="dxa"/>
          </w:tcPr>
          <w:p w:rsidR="00C235F4" w:rsidRDefault="0027056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C235F4" w:rsidRDefault="0027056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C235F4">
        <w:trPr>
          <w:trHeight w:val="990"/>
        </w:trPr>
        <w:tc>
          <w:tcPr>
            <w:tcW w:w="1142" w:type="dxa"/>
            <w:vAlign w:val="center"/>
          </w:tcPr>
          <w:p w:rsidR="00C235F4" w:rsidRDefault="002705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C235F4" w:rsidRDefault="0027056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C235F4" w:rsidRDefault="0027056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C235F4" w:rsidRDefault="0027056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C235F4" w:rsidRDefault="0027056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C235F4" w:rsidRDefault="0027056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C235F4" w:rsidRDefault="0027056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C235F4" w:rsidRDefault="00967518">
            <w:pPr>
              <w:rPr>
                <w:rFonts w:ascii="宋体" w:hAnsi="宋体" w:hint="eastAsia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70569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  <w:r>
              <w:rPr>
                <w:rFonts w:ascii="宋体" w:hAnsi="宋体" w:hint="eastAsia"/>
                <w:b/>
                <w:bCs/>
                <w:sz w:val="20"/>
              </w:rPr>
              <w:t>（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CNAS认可不符合整改</w:t>
            </w:r>
            <w:r>
              <w:rPr>
                <w:rFonts w:ascii="宋体" w:hAnsi="宋体" w:hint="eastAsia"/>
                <w:b/>
                <w:bCs/>
                <w:sz w:val="20"/>
              </w:rPr>
              <w:t>）</w:t>
            </w:r>
          </w:p>
          <w:p w:rsidR="00967518" w:rsidRPr="00967518" w:rsidRDefault="00967518" w:rsidP="00967518">
            <w:pPr>
              <w:pStyle w:val="a0"/>
            </w:pPr>
            <w:r>
              <w:rPr>
                <w:rFonts w:ascii="宋体" w:hAnsi="宋体" w:hint="eastAsia"/>
                <w:b/>
                <w:sz w:val="20"/>
              </w:rPr>
              <w:t>■其他</w:t>
            </w:r>
            <w:r>
              <w:rPr>
                <w:rFonts w:ascii="宋体" w:hAnsi="宋体" w:hint="eastAsia"/>
                <w:b/>
                <w:bCs w:val="0"/>
                <w:sz w:val="20"/>
              </w:rPr>
              <w:t>：补充审核</w:t>
            </w:r>
          </w:p>
        </w:tc>
      </w:tr>
      <w:tr w:rsidR="00C235F4">
        <w:trPr>
          <w:trHeight w:val="4810"/>
        </w:trPr>
        <w:tc>
          <w:tcPr>
            <w:tcW w:w="1142" w:type="dxa"/>
            <w:vAlign w:val="center"/>
          </w:tcPr>
          <w:p w:rsidR="00C235F4" w:rsidRDefault="002705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C235F4" w:rsidRDefault="002705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bookmarkStart w:id="19" w:name="审核范围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Q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“阳光行动”牌精密智能型密集架、手动密集架、博物馆珍藏架、智能文物柜、期刊架、文件柜、保险柜、金库门、重型货架、药架、阅览桌椅、旋转式书架、无轨密集架、防磁柜、底图柜、学生桌、椅、公寓床、智能书架、电子出版物、音像制品的销售</w:t>
            </w:r>
          </w:p>
          <w:p w:rsidR="00C235F4" w:rsidRDefault="002705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“阳光行动”牌精密智能型密集架、手动密集架、博物馆珍藏架、智能文物柜、期刊架、文件柜、保险柜、金库门、重型货架、药架、阅览桌椅、旋转式书架、无轨密集架、防磁柜、底图柜、学生桌、椅、公寓床、智能书架、电子出版物、音像制品的销售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所涉及场所的相关环境管理活动</w:t>
            </w:r>
          </w:p>
          <w:p w:rsidR="00C235F4" w:rsidRDefault="00270569">
            <w:pPr>
              <w:rPr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O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“阳光行动”牌精密智能型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密集架、手动密集架、博物馆珍藏架、智能文物柜、期刊架、文件柜、保险柜、金库门、重型货架、药架、阅览桌椅、旋转式书架、无轨密集架、防磁柜、底图柜、学生桌、椅、公寓床、智能书架、电子出版物、音像制品的销售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所涉及场所的相关职业健康安全管理活动</w:t>
            </w:r>
            <w:bookmarkEnd w:id="19"/>
          </w:p>
        </w:tc>
        <w:tc>
          <w:tcPr>
            <w:tcW w:w="680" w:type="dxa"/>
            <w:vAlign w:val="center"/>
          </w:tcPr>
          <w:p w:rsidR="00C235F4" w:rsidRDefault="002705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C235F4" w:rsidRDefault="002705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C235F4" w:rsidRDefault="00270569"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C235F4" w:rsidRDefault="0027056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C235F4" w:rsidRDefault="0027056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0"/>
          </w:p>
        </w:tc>
      </w:tr>
      <w:tr w:rsidR="00C235F4">
        <w:trPr>
          <w:trHeight w:val="1184"/>
        </w:trPr>
        <w:tc>
          <w:tcPr>
            <w:tcW w:w="1142" w:type="dxa"/>
            <w:vAlign w:val="center"/>
          </w:tcPr>
          <w:p w:rsidR="00C235F4" w:rsidRDefault="002705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C235F4" w:rsidRDefault="0027056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C235F4" w:rsidRDefault="0027056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C235F4" w:rsidRDefault="0027056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C235F4" w:rsidRDefault="0027056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C235F4" w:rsidRDefault="0027056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C235F4" w:rsidRDefault="0096751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70569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270569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7056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C235F4" w:rsidRDefault="0096751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70569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270569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270569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27056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235F4">
        <w:trPr>
          <w:trHeight w:val="430"/>
        </w:trPr>
        <w:tc>
          <w:tcPr>
            <w:tcW w:w="1142" w:type="dxa"/>
            <w:vMerge w:val="restart"/>
            <w:vAlign w:val="center"/>
          </w:tcPr>
          <w:p w:rsidR="00C235F4" w:rsidRDefault="002705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C235F4" w:rsidRDefault="002705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28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1.5</w:t>
            </w:r>
            <w:bookmarkEnd w:id="29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235F4">
        <w:trPr>
          <w:trHeight w:val="465"/>
        </w:trPr>
        <w:tc>
          <w:tcPr>
            <w:tcW w:w="1142" w:type="dxa"/>
            <w:vMerge/>
            <w:vAlign w:val="center"/>
          </w:tcPr>
          <w:p w:rsidR="00C235F4" w:rsidRDefault="00C235F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C235F4" w:rsidRDefault="002705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235F4">
        <w:trPr>
          <w:trHeight w:val="465"/>
        </w:trPr>
        <w:tc>
          <w:tcPr>
            <w:tcW w:w="1142" w:type="dxa"/>
            <w:vAlign w:val="center"/>
          </w:tcPr>
          <w:p w:rsidR="00C235F4" w:rsidRDefault="002705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C235F4" w:rsidRDefault="0096751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70569">
              <w:rPr>
                <w:rFonts w:hint="eastAsia"/>
                <w:b/>
                <w:sz w:val="20"/>
              </w:rPr>
              <w:t>普通话</w:t>
            </w:r>
            <w:r w:rsidR="00270569">
              <w:rPr>
                <w:rFonts w:hint="eastAsia"/>
                <w:sz w:val="20"/>
                <w:lang w:val="de-DE"/>
              </w:rPr>
              <w:t>□</w:t>
            </w:r>
            <w:r w:rsidR="00270569">
              <w:rPr>
                <w:rFonts w:hint="eastAsia"/>
                <w:b/>
                <w:sz w:val="20"/>
              </w:rPr>
              <w:t>英语</w:t>
            </w:r>
            <w:r w:rsidR="00270569">
              <w:rPr>
                <w:rFonts w:hint="eastAsia"/>
                <w:sz w:val="20"/>
                <w:lang w:val="de-DE"/>
              </w:rPr>
              <w:t>□</w:t>
            </w:r>
            <w:r w:rsidR="00270569">
              <w:rPr>
                <w:rFonts w:hint="eastAsia"/>
                <w:b/>
                <w:sz w:val="20"/>
              </w:rPr>
              <w:t>其他</w:t>
            </w:r>
          </w:p>
        </w:tc>
      </w:tr>
      <w:tr w:rsidR="00C235F4">
        <w:trPr>
          <w:trHeight w:val="465"/>
        </w:trPr>
        <w:tc>
          <w:tcPr>
            <w:tcW w:w="10321" w:type="dxa"/>
            <w:gridSpan w:val="13"/>
            <w:vAlign w:val="center"/>
          </w:tcPr>
          <w:p w:rsidR="00C235F4" w:rsidRDefault="002705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235F4">
        <w:trPr>
          <w:trHeight w:val="465"/>
        </w:trPr>
        <w:tc>
          <w:tcPr>
            <w:tcW w:w="1142" w:type="dxa"/>
            <w:vAlign w:val="center"/>
          </w:tcPr>
          <w:p w:rsidR="00C235F4" w:rsidRDefault="0027056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C235F4" w:rsidRDefault="0027056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C235F4" w:rsidRDefault="0027056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C235F4" w:rsidRDefault="0027056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C235F4" w:rsidRDefault="0027056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C235F4" w:rsidRDefault="0027056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C235F4" w:rsidRDefault="0027056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235F4">
        <w:trPr>
          <w:trHeight w:val="465"/>
        </w:trPr>
        <w:tc>
          <w:tcPr>
            <w:tcW w:w="1142" w:type="dxa"/>
            <w:vAlign w:val="center"/>
          </w:tcPr>
          <w:p w:rsidR="00C235F4" w:rsidRDefault="00270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C235F4" w:rsidRDefault="002705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967518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C235F4" w:rsidRDefault="002705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C235F4" w:rsidRDefault="002705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C235F4" w:rsidRDefault="002705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C235F4" w:rsidRDefault="002705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C235F4" w:rsidRDefault="002705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C235F4" w:rsidRDefault="002705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C235F4" w:rsidRDefault="002705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C235F4" w:rsidRDefault="0027056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C235F4" w:rsidRDefault="00C235F4">
            <w:pPr>
              <w:rPr>
                <w:sz w:val="20"/>
                <w:lang w:val="de-DE"/>
              </w:rPr>
            </w:pPr>
          </w:p>
        </w:tc>
      </w:tr>
      <w:tr w:rsidR="00C235F4">
        <w:trPr>
          <w:trHeight w:val="827"/>
        </w:trPr>
        <w:tc>
          <w:tcPr>
            <w:tcW w:w="1142" w:type="dxa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C235F4" w:rsidRDefault="00C235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235F4" w:rsidRDefault="00C235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235F4" w:rsidRDefault="00C235F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235F4" w:rsidRDefault="00C235F4">
            <w:pPr>
              <w:jc w:val="center"/>
              <w:rPr>
                <w:sz w:val="21"/>
                <w:szCs w:val="21"/>
              </w:rPr>
            </w:pPr>
          </w:p>
        </w:tc>
      </w:tr>
      <w:tr w:rsidR="00C235F4">
        <w:trPr>
          <w:trHeight w:val="985"/>
        </w:trPr>
        <w:tc>
          <w:tcPr>
            <w:tcW w:w="1142" w:type="dxa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C235F4" w:rsidRDefault="00C235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235F4" w:rsidRDefault="00C235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235F4" w:rsidRDefault="00C235F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235F4" w:rsidRDefault="00C235F4">
            <w:pPr>
              <w:jc w:val="center"/>
              <w:rPr>
                <w:sz w:val="21"/>
                <w:szCs w:val="21"/>
              </w:rPr>
            </w:pPr>
          </w:p>
        </w:tc>
      </w:tr>
      <w:tr w:rsidR="00C235F4">
        <w:trPr>
          <w:trHeight w:val="970"/>
        </w:trPr>
        <w:tc>
          <w:tcPr>
            <w:tcW w:w="1142" w:type="dxa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C235F4" w:rsidRDefault="00C235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235F4" w:rsidRDefault="00C235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235F4" w:rsidRDefault="00C235F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235F4" w:rsidRDefault="00C235F4">
            <w:pPr>
              <w:jc w:val="center"/>
              <w:rPr>
                <w:sz w:val="21"/>
                <w:szCs w:val="21"/>
              </w:rPr>
            </w:pPr>
          </w:p>
        </w:tc>
      </w:tr>
      <w:tr w:rsidR="00C235F4">
        <w:trPr>
          <w:trHeight w:val="879"/>
        </w:trPr>
        <w:tc>
          <w:tcPr>
            <w:tcW w:w="1142" w:type="dxa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C235F4" w:rsidRDefault="00C235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235F4" w:rsidRDefault="00C235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235F4" w:rsidRDefault="00C235F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235F4" w:rsidRDefault="00C235F4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235F4" w:rsidRDefault="00C235F4">
            <w:pPr>
              <w:jc w:val="center"/>
              <w:rPr>
                <w:sz w:val="21"/>
                <w:szCs w:val="21"/>
              </w:rPr>
            </w:pPr>
          </w:p>
        </w:tc>
      </w:tr>
      <w:tr w:rsidR="00C235F4">
        <w:trPr>
          <w:trHeight w:val="465"/>
        </w:trPr>
        <w:tc>
          <w:tcPr>
            <w:tcW w:w="10321" w:type="dxa"/>
            <w:gridSpan w:val="13"/>
            <w:vAlign w:val="center"/>
          </w:tcPr>
          <w:p w:rsidR="00C235F4" w:rsidRDefault="002705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235F4">
        <w:trPr>
          <w:trHeight w:val="465"/>
        </w:trPr>
        <w:tc>
          <w:tcPr>
            <w:tcW w:w="1142" w:type="dxa"/>
            <w:vAlign w:val="center"/>
          </w:tcPr>
          <w:p w:rsidR="00C235F4" w:rsidRDefault="0027056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C235F4" w:rsidRDefault="00270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C235F4" w:rsidRDefault="00270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C235F4" w:rsidRDefault="0027056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C235F4" w:rsidRDefault="0027056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C235F4" w:rsidRDefault="0027056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C235F4" w:rsidRDefault="0027056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C235F4" w:rsidRDefault="00270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235F4">
        <w:trPr>
          <w:trHeight w:val="567"/>
        </w:trPr>
        <w:tc>
          <w:tcPr>
            <w:tcW w:w="1142" w:type="dxa"/>
            <w:vAlign w:val="center"/>
          </w:tcPr>
          <w:p w:rsidR="00C235F4" w:rsidRDefault="00C235F4"/>
        </w:tc>
        <w:tc>
          <w:tcPr>
            <w:tcW w:w="1350" w:type="dxa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235F4" w:rsidRDefault="00C235F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C235F4" w:rsidRDefault="00C235F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235F4" w:rsidRDefault="00C235F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C235F4" w:rsidRDefault="00C235F4"/>
        </w:tc>
        <w:tc>
          <w:tcPr>
            <w:tcW w:w="1380" w:type="dxa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</w:tr>
      <w:tr w:rsidR="00C235F4">
        <w:trPr>
          <w:trHeight w:val="465"/>
        </w:trPr>
        <w:tc>
          <w:tcPr>
            <w:tcW w:w="1142" w:type="dxa"/>
            <w:vAlign w:val="center"/>
          </w:tcPr>
          <w:p w:rsidR="00C235F4" w:rsidRDefault="00C235F4"/>
        </w:tc>
        <w:tc>
          <w:tcPr>
            <w:tcW w:w="1350" w:type="dxa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235F4" w:rsidRDefault="00C235F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C235F4" w:rsidRDefault="00C235F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235F4" w:rsidRDefault="00C235F4"/>
        </w:tc>
        <w:tc>
          <w:tcPr>
            <w:tcW w:w="1299" w:type="dxa"/>
            <w:gridSpan w:val="4"/>
            <w:vAlign w:val="center"/>
          </w:tcPr>
          <w:p w:rsidR="00C235F4" w:rsidRDefault="00C235F4"/>
        </w:tc>
        <w:tc>
          <w:tcPr>
            <w:tcW w:w="1380" w:type="dxa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</w:tr>
      <w:tr w:rsidR="00C235F4">
        <w:trPr>
          <w:trHeight w:val="729"/>
        </w:trPr>
        <w:tc>
          <w:tcPr>
            <w:tcW w:w="10321" w:type="dxa"/>
            <w:gridSpan w:val="13"/>
            <w:vAlign w:val="center"/>
          </w:tcPr>
          <w:p w:rsidR="00C235F4" w:rsidRDefault="0027056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235F4">
        <w:trPr>
          <w:trHeight w:val="586"/>
        </w:trPr>
        <w:tc>
          <w:tcPr>
            <w:tcW w:w="1142" w:type="dxa"/>
            <w:vAlign w:val="center"/>
          </w:tcPr>
          <w:p w:rsidR="00C235F4" w:rsidRDefault="00270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C235F4" w:rsidRDefault="009675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C235F4" w:rsidRDefault="002705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C235F4" w:rsidRDefault="00270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C235F4" w:rsidRDefault="00270569"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 w:rsidR="00C235F4" w:rsidRDefault="002705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C235F4" w:rsidRDefault="00270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</w:tr>
      <w:tr w:rsidR="00C235F4">
        <w:trPr>
          <w:trHeight w:val="509"/>
        </w:trPr>
        <w:tc>
          <w:tcPr>
            <w:tcW w:w="1142" w:type="dxa"/>
            <w:vAlign w:val="center"/>
          </w:tcPr>
          <w:p w:rsidR="00C235F4" w:rsidRDefault="00270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C235F4" w:rsidRDefault="009675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</w:tr>
      <w:tr w:rsidR="00C235F4">
        <w:trPr>
          <w:trHeight w:val="600"/>
        </w:trPr>
        <w:tc>
          <w:tcPr>
            <w:tcW w:w="1142" w:type="dxa"/>
            <w:vAlign w:val="center"/>
          </w:tcPr>
          <w:p w:rsidR="00C235F4" w:rsidRDefault="00270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C235F4" w:rsidRDefault="0096751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2022-3-31</w:t>
            </w:r>
          </w:p>
        </w:tc>
        <w:tc>
          <w:tcPr>
            <w:tcW w:w="1502" w:type="dxa"/>
            <w:gridSpan w:val="2"/>
            <w:vAlign w:val="center"/>
          </w:tcPr>
          <w:p w:rsidR="00C235F4" w:rsidRDefault="00270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C235F4" w:rsidRDefault="009675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2022-3-31</w:t>
            </w:r>
          </w:p>
        </w:tc>
        <w:tc>
          <w:tcPr>
            <w:tcW w:w="2061" w:type="dxa"/>
            <w:gridSpan w:val="5"/>
            <w:vAlign w:val="center"/>
          </w:tcPr>
          <w:p w:rsidR="00C235F4" w:rsidRDefault="00270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C235F4" w:rsidRDefault="00C235F4">
            <w:pPr>
              <w:rPr>
                <w:sz w:val="21"/>
                <w:szCs w:val="21"/>
              </w:rPr>
            </w:pPr>
          </w:p>
        </w:tc>
      </w:tr>
    </w:tbl>
    <w:p w:rsidR="00C235F4" w:rsidRDefault="00C235F4">
      <w:pPr>
        <w:rPr>
          <w:rFonts w:hint="eastAsia"/>
        </w:rPr>
      </w:pPr>
    </w:p>
    <w:p w:rsidR="00967518" w:rsidRPr="00967518" w:rsidRDefault="00967518" w:rsidP="00967518">
      <w:pPr>
        <w:pStyle w:val="a0"/>
      </w:pPr>
    </w:p>
    <w:p w:rsidR="00C235F4" w:rsidRDefault="00C235F4">
      <w:pPr>
        <w:rPr>
          <w:rFonts w:hint="eastAsia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539"/>
        <w:gridCol w:w="1044"/>
        <w:gridCol w:w="3038"/>
        <w:gridCol w:w="2469"/>
        <w:gridCol w:w="1251"/>
      </w:tblGrid>
      <w:tr w:rsidR="00967518" w:rsidRPr="00463015" w:rsidTr="00F537A9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7518" w:rsidRPr="00463015" w:rsidRDefault="00967518" w:rsidP="00F537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967518" w:rsidRPr="00463015" w:rsidTr="00F537A9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967518" w:rsidRPr="00463015" w:rsidRDefault="00967518" w:rsidP="00F537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:rsidR="00967518" w:rsidRPr="00463015" w:rsidRDefault="00967518" w:rsidP="00F537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:rsidR="00967518" w:rsidRPr="00463015" w:rsidRDefault="00967518" w:rsidP="00F537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967518" w:rsidRPr="00463015" w:rsidRDefault="00967518" w:rsidP="00F537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:rsidR="00967518" w:rsidRPr="00463015" w:rsidRDefault="00967518" w:rsidP="00F537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967518" w:rsidRPr="00463015" w:rsidRDefault="00967518" w:rsidP="00F537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967518" w:rsidRPr="00463015" w:rsidTr="00F537A9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967518" w:rsidRPr="00463015" w:rsidRDefault="00967518" w:rsidP="00967518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  <w:vAlign w:val="center"/>
          </w:tcPr>
          <w:p w:rsidR="00967518" w:rsidRPr="00463015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:rsidR="00967518" w:rsidRPr="00463015" w:rsidRDefault="00967518" w:rsidP="00F537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967518" w:rsidRPr="00463015" w:rsidRDefault="00967518" w:rsidP="00F537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967518" w:rsidRPr="00463015" w:rsidRDefault="00967518" w:rsidP="00F537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967518" w:rsidRPr="00463015" w:rsidTr="00F537A9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</w:tcPr>
          <w:p w:rsidR="00967518" w:rsidRPr="00463015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</w:tcPr>
          <w:p w:rsidR="00967518" w:rsidRPr="00463015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08:30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-09:00</w:t>
            </w:r>
          </w:p>
        </w:tc>
        <w:tc>
          <w:tcPr>
            <w:tcW w:w="1044" w:type="dxa"/>
          </w:tcPr>
          <w:p w:rsidR="00967518" w:rsidRPr="00463015" w:rsidRDefault="00967518" w:rsidP="00F537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967518" w:rsidRPr="00463015" w:rsidRDefault="00967518" w:rsidP="00F537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967518" w:rsidRPr="001B197E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967518" w:rsidRPr="00463015" w:rsidTr="00F537A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967518" w:rsidRPr="00463015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</w:tcPr>
          <w:p w:rsidR="00967518" w:rsidRPr="00463015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09:00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-10:00</w:t>
            </w:r>
          </w:p>
        </w:tc>
        <w:tc>
          <w:tcPr>
            <w:tcW w:w="1044" w:type="dxa"/>
          </w:tcPr>
          <w:p w:rsidR="00967518" w:rsidRPr="00463015" w:rsidRDefault="00967518" w:rsidP="00F537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</w:p>
        </w:tc>
        <w:tc>
          <w:tcPr>
            <w:tcW w:w="5507" w:type="dxa"/>
            <w:gridSpan w:val="2"/>
          </w:tcPr>
          <w:p w:rsidR="00967518" w:rsidRPr="00EA22B8" w:rsidRDefault="00967518" w:rsidP="00F537A9">
            <w:pPr>
              <w:spacing w:line="240" w:lineRule="exact"/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  <w:r>
              <w:rPr>
                <w:rFonts w:ascii="宋体" w:hAnsi="宋体" w:hint="eastAsia"/>
                <w:sz w:val="18"/>
                <w:szCs w:val="18"/>
              </w:rPr>
              <w:t>办公、销售</w:t>
            </w:r>
            <w:r w:rsidRPr="00463015">
              <w:rPr>
                <w:rFonts w:ascii="宋体" w:hAnsi="宋体" w:hint="eastAsia"/>
                <w:sz w:val="18"/>
                <w:szCs w:val="18"/>
              </w:rPr>
              <w:t>区域及主要的办公、</w:t>
            </w:r>
            <w:r w:rsidRPr="00EA22B8">
              <w:rPr>
                <w:rFonts w:ascii="宋体" w:hAnsi="宋体" w:hint="eastAsia"/>
                <w:sz w:val="18"/>
                <w:szCs w:val="18"/>
              </w:rPr>
              <w:t>安全设备设施、危化品库、危废库</w:t>
            </w:r>
            <w:r>
              <w:rPr>
                <w:rFonts w:ascii="宋体" w:hAnsi="宋体" w:hint="eastAsia"/>
                <w:sz w:val="18"/>
                <w:szCs w:val="18"/>
              </w:rPr>
              <w:t>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967518" w:rsidRPr="001B197E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967518" w:rsidRPr="00463015" w:rsidTr="00F537A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967518" w:rsidRPr="00463015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</w:tcPr>
          <w:p w:rsidR="00967518" w:rsidRPr="00463015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10:0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</w:tcPr>
          <w:p w:rsidR="00967518" w:rsidRPr="00463015" w:rsidRDefault="00967518" w:rsidP="00F537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南昌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分公司</w:t>
            </w:r>
          </w:p>
        </w:tc>
        <w:tc>
          <w:tcPr>
            <w:tcW w:w="5507" w:type="dxa"/>
            <w:gridSpan w:val="2"/>
          </w:tcPr>
          <w:p w:rsidR="00967518" w:rsidRPr="00277A13" w:rsidRDefault="00967518" w:rsidP="00F537A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277A13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5.3组织的岗位、职责和权限、6.2质量目标、8.2产品和服务的要求、8.5.1销售和服务提供的控制、8.5.3顾客或外部供方的财产、9.1.2顾客满意、8.5.5交付后的活动</w:t>
            </w:r>
          </w:p>
          <w:p w:rsidR="00967518" w:rsidRPr="00277A13" w:rsidRDefault="00967518" w:rsidP="00F537A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277A13">
              <w:rPr>
                <w:rFonts w:ascii="宋体" w:hAnsi="宋体" w:cs="Arial" w:hint="eastAsia"/>
                <w:sz w:val="18"/>
                <w:szCs w:val="18"/>
              </w:rPr>
              <w:t xml:space="preserve">EMS: 5.3组织的岗位、职责和权限、6.2.1环境目标、6.2.2实现环境目标措施的策划、6.1.2环境因素、6.1.4措施的策划、8.1运行策划和控制、8.2应急准备和响应 </w:t>
            </w:r>
          </w:p>
          <w:p w:rsidR="00967518" w:rsidRPr="00463015" w:rsidRDefault="00967518" w:rsidP="00F537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967518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  <w:p w:rsidR="00967518" w:rsidRPr="00D54288" w:rsidRDefault="00967518" w:rsidP="00F537A9">
            <w:pPr>
              <w:snapToGrid w:val="0"/>
              <w:spacing w:line="240" w:lineRule="exact"/>
              <w:rPr>
                <w:u w:val="single"/>
              </w:rPr>
            </w:pPr>
          </w:p>
        </w:tc>
      </w:tr>
      <w:tr w:rsidR="00967518" w:rsidRPr="00463015" w:rsidTr="00F537A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967518" w:rsidRPr="00463015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</w:tcPr>
          <w:p w:rsidR="00967518" w:rsidRPr="00463015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-12:30</w:t>
            </w:r>
          </w:p>
        </w:tc>
        <w:tc>
          <w:tcPr>
            <w:tcW w:w="1044" w:type="dxa"/>
            <w:vAlign w:val="center"/>
          </w:tcPr>
          <w:p w:rsidR="00967518" w:rsidRPr="00463015" w:rsidRDefault="00967518" w:rsidP="00F537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967518" w:rsidRPr="00463015" w:rsidRDefault="00967518" w:rsidP="00F537A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休息</w:t>
            </w:r>
            <w:r>
              <w:rPr>
                <w:rFonts w:ascii="宋体" w:hAnsi="宋体" w:cs="Arial" w:hint="eastAsia"/>
                <w:sz w:val="18"/>
                <w:szCs w:val="18"/>
              </w:rPr>
              <w:t>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967518" w:rsidRPr="001B197E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67518" w:rsidRPr="00463015" w:rsidTr="00F537A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967518" w:rsidRPr="00463015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</w:tcPr>
          <w:p w:rsidR="00967518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-17:00</w:t>
            </w:r>
          </w:p>
        </w:tc>
        <w:tc>
          <w:tcPr>
            <w:tcW w:w="1044" w:type="dxa"/>
          </w:tcPr>
          <w:p w:rsidR="00967518" w:rsidRPr="00EA22B8" w:rsidRDefault="00967518" w:rsidP="00F537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967518" w:rsidRPr="00DB1320" w:rsidRDefault="00967518" w:rsidP="00F537A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  <w:u w:val="single"/>
              </w:rPr>
            </w:pP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继续上午审核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967518" w:rsidRPr="001B197E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967518" w:rsidRPr="00463015" w:rsidTr="00F537A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967518" w:rsidRPr="00463015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  <w:vAlign w:val="center"/>
          </w:tcPr>
          <w:p w:rsidR="00967518" w:rsidRPr="00463015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第2天</w:t>
            </w:r>
          </w:p>
        </w:tc>
        <w:tc>
          <w:tcPr>
            <w:tcW w:w="1044" w:type="dxa"/>
            <w:vAlign w:val="center"/>
          </w:tcPr>
          <w:p w:rsidR="00967518" w:rsidRPr="00463015" w:rsidRDefault="00967518" w:rsidP="00F537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967518" w:rsidRPr="00D67351" w:rsidRDefault="00967518" w:rsidP="00F537A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967518" w:rsidRPr="001B197E" w:rsidRDefault="00967518" w:rsidP="00F537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67518" w:rsidRPr="00463015" w:rsidTr="00F537A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967518" w:rsidRPr="00463015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</w:tcPr>
          <w:p w:rsidR="00967518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</w:tcPr>
          <w:p w:rsidR="00967518" w:rsidRPr="00EA22B8" w:rsidRDefault="00967518" w:rsidP="00F537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967518" w:rsidRPr="00DB1320" w:rsidRDefault="00967518" w:rsidP="00F537A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  <w:u w:val="single"/>
              </w:rPr>
            </w:pPr>
            <w:r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继续昨天南昌</w:t>
            </w:r>
            <w:r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分公司</w:t>
            </w: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967518" w:rsidRPr="00D54288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967518" w:rsidRPr="00463015" w:rsidTr="00F537A9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</w:tcPr>
          <w:p w:rsidR="00967518" w:rsidRPr="00463015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</w:tcPr>
          <w:p w:rsidR="00967518" w:rsidRPr="00463015" w:rsidRDefault="00967518" w:rsidP="00F537A9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00-12:3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67518" w:rsidRPr="00463015" w:rsidRDefault="00967518" w:rsidP="00F537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967518" w:rsidRPr="00463015" w:rsidRDefault="00967518" w:rsidP="00F537A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审核组与受审核方领导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沟通；</w:t>
            </w:r>
          </w:p>
          <w:p w:rsidR="00967518" w:rsidRPr="00463015" w:rsidRDefault="00967518" w:rsidP="00F537A9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463015">
              <w:rPr>
                <w:rFonts w:ascii="宋体" w:hAnsi="宋体" w:cs="Arial"/>
                <w:sz w:val="18"/>
                <w:szCs w:val="18"/>
              </w:rPr>
              <w:t>QMS</w:t>
            </w:r>
            <w:r>
              <w:rPr>
                <w:rFonts w:ascii="宋体" w:hAnsi="宋体" w:cs="Arial" w:hint="eastAsia"/>
                <w:sz w:val="18"/>
                <w:szCs w:val="18"/>
              </w:rPr>
              <w:t xml:space="preserve">/EMS/OHSMS 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967518" w:rsidRPr="00463015" w:rsidRDefault="00967518" w:rsidP="00F537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</w:tbl>
    <w:p w:rsidR="00967518" w:rsidRPr="00967518" w:rsidRDefault="00967518" w:rsidP="00967518">
      <w:pPr>
        <w:pStyle w:val="a0"/>
      </w:pPr>
    </w:p>
    <w:p w:rsidR="00C235F4" w:rsidRDefault="0027056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235F4" w:rsidRDefault="0027056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C235F4" w:rsidRDefault="0027056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C235F4" w:rsidRDefault="0027056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C235F4" w:rsidRDefault="0027056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C235F4" w:rsidRDefault="0027056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C235F4" w:rsidRDefault="0027056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C235F4" w:rsidRDefault="00C235F4"/>
    <w:p w:rsidR="00C235F4" w:rsidRDefault="00C235F4"/>
    <w:sectPr w:rsidR="00C235F4" w:rsidSect="00C235F4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569" w:rsidRDefault="00270569" w:rsidP="00C235F4">
      <w:r>
        <w:separator/>
      </w:r>
    </w:p>
  </w:endnote>
  <w:endnote w:type="continuationSeparator" w:id="1">
    <w:p w:rsidR="00270569" w:rsidRDefault="00270569" w:rsidP="00C23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569" w:rsidRDefault="00270569" w:rsidP="00C235F4">
      <w:r>
        <w:separator/>
      </w:r>
    </w:p>
  </w:footnote>
  <w:footnote w:type="continuationSeparator" w:id="1">
    <w:p w:rsidR="00270569" w:rsidRDefault="00270569" w:rsidP="00C23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F4" w:rsidRDefault="00270569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35F4" w:rsidRPr="00C235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:rsidR="00C235F4" w:rsidRDefault="0027056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235F4" w:rsidRDefault="0027056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5F4"/>
    <w:rsid w:val="00270569"/>
    <w:rsid w:val="00967518"/>
    <w:rsid w:val="00C235F4"/>
    <w:rsid w:val="2AA22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235F4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235F4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235F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23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23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235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C235F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235F4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235F4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235F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235F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235F4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437</Words>
  <Characters>2493</Characters>
  <Application>Microsoft Office Word</Application>
  <DocSecurity>0</DocSecurity>
  <Lines>20</Lines>
  <Paragraphs>5</Paragraphs>
  <ScaleCrop>false</ScaleCrop>
  <Company>微软中国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59</cp:revision>
  <dcterms:created xsi:type="dcterms:W3CDTF">2015-06-17T14:31:00Z</dcterms:created>
  <dcterms:modified xsi:type="dcterms:W3CDTF">2022-03-30T03:13:00Z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