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tbl>
      <w:tblPr>
        <w:tblStyle w:val="4"/>
        <w:tblW w:w="95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42" w:type="dxa"/>
          <w:bottom w:w="0" w:type="dxa"/>
          <w:right w:w="142" w:type="dxa"/>
        </w:tblCellMar>
      </w:tblPr>
      <w:tblGrid>
        <w:gridCol w:w="9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42" w:type="dxa"/>
            <w:bottom w:w="0" w:type="dxa"/>
            <w:right w:w="142" w:type="dxa"/>
          </w:tblCellMar>
        </w:tblPrEx>
        <w:trPr>
          <w:trHeight w:val="13108" w:hRule="atLeast"/>
          <w:jc w:val="center"/>
        </w:trPr>
        <w:tc>
          <w:tcPr>
            <w:tcW w:w="955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56" w:beforeLines="50" w:line="360" w:lineRule="auto"/>
              <w:jc w:val="center"/>
              <w:rPr>
                <w:rFonts w:eastAsia="隶书"/>
                <w:b/>
                <w:sz w:val="30"/>
                <w:szCs w:val="30"/>
                <w:u w:val="single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t>认证人员公正性与真实性声明</w:t>
            </w: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ind w:firstLine="442" w:firstLineChars="200"/>
              <w:rPr>
                <w:rFonts w:hint="eastAsia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>为确保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的有效性、公正性和真实性</w:t>
            </w:r>
            <w:r>
              <w:rPr>
                <w:rFonts w:hint="eastAsia"/>
                <w:b/>
                <w:sz w:val="22"/>
                <w:szCs w:val="22"/>
              </w:rPr>
              <w:t>，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组郑重声明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snapToGrid w:val="0"/>
              <w:ind w:firstLine="320" w:firstLineChars="2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ind w:firstLine="420" w:firstLineChars="200"/>
              <w:rPr>
                <w:sz w:val="21"/>
                <w:szCs w:val="21"/>
              </w:rPr>
            </w:pPr>
          </w:p>
          <w:p>
            <w:pPr>
              <w:tabs>
                <w:tab w:val="left" w:pos="61"/>
              </w:tabs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hint="eastAsia"/>
                <w:b/>
                <w:sz w:val="22"/>
                <w:szCs w:val="22"/>
              </w:rPr>
              <w:t>本人及本人所在的组织在两年内未参加过对受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方所进行的任何咨询活动；</w:t>
            </w:r>
          </w:p>
          <w:p>
            <w:pPr>
              <w:snapToGrid w:val="0"/>
              <w:ind w:firstLine="160" w:firstLineChars="10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rFonts w:hint="eastAsia"/>
                <w:b/>
                <w:sz w:val="22"/>
                <w:szCs w:val="22"/>
              </w:rPr>
              <w:t>本人及本人所在的组织与受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方没有任何经济利益关系。如有违反，本人将承担一切责任和风险（如</w:t>
            </w:r>
            <w:r>
              <w:rPr>
                <w:sz w:val="22"/>
                <w:szCs w:val="22"/>
              </w:rPr>
              <w:t>CCAA</w:t>
            </w:r>
            <w:r>
              <w:rPr>
                <w:rFonts w:hint="eastAsia"/>
                <w:b/>
                <w:sz w:val="22"/>
                <w:szCs w:val="22"/>
              </w:rPr>
              <w:t>注销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员资格）。</w:t>
            </w:r>
          </w:p>
          <w:p>
            <w:pPr>
              <w:tabs>
                <w:tab w:val="left" w:pos="61"/>
              </w:tabs>
              <w:snapToGrid w:val="0"/>
              <w:rPr>
                <w:sz w:val="16"/>
                <w:szCs w:val="16"/>
              </w:rPr>
            </w:pPr>
          </w:p>
          <w:p>
            <w:pPr>
              <w:tabs>
                <w:tab w:val="left" w:pos="241"/>
              </w:tabs>
              <w:snapToGrid w:val="0"/>
              <w:spacing w:before="156" w:beforeLines="50" w:line="360" w:lineRule="auto"/>
              <w:ind w:firstLine="320" w:firstLineChars="200"/>
              <w:rPr>
                <w:color w:val="FF0000"/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hint="eastAsia"/>
                <w:b/>
                <w:sz w:val="22"/>
                <w:szCs w:val="22"/>
              </w:rPr>
              <w:t>不接受受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方的回扣、礼品或其他任何形式的钱物馈赠，在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期间食宿从简；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16"/>
                <w:szCs w:val="16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4</w:t>
            </w:r>
            <w:r>
              <w:rPr>
                <w:rFonts w:hint="eastAsia"/>
                <w:sz w:val="22"/>
                <w:szCs w:val="22"/>
                <w:u w:val="single"/>
              </w:rPr>
              <w:t>．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本人亲自到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现场完成所承担的</w:t>
            </w:r>
            <w:r>
              <w:rPr>
                <w:rFonts w:hint="eastAsia"/>
                <w:b/>
                <w:sz w:val="22"/>
                <w:szCs w:val="22"/>
                <w:u w:val="single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任务。</w:t>
            </w:r>
          </w:p>
          <w:p>
            <w:pPr>
              <w:snapToGrid w:val="0"/>
              <w:spacing w:before="156" w:beforeLines="50" w:line="360" w:lineRule="auto"/>
              <w:rPr>
                <w:sz w:val="22"/>
                <w:szCs w:val="22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229235</wp:posOffset>
                  </wp:positionV>
                  <wp:extent cx="808355" cy="609600"/>
                  <wp:effectExtent l="0" t="0" r="4445" b="0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before="156" w:beforeLines="50" w:line="360" w:lineRule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审查</w:t>
            </w:r>
            <w:r>
              <w:rPr>
                <w:rFonts w:hint="eastAsia"/>
                <w:b/>
                <w:sz w:val="22"/>
                <w:szCs w:val="22"/>
              </w:rPr>
              <w:t>组成员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签名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>
            <w:pPr>
              <w:snapToGrid w:val="0"/>
              <w:spacing w:before="156" w:beforeLines="50" w:line="360" w:lineRule="auto"/>
              <w:ind w:left="240" w:leftChars="100" w:firstLine="3899" w:firstLineChars="1857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sz w:val="21"/>
                <w:szCs w:val="21"/>
              </w:rPr>
            </w:pPr>
          </w:p>
          <w:p>
            <w:pPr>
              <w:snapToGrid w:val="0"/>
              <w:spacing w:before="156" w:beforeLines="50"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北京国标联合认证有限公司</w:t>
            </w:r>
            <w:r>
              <w:rPr>
                <w:rFonts w:hint="eastAsia"/>
                <w:b/>
                <w:szCs w:val="24"/>
                <w:lang w:eastAsia="zh-CN"/>
              </w:rPr>
              <w:t>审查</w:t>
            </w:r>
            <w:r>
              <w:rPr>
                <w:rFonts w:hint="eastAsia"/>
                <w:b/>
                <w:szCs w:val="24"/>
              </w:rPr>
              <w:t>组</w:t>
            </w:r>
          </w:p>
          <w:p>
            <w:pPr>
              <w:snapToGrid w:val="0"/>
              <w:rPr>
                <w:sz w:val="16"/>
                <w:szCs w:val="16"/>
              </w:rPr>
            </w:pPr>
          </w:p>
          <w:p>
            <w:pPr>
              <w:spacing w:before="156" w:beforeLines="50"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2022年3月29日</w:t>
            </w:r>
          </w:p>
        </w:tc>
      </w:tr>
    </w:tbl>
    <w:p>
      <w:pPr>
        <w:rPr>
          <w:color w:val="1F497D"/>
          <w:sz w:val="2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  <w:sz w:val="18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-19050</wp:posOffset>
          </wp:positionV>
          <wp:extent cx="485775" cy="485775"/>
          <wp:effectExtent l="0" t="0" r="9525" b="9525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287.9pt;margin-top:1.6pt;height:21.7pt;width:177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ISC-SC-1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A0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0A7D"/>
    <w:rsid w:val="00064A8D"/>
    <w:rsid w:val="000B31A0"/>
    <w:rsid w:val="00185939"/>
    <w:rsid w:val="00186582"/>
    <w:rsid w:val="001B4594"/>
    <w:rsid w:val="001C5E98"/>
    <w:rsid w:val="00235970"/>
    <w:rsid w:val="002D235E"/>
    <w:rsid w:val="00315455"/>
    <w:rsid w:val="0039341C"/>
    <w:rsid w:val="003D0A5E"/>
    <w:rsid w:val="003E0A7D"/>
    <w:rsid w:val="003F0F06"/>
    <w:rsid w:val="0040574D"/>
    <w:rsid w:val="004355E3"/>
    <w:rsid w:val="004C2785"/>
    <w:rsid w:val="005141F1"/>
    <w:rsid w:val="005B355A"/>
    <w:rsid w:val="00621ACB"/>
    <w:rsid w:val="0064009E"/>
    <w:rsid w:val="00662773"/>
    <w:rsid w:val="00675094"/>
    <w:rsid w:val="00745104"/>
    <w:rsid w:val="0075362B"/>
    <w:rsid w:val="007642FC"/>
    <w:rsid w:val="007767BC"/>
    <w:rsid w:val="007E1D8A"/>
    <w:rsid w:val="007E30BF"/>
    <w:rsid w:val="00840B1E"/>
    <w:rsid w:val="0089404F"/>
    <w:rsid w:val="008D0A74"/>
    <w:rsid w:val="00902F4D"/>
    <w:rsid w:val="009032F2"/>
    <w:rsid w:val="00936A87"/>
    <w:rsid w:val="00972CF1"/>
    <w:rsid w:val="009D2638"/>
    <w:rsid w:val="009E5F4D"/>
    <w:rsid w:val="00A71941"/>
    <w:rsid w:val="00BC3E1D"/>
    <w:rsid w:val="00DE153C"/>
    <w:rsid w:val="00E65D64"/>
    <w:rsid w:val="00F14DD2"/>
    <w:rsid w:val="00F21FFF"/>
    <w:rsid w:val="00F7040B"/>
    <w:rsid w:val="00F7204A"/>
    <w:rsid w:val="00FE6E21"/>
    <w:rsid w:val="02D84BCD"/>
    <w:rsid w:val="1C577FA5"/>
    <w:rsid w:val="26B100E7"/>
    <w:rsid w:val="33854B6A"/>
    <w:rsid w:val="55690E66"/>
    <w:rsid w:val="694F58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223</Words>
  <Characters>233</Characters>
  <Lines>1</Lines>
  <Paragraphs>1</Paragraphs>
  <TotalTime>1</TotalTime>
  <ScaleCrop>false</ScaleCrop>
  <LinksUpToDate>false</LinksUpToDate>
  <CharactersWithSpaces>234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LY</cp:lastModifiedBy>
  <dcterms:modified xsi:type="dcterms:W3CDTF">2022-03-29T00:58:06Z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14BBBEC905C542718AE686D40092D012</vt:lpwstr>
  </property>
</Properties>
</file>