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21257-2025-QEO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江苏抱一文化传播有限公司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91320102MA208JDM9W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江苏抱一文化传播有限公司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南京市玄武区红山路88号4幢211室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南京市江宁区西门子路27号B座401室、C座208室 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E:专业设计服务（空间设计、平面设计和珠宝设计），工艺美术品的零售所涉及场所的相关环境管理活动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Q:专业设计服务（空间设计、平面设计和珠宝设计），工艺美术品的零售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O:专业设计服务（空间设计、平面设计和珠宝设计），工艺美术品的零售所涉及场所的相关职业健康安全管理活动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江苏抱一文化传播有限公司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南京市玄武区红山路88号4幢211室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南京市江宁区西门子路27号B座401室、C座208室 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E:专业设计服务（空间设计、平面设计和珠宝设计），工艺美术品的零售所涉及场所的相关环境管理活动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Q:专业设计服务（空间设计、平面设计和珠宝设计），工艺美术品的零售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O:专业设计服务（空间设计、平面设计和珠宝设计），工艺美术品的零售所涉及场所的相关职业健康安全管理活动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305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