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bookmarkStart w:id="1" w:name="_GoBack"/>
      <w:r>
        <w:rPr>
          <w:rFonts w:hint="eastAsia"/>
          <w:sz w:val="32"/>
        </w:rPr>
        <w:drawing>
          <wp:inline distT="0" distB="0" distL="114300" distR="114300">
            <wp:extent cx="6514465" cy="8430895"/>
            <wp:effectExtent l="0" t="0" r="635" b="1905"/>
            <wp:docPr id="1" name="图片 1" descr="扫描文稿(1)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文稿(1)_0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14465" cy="8430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  <w:r>
        <w:rPr>
          <w:rFonts w:hint="eastAsia"/>
          <w:sz w:val="32"/>
        </w:rPr>
        <w:t>管理体系认证资料清单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260"/>
        <w:gridCol w:w="1134"/>
        <w:gridCol w:w="1701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96" w:type="dxa"/>
            <w:gridSpan w:val="5"/>
            <w:vAlign w:val="center"/>
          </w:tcPr>
          <w:p>
            <w:r>
              <w:rPr>
                <w:rFonts w:hint="eastAsia"/>
              </w:rPr>
              <w:t>组织名称：</w:t>
            </w:r>
            <w:bookmarkStart w:id="0" w:name="组织名称"/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石家庄三德办公家具有限公司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5098" w:type="dxa"/>
            <w:gridSpan w:val="3"/>
            <w:vAlign w:val="center"/>
          </w:tcPr>
          <w:p>
            <w:r>
              <w:rPr>
                <w:rFonts w:hint="eastAsia"/>
              </w:rPr>
              <w:t>认证项目：</w:t>
            </w:r>
            <w:r>
              <w:rPr>
                <w:rFonts w:ascii="Segoe UI Emoji" w:hAnsi="Segoe UI Emoji" w:cs="Segoe UI Emoji"/>
              </w:rPr>
              <w:t>☑</w:t>
            </w:r>
            <w:r>
              <w:rPr>
                <w:rFonts w:hint="eastAsia" w:ascii="Segoe UI Emoji" w:hAnsi="Segoe UI Emoji" w:cs="Segoe UI Emoji"/>
              </w:rPr>
              <w:t>诚信管理体系</w:t>
            </w:r>
            <w:r>
              <w:rPr>
                <w:rFonts w:hint="eastAsia"/>
              </w:rPr>
              <w:t>□</w:t>
            </w:r>
          </w:p>
        </w:tc>
        <w:tc>
          <w:tcPr>
            <w:tcW w:w="3198" w:type="dxa"/>
            <w:gridSpan w:val="2"/>
            <w:vAlign w:val="center"/>
          </w:tcPr>
          <w:p>
            <w:r>
              <w:rPr>
                <w:rFonts w:hint="eastAsia"/>
              </w:rPr>
              <w:t>项目编号：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资料编号和名称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 w:ascii="Segoe UI Emoji" w:hAnsi="Segoe UI Emoji" w:cs="Segoe UI Emoji"/>
                <w:sz w:val="18"/>
              </w:rPr>
              <w:t>打</w:t>
            </w:r>
            <w:r>
              <w:rPr>
                <w:rFonts w:ascii="Segoe UI Emoji" w:hAnsi="Segoe UI Emoji" w:cs="Segoe UI Emoji"/>
                <w:sz w:val="18"/>
              </w:rPr>
              <w:t>☑</w:t>
            </w:r>
            <w:r>
              <w:rPr>
                <w:rFonts w:hint="eastAsia" w:ascii="Segoe UI Emoji" w:hAnsi="Segoe UI Emoji" w:cs="Segoe UI Emoji"/>
                <w:sz w:val="18"/>
              </w:rPr>
              <w:t>需</w:t>
            </w:r>
            <w:r>
              <w:rPr>
                <w:rFonts w:hint="eastAsia"/>
                <w:sz w:val="18"/>
              </w:rPr>
              <w:t>纸质版并扫描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其他说明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经手人签名/日期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体系文件（如手册、程序文件等）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其他资料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04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ISC-EI-I-02 管理体系认证申请书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05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ISC-EI-I-03 管理体系认证申请评审及策划记录表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06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ISC-EI-I-04 管理体系认证申请受理决定书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07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ISC-EI-I-05 管理体系认证合同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08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ISC-EI-I-06 审核通知书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09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ISC-EI-I-07 管理体系认证审核计划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审核组长：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ISC-EI-I-08 审核前准备会议和专业培训记录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审核组只有1人时不需要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ISC-EI-I-09 首末次会议签到表和会议记录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ISC-EI-I-10 管理体系认证审核检查表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ISC-EI-I-11管理体系认证审核报告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ISC-EI-I-12</w:t>
            </w:r>
            <w:r>
              <w:rPr>
                <w:rFonts w:hint="eastAsia"/>
              </w:rPr>
              <w:t>不符合报告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无不符合时</w:t>
            </w:r>
          </w:p>
          <w:p>
            <w:pPr>
              <w:jc w:val="center"/>
            </w:pPr>
            <w:r>
              <w:rPr>
                <w:rFonts w:hint="eastAsia"/>
              </w:rPr>
              <w:t>不需要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</w:t>
            </w:r>
            <w:r>
              <w:rPr>
                <w:rFonts w:hint="eastAsia"/>
              </w:rPr>
              <w:t>3</w:t>
            </w:r>
            <w:r>
              <w:t>管理体系认证证书内容确认单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</w:t>
            </w:r>
            <w:r>
              <w:rPr>
                <w:rFonts w:hint="eastAsia"/>
              </w:rPr>
              <w:t>4</w:t>
            </w:r>
            <w:r>
              <w:t>审核人员工作表现反馈表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</w:t>
            </w:r>
            <w:r>
              <w:rPr>
                <w:rFonts w:hint="eastAsia"/>
              </w:rPr>
              <w:t>5</w:t>
            </w:r>
            <w:r>
              <w:t>审核组交通费用报销清单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3260" w:type="dxa"/>
            <w:vAlign w:val="center"/>
          </w:tcPr>
          <w:p>
            <w:pPr>
              <w:jc w:val="left"/>
            </w:pPr>
            <w:r>
              <w:t>ISC-EI-I-1</w:t>
            </w:r>
            <w:r>
              <w:rPr>
                <w:rFonts w:hint="eastAsia"/>
              </w:rPr>
              <w:t>6</w:t>
            </w:r>
            <w:r>
              <w:t xml:space="preserve"> 认证决定审批表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49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</w:p>
        </w:tc>
        <w:tc>
          <w:tcPr>
            <w:tcW w:w="3260" w:type="dxa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jc w:val="center"/>
            </w:pP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</w:tcPr>
          <w:p>
            <w:pPr>
              <w:jc w:val="center"/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left="-86" w:leftChars="-41" w:firstLine="819" w:firstLineChars="390"/>
      <w:jc w:val="left"/>
      <w:rPr>
        <w:rStyle w:val="9"/>
        <w:rFonts w:hint="default"/>
        <w:szCs w:val="21"/>
      </w:rPr>
    </w:pPr>
    <w:r>
      <w:rPr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-45085</wp:posOffset>
          </wp:positionV>
          <wp:extent cx="485775" cy="485775"/>
          <wp:effectExtent l="19050" t="0" r="9525" b="0"/>
          <wp:wrapTopAndBottom/>
          <wp:docPr id="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1"/>
        <w:szCs w:val="21"/>
      </w:rPr>
      <w:pict>
        <v:shape id="文本框 2" o:spid="_x0000_s4097" o:spt="202" type="#_x0000_t202" style="position:absolute;left:0pt;margin-left:336pt;margin-top:11.1pt;height:20.2pt;width:101.3pt;z-index:251659264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</w:rPr>
                  <w:t>ISC-</w:t>
                </w:r>
                <w:r>
                  <w:t>EI</w:t>
                </w:r>
                <w:r>
                  <w:rPr>
                    <w:rFonts w:hint="eastAsia"/>
                  </w:rPr>
                  <w:t>-I-0</w:t>
                </w:r>
                <w:r>
                  <w:t>1</w:t>
                </w:r>
                <w:r>
                  <w:rPr>
                    <w:rFonts w:hint="eastAsia"/>
                  </w:rPr>
                  <w:t>（A/ 0）</w:t>
                </w:r>
              </w:p>
            </w:txbxContent>
          </v:textbox>
        </v:shape>
      </w:pict>
    </w:r>
    <w:r>
      <w:rPr>
        <w:rStyle w:val="9"/>
        <w:rFonts w:hint="default"/>
        <w:szCs w:val="21"/>
      </w:rPr>
      <w:t>北京国标联合认证有限公司</w:t>
    </w:r>
    <w:r>
      <w:rPr>
        <w:rStyle w:val="9"/>
        <w:rFonts w:hint="default"/>
        <w:szCs w:val="21"/>
      </w:rPr>
      <w:tab/>
    </w:r>
  </w:p>
  <w:p>
    <w:pPr>
      <w:pStyle w:val="3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left="-86" w:leftChars="-41" w:firstLine="816" w:firstLineChars="432"/>
      <w:jc w:val="left"/>
      <w:rPr>
        <w:rFonts w:ascii="宋体" w:hAnsi="Courier New" w:eastAsia="宋体"/>
        <w:sz w:val="21"/>
        <w:szCs w:val="21"/>
      </w:rPr>
    </w:pPr>
    <w:r>
      <w:rPr>
        <w:rStyle w:val="9"/>
        <w:rFonts w:hint="default" w:ascii="Times New Roman" w:hAnsi="Times New Roman"/>
        <w:w w:val="90"/>
        <w:szCs w:val="21"/>
      </w:rPr>
      <w:t>Beijing International Standard united Certification Co.,Ltd.</w:t>
    </w:r>
  </w:p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3344"/>
    <w:rsid w:val="000B7483"/>
    <w:rsid w:val="001E4808"/>
    <w:rsid w:val="002B28CC"/>
    <w:rsid w:val="00434C82"/>
    <w:rsid w:val="00606340"/>
    <w:rsid w:val="009B3C37"/>
    <w:rsid w:val="00A208CF"/>
    <w:rsid w:val="00A87DF0"/>
    <w:rsid w:val="00A920EB"/>
    <w:rsid w:val="00BA21E8"/>
    <w:rsid w:val="00D31EBB"/>
    <w:rsid w:val="00D875F9"/>
    <w:rsid w:val="00DF361F"/>
    <w:rsid w:val="00E809AB"/>
    <w:rsid w:val="00EF2946"/>
    <w:rsid w:val="00F13344"/>
    <w:rsid w:val="00F47697"/>
    <w:rsid w:val="58ED7BDB"/>
    <w:rsid w:val="7CD73D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character" w:customStyle="1" w:styleId="9">
    <w:name w:val="Char Char1"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531</Characters>
  <Lines>4</Lines>
  <Paragraphs>1</Paragraphs>
  <TotalTime>0</TotalTime>
  <ScaleCrop>false</ScaleCrop>
  <LinksUpToDate>false</LinksUpToDate>
  <CharactersWithSpaces>623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2018-12-11T12:55:00Z</dcterms:created>
  <dc:creator>F M</dc:creator>
  <cp:lastModifiedBy>至鱼</cp:lastModifiedBy>
  <dcterms:modified xsi:type="dcterms:W3CDTF">2022-04-17T08:54:06Z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DBBDEE84490C417C85EC77DAC0A41223</vt:lpwstr>
  </property>
  <property fmtid="{D5CDD505-2E9C-101B-9397-08002B2CF9AE}" pid="4" name="commondata">
    <vt:lpwstr>eyJoZGlkIjoiM2Y3MmNiNTA4Y2RiYTNkMzhmODU1Yjg5OTYxMzY5NzMifQ==</vt:lpwstr>
  </property>
</Properties>
</file>