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6F" w:rsidRDefault="0092527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677007"/>
            <wp:effectExtent l="0" t="0" r="0" b="0"/>
            <wp:wrapNone/>
            <wp:docPr id="1" name="图片 1" descr="E:\360安全云盘同步版\国标联合审核\202207\孟村回族自治县德发铸造有限公司\新建文件夹\扫描全能王 2022-07-15 06.46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7\孟村回族自治县德发铸造有限公司\新建文件夹\扫描全能王 2022-07-15 06.46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7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41297">
        <w:rPr>
          <w:rFonts w:ascii="宋体" w:hAnsi="宋体" w:hint="eastAsia"/>
          <w:b/>
          <w:sz w:val="30"/>
          <w:szCs w:val="30"/>
        </w:rPr>
        <w:t>专业培训记录</w:t>
      </w:r>
    </w:p>
    <w:p w:rsidR="00647E6F" w:rsidRDefault="00441297">
      <w:pPr>
        <w:rPr>
          <w:b/>
          <w:sz w:val="22"/>
          <w:szCs w:val="22"/>
        </w:rPr>
      </w:pPr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</w:t>
      </w:r>
      <w:bookmarkStart w:id="2" w:name="QJ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647E6F" w:rsidRDefault="00647E6F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42"/>
        <w:gridCol w:w="1565"/>
      </w:tblGrid>
      <w:tr w:rsidR="00647E6F" w:rsidTr="003259A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47E6F" w:rsidRDefault="0044129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47E6F" w:rsidRDefault="00325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孟村回族自治县德发铸造有限公司</w:t>
            </w:r>
            <w:bookmarkEnd w:id="3"/>
          </w:p>
        </w:tc>
        <w:tc>
          <w:tcPr>
            <w:tcW w:w="1532" w:type="dxa"/>
            <w:gridSpan w:val="2"/>
            <w:tcBorders>
              <w:top w:val="single" w:sz="8" w:space="0" w:color="auto"/>
            </w:tcBorders>
            <w:vAlign w:val="center"/>
          </w:tcPr>
          <w:p w:rsidR="00647E6F" w:rsidRDefault="0044129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47E6F" w:rsidRDefault="0044129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:rsidR="00647E6F" w:rsidRDefault="003259A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17.05.01;17.06.01;17.12.03;17.12.04;17.12.05;29.11.04</w:t>
            </w:r>
          </w:p>
        </w:tc>
      </w:tr>
      <w:tr w:rsidR="00647E6F" w:rsidTr="003259A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47E6F" w:rsidRDefault="0044129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47E6F" w:rsidRDefault="00325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田玉发</w:t>
            </w:r>
          </w:p>
        </w:tc>
        <w:tc>
          <w:tcPr>
            <w:tcW w:w="1289" w:type="dxa"/>
            <w:vAlign w:val="center"/>
          </w:tcPr>
          <w:p w:rsidR="00647E6F" w:rsidRDefault="0044129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47E6F" w:rsidRDefault="00325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17.05.01,17.06.01,17.12.03,17.12.04,17.12.05</w:t>
            </w:r>
          </w:p>
        </w:tc>
        <w:tc>
          <w:tcPr>
            <w:tcW w:w="1532" w:type="dxa"/>
            <w:gridSpan w:val="2"/>
            <w:vAlign w:val="center"/>
          </w:tcPr>
          <w:p w:rsidR="00647E6F" w:rsidRDefault="0044129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65" w:type="dxa"/>
            <w:vAlign w:val="center"/>
          </w:tcPr>
          <w:p w:rsidR="00647E6F" w:rsidRDefault="00325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647E6F" w:rsidTr="003259AB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47E6F" w:rsidRDefault="004412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47E6F" w:rsidRDefault="0044129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47E6F" w:rsidRDefault="003259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414" w:type="dxa"/>
            <w:vAlign w:val="center"/>
          </w:tcPr>
          <w:p w:rsidR="00647E6F" w:rsidRDefault="00647E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47E6F" w:rsidRDefault="00647E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47E6F" w:rsidRDefault="00647E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647E6F" w:rsidRDefault="00647E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  <w:vAlign w:val="center"/>
          </w:tcPr>
          <w:p w:rsidR="00647E6F" w:rsidRDefault="00647E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47E6F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47E6F" w:rsidRDefault="004412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47E6F" w:rsidRDefault="004412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259AB" w:rsidRPr="003259AB" w:rsidRDefault="003259AB" w:rsidP="003259AB">
            <w:pPr>
              <w:ind w:firstLineChars="200" w:firstLine="4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钢管脚手架</w:t>
            </w:r>
            <w:r w:rsidRPr="003259AB">
              <w:rPr>
                <w:rFonts w:hint="eastAsia"/>
                <w:sz w:val="20"/>
              </w:rPr>
              <w:t>扣件生产流程：</w:t>
            </w:r>
          </w:p>
          <w:p w:rsidR="003259AB" w:rsidRPr="003259AB" w:rsidRDefault="003259AB" w:rsidP="003259AB">
            <w:pPr>
              <w:ind w:firstLineChars="200" w:firstLine="400"/>
              <w:jc w:val="left"/>
              <w:rPr>
                <w:sz w:val="20"/>
              </w:rPr>
            </w:pPr>
            <w:r w:rsidRPr="003259AB">
              <w:rPr>
                <w:rFonts w:hint="eastAsia"/>
                <w:sz w:val="20"/>
              </w:rPr>
              <w:t>造型</w:t>
            </w:r>
            <w:r w:rsidRPr="003259AB">
              <w:rPr>
                <w:sz w:val="20"/>
              </w:rPr>
              <w:t>-</w:t>
            </w:r>
            <w:r w:rsidRPr="003259AB">
              <w:rPr>
                <w:rFonts w:hint="eastAsia"/>
                <w:sz w:val="20"/>
              </w:rPr>
              <w:t>→熔炼→浇注→清砂→机加工、组装、浸漆、试压（外包）→检验→包装→入库</w:t>
            </w:r>
          </w:p>
          <w:p w:rsidR="003259AB" w:rsidRPr="003259AB" w:rsidRDefault="003259AB" w:rsidP="003259AB">
            <w:pPr>
              <w:ind w:firstLineChars="200" w:firstLine="400"/>
              <w:jc w:val="left"/>
              <w:rPr>
                <w:sz w:val="20"/>
              </w:rPr>
            </w:pPr>
            <w:r w:rsidRPr="003259AB">
              <w:rPr>
                <w:rFonts w:hint="eastAsia"/>
                <w:sz w:val="20"/>
              </w:rPr>
              <w:t>井盖、井篦子铸件工艺流程图：</w:t>
            </w:r>
          </w:p>
          <w:p w:rsidR="003259AB" w:rsidRPr="003259AB" w:rsidRDefault="003259AB" w:rsidP="003259AB">
            <w:pPr>
              <w:ind w:firstLineChars="200" w:firstLine="400"/>
              <w:jc w:val="left"/>
              <w:rPr>
                <w:sz w:val="20"/>
              </w:rPr>
            </w:pPr>
            <w:r w:rsidRPr="003259AB">
              <w:rPr>
                <w:rFonts w:hint="eastAsia"/>
                <w:sz w:val="20"/>
              </w:rPr>
              <w:t>造型→熔炼→浇注→清砂→检验→入库；</w:t>
            </w:r>
          </w:p>
          <w:p w:rsidR="003259AB" w:rsidRPr="003259AB" w:rsidRDefault="003259AB" w:rsidP="003259AB">
            <w:pPr>
              <w:snapToGrid w:val="0"/>
              <w:ind w:firstLineChars="200" w:firstLine="400"/>
              <w:jc w:val="left"/>
              <w:rPr>
                <w:sz w:val="20"/>
              </w:rPr>
            </w:pPr>
            <w:r w:rsidRPr="003259AB">
              <w:rPr>
                <w:rFonts w:hint="eastAsia"/>
                <w:sz w:val="20"/>
              </w:rPr>
              <w:t>委外生产业务流程：</w:t>
            </w:r>
          </w:p>
          <w:p w:rsidR="003259AB" w:rsidRPr="003259AB" w:rsidRDefault="003259AB" w:rsidP="003259AB">
            <w:pPr>
              <w:ind w:firstLineChars="200" w:firstLine="400"/>
              <w:jc w:val="left"/>
              <w:rPr>
                <w:sz w:val="20"/>
              </w:rPr>
            </w:pPr>
            <w:r w:rsidRPr="003259AB">
              <w:rPr>
                <w:rFonts w:hint="eastAsia"/>
                <w:sz w:val="20"/>
              </w:rPr>
              <w:t>客户要求→采购→委外生产→检验→交付→售后服务；</w:t>
            </w:r>
          </w:p>
          <w:p w:rsidR="00647E6F" w:rsidRPr="003259AB" w:rsidRDefault="003259AB" w:rsidP="003259AB">
            <w:pPr>
              <w:snapToGrid w:val="0"/>
              <w:jc w:val="left"/>
              <w:rPr>
                <w:sz w:val="20"/>
              </w:rPr>
            </w:pPr>
            <w:r w:rsidRPr="003259AB">
              <w:rPr>
                <w:rFonts w:hint="eastAsia"/>
                <w:sz w:val="20"/>
              </w:rPr>
              <w:t>销售流程：业务洽谈</w:t>
            </w:r>
            <w:r w:rsidRPr="003259AB">
              <w:rPr>
                <w:rFonts w:hint="eastAsia"/>
                <w:sz w:val="20"/>
              </w:rPr>
              <w:t>/</w:t>
            </w:r>
            <w:r w:rsidRPr="003259AB">
              <w:rPr>
                <w:rFonts w:hint="eastAsia"/>
                <w:sz w:val="20"/>
              </w:rPr>
              <w:t>招投标→合同评审→采购→检验→包装→入库→交付；</w:t>
            </w:r>
          </w:p>
        </w:tc>
      </w:tr>
      <w:tr w:rsidR="00647E6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47E6F" w:rsidRDefault="0044129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3259AB" w:rsidRPr="003259AB" w:rsidRDefault="003259AB" w:rsidP="003259AB">
            <w:pPr>
              <w:spacing w:line="240" w:lineRule="exact"/>
              <w:ind w:firstLineChars="200" w:firstLine="400"/>
              <w:jc w:val="left"/>
              <w:rPr>
                <w:sz w:val="20"/>
              </w:rPr>
            </w:pPr>
            <w:r w:rsidRPr="003259AB">
              <w:rPr>
                <w:rFonts w:hint="eastAsia"/>
                <w:sz w:val="20"/>
              </w:rPr>
              <w:t>关键过程是熔炼、浇注、销售过程，需确认过程是浇注过程和销售过程。</w:t>
            </w:r>
          </w:p>
          <w:p w:rsidR="003259AB" w:rsidRPr="003259AB" w:rsidRDefault="003259AB" w:rsidP="003259AB">
            <w:pPr>
              <w:spacing w:line="240" w:lineRule="exact"/>
              <w:ind w:firstLineChars="200" w:firstLine="400"/>
              <w:jc w:val="left"/>
              <w:rPr>
                <w:sz w:val="20"/>
              </w:rPr>
            </w:pPr>
            <w:r w:rsidRPr="003259AB">
              <w:rPr>
                <w:rFonts w:hint="eastAsia"/>
                <w:sz w:val="20"/>
              </w:rPr>
              <w:t>按照作业指导书和图纸生产，控制温度、配比。</w:t>
            </w:r>
          </w:p>
          <w:p w:rsidR="00647E6F" w:rsidRPr="003259AB" w:rsidRDefault="003259AB" w:rsidP="003259A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3259AB">
              <w:rPr>
                <w:sz w:val="20"/>
              </w:rPr>
              <w:t>销售执行管理制度</w:t>
            </w:r>
            <w:r w:rsidRPr="003259AB">
              <w:rPr>
                <w:rFonts w:hint="eastAsia"/>
                <w:sz w:val="20"/>
              </w:rPr>
              <w:t>，</w:t>
            </w:r>
            <w:r w:rsidRPr="003259AB">
              <w:rPr>
                <w:sz w:val="20"/>
              </w:rPr>
              <w:t>需日常监督检查</w:t>
            </w:r>
            <w:r w:rsidRPr="003259AB">
              <w:rPr>
                <w:rFonts w:hint="eastAsia"/>
                <w:sz w:val="20"/>
              </w:rPr>
              <w:t>。</w:t>
            </w:r>
          </w:p>
        </w:tc>
      </w:tr>
      <w:tr w:rsidR="00647E6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47E6F" w:rsidRDefault="0044129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647E6F" w:rsidRPr="003259AB" w:rsidRDefault="003259AB" w:rsidP="003259A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3259AB">
              <w:rPr>
                <w:rFonts w:hint="eastAsia"/>
                <w:sz w:val="20"/>
              </w:rPr>
              <w:t>中华人民共和国产品质量法、计量法、标准化法、消费者权益保护法、</w:t>
            </w:r>
            <w:r w:rsidRPr="003259AB">
              <w:rPr>
                <w:rFonts w:hint="eastAsia"/>
                <w:sz w:val="20"/>
              </w:rPr>
              <w:t>GB/T 16868-2009</w:t>
            </w:r>
            <w:r w:rsidRPr="003259AB">
              <w:rPr>
                <w:rFonts w:hint="eastAsia"/>
                <w:sz w:val="20"/>
              </w:rPr>
              <w:t>商品经营服务质量管理规范、</w:t>
            </w:r>
            <w:r w:rsidRPr="003259AB">
              <w:rPr>
                <w:rFonts w:hint="eastAsia"/>
                <w:sz w:val="20"/>
              </w:rPr>
              <w:t>GB15831-2006</w:t>
            </w:r>
            <w:r w:rsidRPr="003259AB">
              <w:rPr>
                <w:rFonts w:hint="eastAsia"/>
                <w:sz w:val="20"/>
              </w:rPr>
              <w:t>钢管脚手架扣件、</w:t>
            </w:r>
            <w:r w:rsidRPr="003259AB">
              <w:rPr>
                <w:rFonts w:hint="eastAsia"/>
                <w:sz w:val="20"/>
              </w:rPr>
              <w:t>GB/T23858-2009</w:t>
            </w:r>
            <w:r w:rsidRPr="003259AB">
              <w:rPr>
                <w:rFonts w:hint="eastAsia"/>
                <w:sz w:val="20"/>
              </w:rPr>
              <w:t>检查井盖、</w:t>
            </w:r>
            <w:r w:rsidRPr="003259AB">
              <w:rPr>
                <w:rFonts w:hint="eastAsia"/>
                <w:sz w:val="20"/>
              </w:rPr>
              <w:t>JC/T3012-93</w:t>
            </w:r>
            <w:r w:rsidRPr="003259AB">
              <w:rPr>
                <w:rFonts w:hint="eastAsia"/>
                <w:sz w:val="20"/>
              </w:rPr>
              <w:t>铸铁检查井盖、</w:t>
            </w:r>
            <w:r w:rsidRPr="003259AB">
              <w:rPr>
                <w:rFonts w:hint="eastAsia"/>
                <w:sz w:val="20"/>
              </w:rPr>
              <w:t>JGJ/T 231-2021</w:t>
            </w:r>
            <w:r w:rsidRPr="003259AB">
              <w:rPr>
                <w:rFonts w:hint="eastAsia"/>
                <w:sz w:val="20"/>
              </w:rPr>
              <w:t>建筑施工</w:t>
            </w:r>
            <w:proofErr w:type="gramStart"/>
            <w:r w:rsidRPr="003259AB">
              <w:rPr>
                <w:rFonts w:hint="eastAsia"/>
                <w:sz w:val="20"/>
              </w:rPr>
              <w:t>承插型盘扣式</w:t>
            </w:r>
            <w:proofErr w:type="gramEnd"/>
            <w:r w:rsidRPr="003259AB">
              <w:rPr>
                <w:rFonts w:hint="eastAsia"/>
                <w:sz w:val="20"/>
              </w:rPr>
              <w:t>钢管脚手架安全技术标准、</w:t>
            </w:r>
            <w:r w:rsidRPr="003259AB">
              <w:rPr>
                <w:rFonts w:hint="eastAsia"/>
                <w:sz w:val="20"/>
              </w:rPr>
              <w:t>DB13/T1463-2011</w:t>
            </w:r>
            <w:r w:rsidRPr="003259AB">
              <w:rPr>
                <w:rFonts w:hint="eastAsia"/>
                <w:sz w:val="20"/>
              </w:rPr>
              <w:t>建筑用钢筋滚轧直螺纹连接套筒、</w:t>
            </w:r>
            <w:r w:rsidRPr="003259AB">
              <w:rPr>
                <w:rFonts w:hint="eastAsia"/>
                <w:sz w:val="20"/>
              </w:rPr>
              <w:t>GB50214-2013</w:t>
            </w:r>
            <w:r w:rsidRPr="003259AB">
              <w:rPr>
                <w:rFonts w:hint="eastAsia"/>
                <w:sz w:val="20"/>
              </w:rPr>
              <w:t>组合钢模板技术规范、</w:t>
            </w:r>
            <w:r w:rsidRPr="003259AB">
              <w:rPr>
                <w:rFonts w:hint="eastAsia"/>
                <w:sz w:val="20"/>
              </w:rPr>
              <w:t>GB/T709-2019</w:t>
            </w:r>
            <w:r w:rsidRPr="003259AB">
              <w:rPr>
                <w:rFonts w:hint="eastAsia"/>
                <w:sz w:val="20"/>
              </w:rPr>
              <w:t>热轧钢板和钢带的尺寸、外形、重量及允许偏差、</w:t>
            </w:r>
            <w:r w:rsidRPr="003259AB">
              <w:rPr>
                <w:rFonts w:hint="eastAsia"/>
                <w:sz w:val="20"/>
              </w:rPr>
              <w:t xml:space="preserve">YB-T 4001.1-2017 </w:t>
            </w:r>
            <w:r w:rsidRPr="003259AB">
              <w:rPr>
                <w:rFonts w:hint="eastAsia"/>
                <w:sz w:val="20"/>
              </w:rPr>
              <w:t>钢格栅板及配套件第</w:t>
            </w:r>
            <w:r w:rsidRPr="003259AB">
              <w:rPr>
                <w:rFonts w:hint="eastAsia"/>
                <w:sz w:val="20"/>
              </w:rPr>
              <w:t>1</w:t>
            </w:r>
            <w:r w:rsidRPr="003259AB">
              <w:rPr>
                <w:rFonts w:hint="eastAsia"/>
                <w:sz w:val="20"/>
              </w:rPr>
              <w:t>部分</w:t>
            </w:r>
            <w:r w:rsidRPr="003259AB">
              <w:rPr>
                <w:rFonts w:hint="eastAsia"/>
                <w:sz w:val="20"/>
              </w:rPr>
              <w:t>:</w:t>
            </w:r>
            <w:r w:rsidRPr="003259AB">
              <w:rPr>
                <w:rFonts w:hint="eastAsia"/>
                <w:sz w:val="20"/>
              </w:rPr>
              <w:t>钢格栅板</w:t>
            </w:r>
          </w:p>
        </w:tc>
      </w:tr>
      <w:tr w:rsidR="003259AB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59AB" w:rsidRDefault="003259A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3259AB" w:rsidRPr="003259AB" w:rsidRDefault="003259AB" w:rsidP="003259AB">
            <w:pPr>
              <w:snapToGrid w:val="0"/>
              <w:spacing w:line="240" w:lineRule="exact"/>
              <w:jc w:val="left"/>
              <w:rPr>
                <w:sz w:val="20"/>
              </w:rPr>
            </w:pPr>
            <w:r w:rsidRPr="003259AB">
              <w:rPr>
                <w:sz w:val="20"/>
              </w:rPr>
              <w:t>外观</w:t>
            </w:r>
            <w:r w:rsidRPr="003259AB">
              <w:rPr>
                <w:rFonts w:hint="eastAsia"/>
                <w:sz w:val="20"/>
              </w:rPr>
              <w:t>、规格</w:t>
            </w:r>
            <w:r w:rsidRPr="003259AB">
              <w:rPr>
                <w:sz w:val="20"/>
              </w:rPr>
              <w:t>性能等</w:t>
            </w:r>
            <w:r w:rsidRPr="003259AB">
              <w:rPr>
                <w:rFonts w:hint="eastAsia"/>
                <w:sz w:val="20"/>
              </w:rPr>
              <w:t>，</w:t>
            </w:r>
            <w:r w:rsidRPr="003259AB">
              <w:rPr>
                <w:sz w:val="20"/>
              </w:rPr>
              <w:t>无</w:t>
            </w:r>
            <w:r w:rsidRPr="003259AB">
              <w:rPr>
                <w:rFonts w:hint="eastAsia"/>
                <w:sz w:val="20"/>
              </w:rPr>
              <w:t>型式试验要求</w:t>
            </w:r>
          </w:p>
        </w:tc>
      </w:tr>
      <w:tr w:rsidR="003259AB" w:rsidTr="00C9792E">
        <w:trPr>
          <w:cantSplit/>
          <w:trHeight w:val="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59AB" w:rsidRDefault="003259A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259AB" w:rsidRDefault="00325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259A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59AB" w:rsidRDefault="003259AB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259AB" w:rsidRDefault="00325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259AB" w:rsidRDefault="00325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3259AB" w:rsidRDefault="00325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259AB" w:rsidRDefault="00325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259A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259AB" w:rsidRDefault="00325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259AB" w:rsidRDefault="00325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259AB" w:rsidRDefault="00325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259AB" w:rsidRDefault="00325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47E6F" w:rsidRDefault="00647E6F">
      <w:pPr>
        <w:snapToGrid w:val="0"/>
        <w:rPr>
          <w:rFonts w:ascii="宋体"/>
          <w:b/>
          <w:sz w:val="22"/>
          <w:szCs w:val="22"/>
        </w:rPr>
      </w:pPr>
    </w:p>
    <w:p w:rsidR="00647E6F" w:rsidRDefault="0044129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47E6F" w:rsidRDefault="00647E6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47E6F" w:rsidRDefault="00647E6F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647E6F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63B" w:rsidRDefault="0014063B">
      <w:r>
        <w:separator/>
      </w:r>
    </w:p>
  </w:endnote>
  <w:endnote w:type="continuationSeparator" w:id="0">
    <w:p w:rsidR="0014063B" w:rsidRDefault="0014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63B" w:rsidRDefault="0014063B">
      <w:r>
        <w:separator/>
      </w:r>
    </w:p>
  </w:footnote>
  <w:footnote w:type="continuationSeparator" w:id="0">
    <w:p w:rsidR="0014063B" w:rsidRDefault="0014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6F" w:rsidRDefault="00441297" w:rsidP="003259A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1DB7CB5F" wp14:editId="2F01BA0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47E6F" w:rsidRDefault="0014063B" w:rsidP="003259AB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647E6F" w:rsidRDefault="00441297" w:rsidP="003259A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4129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41297">
      <w:rPr>
        <w:rStyle w:val="CharChar1"/>
        <w:rFonts w:hint="default"/>
        <w:w w:val="90"/>
      </w:rPr>
      <w:t>Co.</w:t>
    </w:r>
    <w:proofErr w:type="gramStart"/>
    <w:r w:rsidR="00441297">
      <w:rPr>
        <w:rStyle w:val="CharChar1"/>
        <w:rFonts w:hint="default"/>
        <w:w w:val="90"/>
      </w:rPr>
      <w:t>,Ltd</w:t>
    </w:r>
    <w:proofErr w:type="spellEnd"/>
    <w:proofErr w:type="gramEnd"/>
    <w:r w:rsidR="00441297">
      <w:rPr>
        <w:rStyle w:val="CharChar1"/>
        <w:rFonts w:hint="default"/>
        <w:w w:val="90"/>
      </w:rPr>
      <w:t>.</w:t>
    </w:r>
  </w:p>
  <w:p w:rsidR="00647E6F" w:rsidRDefault="00647E6F">
    <w:pPr>
      <w:pStyle w:val="a5"/>
    </w:pPr>
  </w:p>
  <w:p w:rsidR="00647E6F" w:rsidRDefault="00647E6F" w:rsidP="003259A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647E6F"/>
    <w:rsid w:val="0014063B"/>
    <w:rsid w:val="003259AB"/>
    <w:rsid w:val="00441297"/>
    <w:rsid w:val="00647E6F"/>
    <w:rsid w:val="0092527B"/>
    <w:rsid w:val="00C9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728</Characters>
  <Application>Microsoft Office Word</Application>
  <DocSecurity>0</DocSecurity>
  <Lines>6</Lines>
  <Paragraphs>1</Paragraphs>
  <ScaleCrop>false</ScaleCrop>
  <Company>微软中国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2015-06-17T11:40:00Z</dcterms:created>
  <dcterms:modified xsi:type="dcterms:W3CDTF">2022-07-15T02:50:00Z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