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5486"/>
              </w:tabs>
              <w:snapToGrid w:val="0"/>
              <w:spacing w:before="156" w:beforeLines="50" w:line="360" w:lineRule="auto"/>
              <w:rPr>
                <w:rFonts w:hint="eastAsia" w:eastAsia="宋体"/>
                <w:sz w:val="22"/>
                <w:szCs w:val="22"/>
                <w:lang w:eastAsia="zh-CN"/>
              </w:rPr>
            </w:pPr>
            <w:bookmarkStart w:id="0" w:name="_GoBack"/>
            <w:r>
              <w:rPr>
                <w:rFonts w:ascii="方正仿宋简体" w:eastAsia="方正仿宋简体"/>
                <w:b/>
              </w:rPr>
              <w:drawing>
                <wp:anchor distT="0" distB="0" distL="114300" distR="114300" simplePos="0" relativeHeight="251660288" behindDoc="0" locked="0" layoutInCell="1" allowOverlap="1">
                  <wp:simplePos x="0" y="0"/>
                  <wp:positionH relativeFrom="column">
                    <wp:posOffset>2343785</wp:posOffset>
                  </wp:positionH>
                  <wp:positionV relativeFrom="paragraph">
                    <wp:posOffset>40005</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bookmarkEnd w:id="0"/>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3359785</wp:posOffset>
                  </wp:positionH>
                  <wp:positionV relativeFrom="paragraph">
                    <wp:posOffset>134620</wp:posOffset>
                  </wp:positionV>
                  <wp:extent cx="767080" cy="488315"/>
                  <wp:effectExtent l="0" t="0" r="13970" b="6985"/>
                  <wp:wrapNone/>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767080" cy="488315"/>
                          </a:xfrm>
                          <a:prstGeom prst="rect">
                            <a:avLst/>
                          </a:prstGeom>
                          <a:noFill/>
                          <a:ln w="9525">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sz w:val="24"/>
              </w:rPr>
              <w:drawing>
                <wp:inline distT="0" distB="0" distL="114300" distR="114300">
                  <wp:extent cx="788670" cy="44640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788670" cy="446405"/>
                          </a:xfrm>
                          <a:prstGeom prst="rect">
                            <a:avLst/>
                          </a:prstGeom>
                          <a:noFill/>
                          <a:ln>
                            <a:noFill/>
                          </a:ln>
                        </pic:spPr>
                      </pic:pic>
                    </a:graphicData>
                  </a:graphic>
                </wp:inline>
              </w:drawing>
            </w:r>
            <w:r>
              <w:rPr>
                <w:rFonts w:hint="eastAsia" w:ascii="宋体" w:hAnsi="宋体"/>
                <w:sz w:val="24"/>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2336"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0000393"/>
    <w:rsid w:val="2A425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3</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2022-05-04T15:25:25Z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