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14"/>
        </w:tabs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  <w:tab w:val="right" w:pos="1143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default"/>
        <w:b/>
        <w:bCs/>
        <w:sz w:val="28"/>
        <w:szCs w:val="44"/>
        <w:lang w:val="en-US" w:eastAsia="zh-CN"/>
      </w:rPr>
      <w:t>禹传红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柴琰琰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2021.11.01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:2021.11.01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山东兆辉家具有限公司市场信息反馈图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17297494"/>
    <w:rsid w:val="1A8B4E4D"/>
    <w:rsid w:val="1AD37978"/>
    <w:rsid w:val="293B04DF"/>
    <w:rsid w:val="2B9C05E9"/>
    <w:rsid w:val="2C6D6302"/>
    <w:rsid w:val="2E1A5D59"/>
    <w:rsid w:val="2EB1318C"/>
    <w:rsid w:val="3080601C"/>
    <w:rsid w:val="347A2E7F"/>
    <w:rsid w:val="35694C40"/>
    <w:rsid w:val="38384F74"/>
    <w:rsid w:val="3A616873"/>
    <w:rsid w:val="3BBB1813"/>
    <w:rsid w:val="3C441E39"/>
    <w:rsid w:val="3EBB53CD"/>
    <w:rsid w:val="3F6656B4"/>
    <w:rsid w:val="421616B0"/>
    <w:rsid w:val="48626B65"/>
    <w:rsid w:val="4C0430DC"/>
    <w:rsid w:val="4F6259C8"/>
    <w:rsid w:val="4FF323CE"/>
    <w:rsid w:val="5144385B"/>
    <w:rsid w:val="52AD5422"/>
    <w:rsid w:val="59140FEB"/>
    <w:rsid w:val="5B4624A8"/>
    <w:rsid w:val="5CD661C8"/>
    <w:rsid w:val="5E1E6880"/>
    <w:rsid w:val="64304E1B"/>
    <w:rsid w:val="678A4A99"/>
    <w:rsid w:val="69361EF2"/>
    <w:rsid w:val="712A1690"/>
    <w:rsid w:val="72584DF1"/>
    <w:rsid w:val="73334A0D"/>
    <w:rsid w:val="76D364EF"/>
    <w:rsid w:val="799F25BE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45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2022-04-20T12:13:58Z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9FB3C041A4454FC2AF0BB422F19FF006</vt:lpwstr>
  </property>
</Properties>
</file>