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衡水润源新材料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晓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廷，杨园，赵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16日 上午至2022年04月1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