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8F04DF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7665C6">
        <w:trPr>
          <w:cantSplit/>
          <w:trHeight w:val="915"/>
        </w:trPr>
        <w:tc>
          <w:tcPr>
            <w:tcW w:w="1368" w:type="dxa"/>
          </w:tcPr>
          <w:p w:rsidR="00CE7DF8" w:rsidRDefault="008F04DF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8F04DF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8F04DF"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■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7665C6">
        <w:trPr>
          <w:cantSplit/>
        </w:trPr>
        <w:tc>
          <w:tcPr>
            <w:tcW w:w="1368" w:type="dxa"/>
          </w:tcPr>
          <w:p w:rsidR="00CE7DF8" w:rsidRDefault="008F04DF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8F04D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proofErr w:type="gramStart"/>
            <w:r>
              <w:rPr>
                <w:rFonts w:ascii="方正仿宋简体" w:eastAsia="方正仿宋简体"/>
                <w:b/>
              </w:rPr>
              <w:t>沧州俏颖制衣</w:t>
            </w:r>
            <w:proofErr w:type="gramEnd"/>
            <w:r>
              <w:rPr>
                <w:rFonts w:ascii="方正仿宋简体" w:eastAsia="方正仿宋简体"/>
                <w:b/>
              </w:rPr>
              <w:t>有限公司</w:t>
            </w:r>
            <w:bookmarkEnd w:id="11"/>
          </w:p>
        </w:tc>
        <w:tc>
          <w:tcPr>
            <w:tcW w:w="1290" w:type="dxa"/>
          </w:tcPr>
          <w:p w:rsidR="00CE7DF8" w:rsidRDefault="008F04DF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C52EF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白国辉</w:t>
            </w:r>
          </w:p>
        </w:tc>
      </w:tr>
      <w:tr w:rsidR="007665C6">
        <w:trPr>
          <w:cantSplit/>
        </w:trPr>
        <w:tc>
          <w:tcPr>
            <w:tcW w:w="1368" w:type="dxa"/>
          </w:tcPr>
          <w:p w:rsidR="00CE7DF8" w:rsidRDefault="008F04DF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B682A" w:rsidRDefault="00C52EF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综合办</w:t>
            </w:r>
          </w:p>
          <w:p w:rsidR="00CE7DF8" w:rsidRPr="007B682A" w:rsidRDefault="00A23D81" w:rsidP="007B682A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CE7DF8" w:rsidRDefault="008F04DF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CE7DF8" w:rsidRDefault="00C52EFA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2022.4.20</w:t>
            </w:r>
          </w:p>
        </w:tc>
      </w:tr>
      <w:tr w:rsidR="007665C6">
        <w:trPr>
          <w:trHeight w:val="4138"/>
        </w:trPr>
        <w:tc>
          <w:tcPr>
            <w:tcW w:w="10035" w:type="dxa"/>
            <w:gridSpan w:val="4"/>
          </w:tcPr>
          <w:p w:rsidR="00CE7DF8" w:rsidRDefault="008F04D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CE7DF8" w:rsidRDefault="00C52EFA" w:rsidP="00C52EF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24"/>
              </w:rPr>
              <w:t>审核中发现企业环境因素及危险源识别不充分，未能识别疫情防控、相关方活动及仓库管理所涉及的环境因素及危险源，不符合</w:t>
            </w:r>
            <w:r>
              <w:rPr>
                <w:rFonts w:hint="eastAsia"/>
                <w:sz w:val="24"/>
              </w:rPr>
              <w:t>环境因素识别及评价控制程序、危险源辨识、风险评价和控制措施的控制程序的要求。</w:t>
            </w:r>
          </w:p>
          <w:p w:rsidR="00CE7DF8" w:rsidRDefault="00A23D81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A23D81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8F04DF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 w:rsidR="00C52EFA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 条款 </w:t>
            </w:r>
          </w:p>
          <w:p w:rsidR="00CE7DF8" w:rsidRDefault="008F04DF" w:rsidP="00C52EFA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2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CE7DF8" w:rsidRDefault="008F04DF" w:rsidP="00C52EFA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</w:t>
            </w:r>
            <w:r w:rsidR="00C52EFA">
              <w:rPr>
                <w:rFonts w:ascii="宋体" w:hAnsi="宋体" w:hint="eastAsia"/>
                <w:b/>
                <w:sz w:val="22"/>
                <w:szCs w:val="22"/>
              </w:rPr>
              <w:t xml:space="preserve">6.1.2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条款</w:t>
            </w:r>
          </w:p>
          <w:p w:rsidR="00CE7DF8" w:rsidRDefault="008F04DF" w:rsidP="00C52EFA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</w:t>
            </w:r>
            <w:r w:rsidR="00C52EFA">
              <w:rPr>
                <w:rFonts w:ascii="宋体" w:hAnsi="宋体" w:hint="eastAsia"/>
                <w:b/>
                <w:sz w:val="22"/>
                <w:szCs w:val="22"/>
              </w:rPr>
              <w:t xml:space="preserve">6.1.2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条款相关要求 </w:t>
            </w:r>
          </w:p>
          <w:p w:rsidR="00CE7DF8" w:rsidRDefault="008F04DF" w:rsidP="00C52EFA">
            <w:pPr>
              <w:snapToGrid w:val="0"/>
              <w:spacing w:line="28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5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CE7DF8" w:rsidRDefault="008F04DF" w:rsidP="00C52EFA">
            <w:pPr>
              <w:snapToGrid w:val="0"/>
              <w:spacing w:line="280" w:lineRule="exact"/>
              <w:ind w:firstLineChars="800" w:firstLine="1767"/>
              <w:rPr>
                <w:szCs w:val="21"/>
              </w:rPr>
            </w:pPr>
            <w:bookmarkStart w:id="16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CE7DF8" w:rsidRDefault="008F04DF" w:rsidP="00C52EFA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CE7DF8" w:rsidRDefault="008F04DF" w:rsidP="00C52EFA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7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CE7DF8" w:rsidRDefault="008F04DF" w:rsidP="00C52EFA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CE7DF8" w:rsidRDefault="008F04DF" w:rsidP="00C52EFA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CE7DF8" w:rsidRDefault="00A23D81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:rsidR="00CE7DF8" w:rsidRDefault="00EC39BB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5C9336C1" wp14:editId="16A872A4">
                  <wp:simplePos x="0" y="0"/>
                  <wp:positionH relativeFrom="column">
                    <wp:posOffset>4819650</wp:posOffset>
                  </wp:positionH>
                  <wp:positionV relativeFrom="paragraph">
                    <wp:posOffset>123190</wp:posOffset>
                  </wp:positionV>
                  <wp:extent cx="1257300" cy="577850"/>
                  <wp:effectExtent l="0" t="0" r="0" b="0"/>
                  <wp:wrapNone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57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F04DF">
              <w:rPr>
                <w:rFonts w:hAnsi="宋体"/>
                <w:b/>
                <w:sz w:val="22"/>
                <w:szCs w:val="22"/>
              </w:rPr>
              <w:t>不符合性质</w:t>
            </w:r>
            <w:r w:rsidR="008F04DF">
              <w:rPr>
                <w:rFonts w:hAnsi="宋体"/>
                <w:b/>
                <w:sz w:val="20"/>
              </w:rPr>
              <w:t>：</w:t>
            </w:r>
            <w:r w:rsidR="008F04DF">
              <w:rPr>
                <w:rFonts w:ascii="宋体" w:hAnsi="宋体"/>
                <w:b/>
                <w:sz w:val="22"/>
                <w:szCs w:val="22"/>
              </w:rPr>
              <w:t>□</w:t>
            </w:r>
            <w:r w:rsidR="008F04DF">
              <w:rPr>
                <w:rFonts w:hAnsi="宋体"/>
                <w:b/>
                <w:sz w:val="22"/>
                <w:szCs w:val="22"/>
              </w:rPr>
              <w:t>严重</w:t>
            </w:r>
            <w:r w:rsidR="008F04DF"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8C7053"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 w:rsidR="008F04DF"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CE7DF8" w:rsidRDefault="00285AE8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 w:rsidRPr="00285AE8">
              <w:rPr>
                <w:rFonts w:ascii="方正仿宋简体" w:eastAsia="方正仿宋简体"/>
                <w:b/>
                <w:noProof/>
                <w:sz w:val="24"/>
              </w:rPr>
              <w:drawing>
                <wp:anchor distT="0" distB="0" distL="114300" distR="114300" simplePos="0" relativeHeight="251662336" behindDoc="1" locked="0" layoutInCell="1" allowOverlap="1" wp14:anchorId="235D8135" wp14:editId="55328F84">
                  <wp:simplePos x="0" y="0"/>
                  <wp:positionH relativeFrom="column">
                    <wp:posOffset>2501900</wp:posOffset>
                  </wp:positionH>
                  <wp:positionV relativeFrom="paragraph">
                    <wp:posOffset>78740</wp:posOffset>
                  </wp:positionV>
                  <wp:extent cx="831850" cy="444500"/>
                  <wp:effectExtent l="0" t="0" r="0" b="0"/>
                  <wp:wrapNone/>
                  <wp:docPr id="2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/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-24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279" cy="444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85AE8">
              <w:rPr>
                <w:rFonts w:ascii="方正仿宋简体" w:eastAsia="方正仿宋简体"/>
                <w:b/>
                <w:noProof/>
                <w:sz w:val="24"/>
              </w:rPr>
              <w:drawing>
                <wp:anchor distT="0" distB="0" distL="114300" distR="114300" simplePos="0" relativeHeight="251660288" behindDoc="1" locked="0" layoutInCell="1" allowOverlap="1" wp14:anchorId="0FB89CD0" wp14:editId="38649395">
                  <wp:simplePos x="0" y="0"/>
                  <wp:positionH relativeFrom="column">
                    <wp:posOffset>996950</wp:posOffset>
                  </wp:positionH>
                  <wp:positionV relativeFrom="paragraph">
                    <wp:posOffset>78740</wp:posOffset>
                  </wp:positionV>
                  <wp:extent cx="742950" cy="444500"/>
                  <wp:effectExtent l="0" t="0" r="0" b="0"/>
                  <wp:wrapNone/>
                  <wp:docPr id="12" name="图片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-24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333" cy="444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85AE8">
              <w:rPr>
                <w:rFonts w:ascii="方正仿宋简体" w:eastAsia="方正仿宋简体"/>
                <w:b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057E8191" wp14:editId="613D4142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78741</wp:posOffset>
                  </wp:positionV>
                  <wp:extent cx="534681" cy="387350"/>
                  <wp:effectExtent l="0" t="0" r="0" b="0"/>
                  <wp:wrapNone/>
                  <wp:docPr id="1" name="图片 1" descr="E:\360安全云盘同步版\国标联合审核\2020年审核资料\202004\沧州俏颖制衣有限公司\季政签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360安全云盘同步版\国标联合审核\2020年审核资料\202004\沧州俏颖制衣有限公司\季政签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086" cy="387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E7DF8" w:rsidRDefault="008F04DF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r w:rsidR="00C52EFA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审核组长：</w:t>
            </w:r>
            <w:r w:rsidR="00C52EFA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受审核方代表：</w:t>
            </w:r>
          </w:p>
          <w:p w:rsidR="00CE7DF8" w:rsidRDefault="008F04DF" w:rsidP="00C52EFA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日  期：</w:t>
            </w:r>
            <w:r w:rsidR="00C52EFA">
              <w:rPr>
                <w:rFonts w:ascii="方正仿宋简体" w:eastAsia="方正仿宋简体" w:hint="eastAsia"/>
                <w:b/>
                <w:sz w:val="24"/>
              </w:rPr>
              <w:t>2022.4.11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日  期：</w:t>
            </w:r>
            <w:r w:rsidR="00C52EFA">
              <w:rPr>
                <w:rFonts w:ascii="方正仿宋简体" w:eastAsia="方正仿宋简体" w:hint="eastAsia"/>
                <w:b/>
                <w:sz w:val="24"/>
              </w:rPr>
              <w:t>2022.4.11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日  期：</w:t>
            </w:r>
            <w:r w:rsidR="00C52EFA">
              <w:rPr>
                <w:rFonts w:ascii="方正仿宋简体" w:eastAsia="方正仿宋简体" w:hint="eastAsia"/>
                <w:b/>
                <w:sz w:val="24"/>
              </w:rPr>
              <w:t>2022.4.11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</w:t>
            </w:r>
          </w:p>
        </w:tc>
      </w:tr>
      <w:tr w:rsidR="007665C6">
        <w:trPr>
          <w:trHeight w:val="3768"/>
        </w:trPr>
        <w:tc>
          <w:tcPr>
            <w:tcW w:w="10035" w:type="dxa"/>
            <w:gridSpan w:val="4"/>
          </w:tcPr>
          <w:p w:rsidR="00CE7DF8" w:rsidRDefault="008F04D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CE7DF8" w:rsidRDefault="00A23D8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7A088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查验了不符合纠正措施及附件</w:t>
            </w:r>
            <w:r>
              <w:rPr>
                <w:rFonts w:ascii="方正仿宋简体" w:eastAsia="方正仿宋简体" w:hint="eastAsia"/>
                <w:b/>
              </w:rPr>
              <w:t>：最新的</w:t>
            </w:r>
            <w:r>
              <w:rPr>
                <w:rFonts w:ascii="方正仿宋简体" w:eastAsia="方正仿宋简体"/>
                <w:b/>
              </w:rPr>
              <w:t>环境因素识别评价表</w:t>
            </w:r>
            <w:r>
              <w:rPr>
                <w:rFonts w:ascii="方正仿宋简体" w:eastAsia="方正仿宋简体" w:hint="eastAsia"/>
                <w:b/>
              </w:rPr>
              <w:t>、</w:t>
            </w:r>
            <w:r>
              <w:rPr>
                <w:rFonts w:ascii="方正仿宋简体" w:eastAsia="方正仿宋简体"/>
                <w:b/>
              </w:rPr>
              <w:t>危险源清单</w:t>
            </w:r>
            <w:r>
              <w:rPr>
                <w:rFonts w:ascii="方正仿宋简体" w:eastAsia="方正仿宋简体" w:hint="eastAsia"/>
                <w:b/>
              </w:rPr>
              <w:t>、</w:t>
            </w:r>
            <w:r>
              <w:rPr>
                <w:rFonts w:ascii="方正仿宋简体" w:eastAsia="方正仿宋简体"/>
                <w:b/>
              </w:rPr>
              <w:t>培训记录</w:t>
            </w:r>
            <w:r>
              <w:rPr>
                <w:rFonts w:ascii="方正仿宋简体" w:eastAsia="方正仿宋简体" w:hint="eastAsia"/>
                <w:b/>
              </w:rPr>
              <w:t>，</w:t>
            </w:r>
            <w:r>
              <w:rPr>
                <w:rFonts w:ascii="方正仿宋简体" w:eastAsia="方正仿宋简体"/>
                <w:b/>
              </w:rPr>
              <w:t>实施有效</w:t>
            </w:r>
            <w:r>
              <w:rPr>
                <w:rFonts w:ascii="方正仿宋简体" w:eastAsia="方正仿宋简体" w:hint="eastAsia"/>
                <w:b/>
              </w:rPr>
              <w:t>。</w:t>
            </w:r>
          </w:p>
          <w:p w:rsidR="00CE7DF8" w:rsidRDefault="00A23D8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A23D8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7A088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 w:rsidRPr="00285AE8">
              <w:rPr>
                <w:rFonts w:ascii="方正仿宋简体" w:eastAsia="方正仿宋简体"/>
                <w:b/>
                <w:noProof/>
                <w:sz w:val="24"/>
              </w:rPr>
              <w:drawing>
                <wp:anchor distT="0" distB="0" distL="114300" distR="114300" simplePos="0" relativeHeight="251676672" behindDoc="1" locked="0" layoutInCell="1" allowOverlap="1" wp14:anchorId="4FF3CE47" wp14:editId="573D4C40">
                  <wp:simplePos x="0" y="0"/>
                  <wp:positionH relativeFrom="column">
                    <wp:posOffset>3746500</wp:posOffset>
                  </wp:positionH>
                  <wp:positionV relativeFrom="paragraph">
                    <wp:posOffset>6350</wp:posOffset>
                  </wp:positionV>
                  <wp:extent cx="831850" cy="444500"/>
                  <wp:effectExtent l="0" t="0" r="0" b="0"/>
                  <wp:wrapNone/>
                  <wp:docPr id="10" name="图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/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-24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279" cy="444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04DF"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</w:t>
            </w:r>
            <w:r>
              <w:rPr>
                <w:rFonts w:ascii="方正仿宋简体" w:eastAsia="方正仿宋简体" w:hint="eastAsia"/>
                <w:b/>
              </w:rPr>
              <w:t>2022.4.27</w:t>
            </w:r>
            <w:r w:rsidR="008F04DF">
              <w:rPr>
                <w:rFonts w:ascii="方正仿宋简体" w:eastAsia="方正仿宋简体" w:hint="eastAsia"/>
                <w:b/>
              </w:rPr>
              <w:t xml:space="preserve">      </w:t>
            </w:r>
          </w:p>
        </w:tc>
      </w:tr>
    </w:tbl>
    <w:p w:rsidR="00CE7DF8" w:rsidRDefault="008F04DF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7665C6">
        <w:trPr>
          <w:trHeight w:val="1702"/>
        </w:trPr>
        <w:tc>
          <w:tcPr>
            <w:tcW w:w="10028" w:type="dxa"/>
          </w:tcPr>
          <w:p w:rsidR="00CE7DF8" w:rsidRDefault="008F04D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不符合项事实摘要：</w:t>
            </w:r>
          </w:p>
          <w:p w:rsidR="00CE7DF8" w:rsidRDefault="00A23D81">
            <w:pPr>
              <w:rPr>
                <w:rFonts w:eastAsia="方正仿宋简体"/>
                <w:b/>
              </w:rPr>
            </w:pPr>
          </w:p>
          <w:p w:rsidR="00CE7DF8" w:rsidRDefault="00C52EFA">
            <w:pPr>
              <w:rPr>
                <w:rFonts w:eastAsia="方正仿宋简体"/>
                <w:b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24"/>
              </w:rPr>
              <w:t>环境因素及危险源识别不充分，未能识别疫情防控、相关方活动及仓库管理所涉及的环境因素及危险源。</w:t>
            </w:r>
          </w:p>
          <w:p w:rsidR="00CE7DF8" w:rsidRDefault="00A23D81">
            <w:pPr>
              <w:rPr>
                <w:rFonts w:eastAsia="方正仿宋简体"/>
                <w:b/>
              </w:rPr>
            </w:pPr>
          </w:p>
          <w:p w:rsidR="00CE7DF8" w:rsidRDefault="00A23D81">
            <w:pPr>
              <w:rPr>
                <w:rFonts w:eastAsia="方正仿宋简体"/>
                <w:b/>
              </w:rPr>
            </w:pPr>
          </w:p>
        </w:tc>
      </w:tr>
      <w:tr w:rsidR="007665C6">
        <w:trPr>
          <w:trHeight w:val="1393"/>
        </w:trPr>
        <w:tc>
          <w:tcPr>
            <w:tcW w:w="10028" w:type="dxa"/>
          </w:tcPr>
          <w:p w:rsidR="00CE7DF8" w:rsidRDefault="008F04D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CE7DF8" w:rsidRDefault="00A23D81">
            <w:pPr>
              <w:rPr>
                <w:rFonts w:eastAsia="方正仿宋简体"/>
                <w:b/>
              </w:rPr>
            </w:pPr>
          </w:p>
          <w:p w:rsidR="00CE7DF8" w:rsidRPr="00EC39BB" w:rsidRDefault="00EC39BB">
            <w:pPr>
              <w:rPr>
                <w:rFonts w:ascii="宋体" w:hAnsi="宋体"/>
                <w:bCs/>
                <w:color w:val="000000" w:themeColor="text1"/>
                <w:sz w:val="24"/>
              </w:rPr>
            </w:pPr>
            <w:r w:rsidRPr="00EC39BB">
              <w:rPr>
                <w:rFonts w:ascii="宋体" w:hAnsi="宋体"/>
                <w:bCs/>
                <w:color w:val="000000" w:themeColor="text1"/>
                <w:sz w:val="24"/>
              </w:rPr>
              <w:t>马上重新识别公司的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</w:rPr>
              <w:t>环境因素及危险源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</w:rPr>
              <w:t>，更新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</w:rPr>
              <w:t>环境因素及危险源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</w:rPr>
              <w:t>清单。</w:t>
            </w:r>
          </w:p>
          <w:p w:rsidR="00CE7DF8" w:rsidRDefault="00A23D81">
            <w:pPr>
              <w:rPr>
                <w:rFonts w:eastAsia="方正仿宋简体"/>
                <w:b/>
              </w:rPr>
            </w:pPr>
          </w:p>
          <w:p w:rsidR="00CE7DF8" w:rsidRDefault="00A23D81">
            <w:pPr>
              <w:rPr>
                <w:rFonts w:eastAsia="方正仿宋简体"/>
                <w:b/>
              </w:rPr>
            </w:pPr>
          </w:p>
          <w:p w:rsidR="00CE7DF8" w:rsidRDefault="00A23D81">
            <w:pPr>
              <w:rPr>
                <w:rFonts w:eastAsia="方正仿宋简体"/>
                <w:b/>
              </w:rPr>
            </w:pPr>
          </w:p>
        </w:tc>
      </w:tr>
      <w:tr w:rsidR="007665C6">
        <w:trPr>
          <w:trHeight w:val="1854"/>
        </w:trPr>
        <w:tc>
          <w:tcPr>
            <w:tcW w:w="10028" w:type="dxa"/>
          </w:tcPr>
          <w:p w:rsidR="00CE7DF8" w:rsidRDefault="008F04D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CE7DF8" w:rsidRDefault="00A23D81">
            <w:pPr>
              <w:rPr>
                <w:rFonts w:eastAsia="方正仿宋简体"/>
                <w:b/>
              </w:rPr>
            </w:pPr>
          </w:p>
          <w:p w:rsidR="00CE7DF8" w:rsidRDefault="007A088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</w:t>
            </w:r>
            <w:r>
              <w:rPr>
                <w:rFonts w:eastAsia="方正仿宋简体" w:hint="eastAsia"/>
                <w:b/>
              </w:rPr>
              <w:t>相关人员对环境因素和危险源识别知识掌握不足，没有考虑周期。</w:t>
            </w:r>
          </w:p>
          <w:p w:rsidR="00CE7DF8" w:rsidRDefault="00A23D81">
            <w:pPr>
              <w:rPr>
                <w:rFonts w:eastAsia="方正仿宋简体"/>
                <w:b/>
              </w:rPr>
            </w:pPr>
          </w:p>
          <w:p w:rsidR="00CE7DF8" w:rsidRDefault="00A23D81">
            <w:pPr>
              <w:rPr>
                <w:rFonts w:eastAsia="方正仿宋简体"/>
                <w:b/>
              </w:rPr>
            </w:pPr>
          </w:p>
          <w:p w:rsidR="00CE7DF8" w:rsidRDefault="00A23D81">
            <w:pPr>
              <w:rPr>
                <w:rFonts w:eastAsia="方正仿宋简体"/>
                <w:b/>
              </w:rPr>
            </w:pPr>
          </w:p>
          <w:p w:rsidR="00CE7DF8" w:rsidRDefault="00A23D81">
            <w:pPr>
              <w:rPr>
                <w:rFonts w:eastAsia="方正仿宋简体"/>
                <w:b/>
              </w:rPr>
            </w:pPr>
          </w:p>
        </w:tc>
      </w:tr>
      <w:tr w:rsidR="007665C6">
        <w:trPr>
          <w:trHeight w:val="1537"/>
        </w:trPr>
        <w:tc>
          <w:tcPr>
            <w:tcW w:w="10028" w:type="dxa"/>
          </w:tcPr>
          <w:p w:rsidR="00CE7DF8" w:rsidRDefault="008F04D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CE7DF8" w:rsidRDefault="00A23D81">
            <w:pPr>
              <w:rPr>
                <w:rFonts w:eastAsia="方正仿宋简体"/>
                <w:b/>
              </w:rPr>
            </w:pPr>
          </w:p>
          <w:p w:rsidR="00CE7DF8" w:rsidRDefault="007A088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</w:t>
            </w:r>
            <w:r>
              <w:rPr>
                <w:rFonts w:eastAsia="方正仿宋简体" w:hint="eastAsia"/>
                <w:b/>
              </w:rPr>
              <w:t>重新学习环境因素和危险源识别的知识，学习</w:t>
            </w:r>
            <w:r>
              <w:rPr>
                <w:rFonts w:eastAsia="方正仿宋简体" w:hint="eastAsia"/>
                <w:b/>
              </w:rPr>
              <w:t>ISO14001:2015</w:t>
            </w:r>
            <w:r>
              <w:rPr>
                <w:rFonts w:eastAsia="方正仿宋简体" w:hint="eastAsia"/>
                <w:b/>
              </w:rPr>
              <w:t>和</w:t>
            </w:r>
            <w:r>
              <w:rPr>
                <w:rFonts w:eastAsia="方正仿宋简体" w:hint="eastAsia"/>
                <w:b/>
              </w:rPr>
              <w:t>ISO45001:2018</w:t>
            </w:r>
            <w:r>
              <w:rPr>
                <w:rFonts w:eastAsia="方正仿宋简体" w:hint="eastAsia"/>
                <w:b/>
              </w:rPr>
              <w:t>标准</w:t>
            </w:r>
            <w:r>
              <w:rPr>
                <w:rFonts w:eastAsia="方正仿宋简体" w:hint="eastAsia"/>
                <w:b/>
              </w:rPr>
              <w:t>6.1.2</w:t>
            </w:r>
            <w:r>
              <w:rPr>
                <w:rFonts w:eastAsia="方正仿宋简体" w:hint="eastAsia"/>
                <w:b/>
              </w:rPr>
              <w:t>条款的要求。</w:t>
            </w:r>
          </w:p>
          <w:p w:rsidR="00CE7DF8" w:rsidRDefault="00A23D81">
            <w:pPr>
              <w:rPr>
                <w:rFonts w:eastAsia="方正仿宋简体"/>
                <w:b/>
              </w:rPr>
            </w:pPr>
          </w:p>
          <w:p w:rsidR="00CE7DF8" w:rsidRDefault="00A23D81">
            <w:pPr>
              <w:rPr>
                <w:rFonts w:eastAsia="方正仿宋简体"/>
                <w:b/>
              </w:rPr>
            </w:pPr>
          </w:p>
          <w:p w:rsidR="00CE7DF8" w:rsidRDefault="00A23D81">
            <w:pPr>
              <w:rPr>
                <w:rFonts w:eastAsia="方正仿宋简体"/>
                <w:b/>
              </w:rPr>
            </w:pPr>
          </w:p>
          <w:p w:rsidR="00CE7DF8" w:rsidRDefault="008F04DF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  <w:r w:rsidR="007A0880">
              <w:rPr>
                <w:rFonts w:ascii="方正仿宋简体" w:eastAsia="方正仿宋简体" w:hint="eastAsia"/>
                <w:b/>
              </w:rPr>
              <w:t>2022.4.20</w:t>
            </w:r>
          </w:p>
        </w:tc>
      </w:tr>
      <w:tr w:rsidR="007665C6">
        <w:trPr>
          <w:trHeight w:val="1699"/>
        </w:trPr>
        <w:tc>
          <w:tcPr>
            <w:tcW w:w="10028" w:type="dxa"/>
          </w:tcPr>
          <w:p w:rsidR="00CE7DF8" w:rsidRDefault="008F04D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CE7DF8" w:rsidRDefault="00A23D81">
            <w:pPr>
              <w:rPr>
                <w:rFonts w:eastAsia="方正仿宋简体"/>
                <w:b/>
              </w:rPr>
            </w:pPr>
          </w:p>
          <w:p w:rsidR="00CE7DF8" w:rsidRDefault="007A088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</w:t>
            </w:r>
            <w:r>
              <w:rPr>
                <w:rFonts w:eastAsia="方正仿宋简体" w:hint="eastAsia"/>
                <w:b/>
              </w:rPr>
              <w:t>检查有无其他类似情况，未发现。</w:t>
            </w:r>
          </w:p>
          <w:p w:rsidR="00CE7DF8" w:rsidRDefault="00A23D81">
            <w:pPr>
              <w:rPr>
                <w:rFonts w:eastAsia="方正仿宋简体"/>
                <w:b/>
              </w:rPr>
            </w:pPr>
          </w:p>
          <w:p w:rsidR="00CE7DF8" w:rsidRDefault="00A23D81">
            <w:pPr>
              <w:rPr>
                <w:rFonts w:eastAsia="方正仿宋简体"/>
                <w:b/>
              </w:rPr>
            </w:pPr>
          </w:p>
          <w:p w:rsidR="00CE7DF8" w:rsidRDefault="00A23D81">
            <w:pPr>
              <w:rPr>
                <w:rFonts w:eastAsia="方正仿宋简体"/>
                <w:b/>
              </w:rPr>
            </w:pPr>
          </w:p>
          <w:p w:rsidR="00CE7DF8" w:rsidRDefault="00A23D81">
            <w:pPr>
              <w:rPr>
                <w:rFonts w:eastAsia="方正仿宋简体"/>
                <w:b/>
              </w:rPr>
            </w:pPr>
          </w:p>
        </w:tc>
      </w:tr>
      <w:tr w:rsidR="007665C6">
        <w:trPr>
          <w:trHeight w:val="2485"/>
        </w:trPr>
        <w:tc>
          <w:tcPr>
            <w:tcW w:w="10028" w:type="dxa"/>
          </w:tcPr>
          <w:p w:rsidR="00CE7DF8" w:rsidRDefault="008F04D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CE7DF8" w:rsidRDefault="00A23D81">
            <w:pPr>
              <w:rPr>
                <w:rFonts w:eastAsia="方正仿宋简体"/>
                <w:b/>
              </w:rPr>
            </w:pPr>
          </w:p>
          <w:p w:rsidR="00CE7DF8" w:rsidRDefault="007A088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</w:t>
            </w:r>
            <w:r>
              <w:rPr>
                <w:rFonts w:eastAsia="方正仿宋简体" w:hint="eastAsia"/>
                <w:b/>
              </w:rPr>
              <w:t>纠正措施实施有效。</w:t>
            </w:r>
            <w:bookmarkStart w:id="18" w:name="_GoBack"/>
            <w:bookmarkEnd w:id="18"/>
          </w:p>
          <w:p w:rsidR="00CE7DF8" w:rsidRDefault="00A23D81">
            <w:pPr>
              <w:rPr>
                <w:rFonts w:eastAsia="方正仿宋简体"/>
                <w:b/>
              </w:rPr>
            </w:pPr>
          </w:p>
          <w:p w:rsidR="00CE7DF8" w:rsidRDefault="00A23D81">
            <w:pPr>
              <w:rPr>
                <w:rFonts w:eastAsia="方正仿宋简体"/>
                <w:b/>
              </w:rPr>
            </w:pPr>
          </w:p>
          <w:p w:rsidR="00CE7DF8" w:rsidRDefault="00EC39BB">
            <w:pPr>
              <w:rPr>
                <w:rFonts w:eastAsia="方正仿宋简体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030422EA" wp14:editId="50BC236E">
                  <wp:simplePos x="0" y="0"/>
                  <wp:positionH relativeFrom="column">
                    <wp:posOffset>544195</wp:posOffset>
                  </wp:positionH>
                  <wp:positionV relativeFrom="paragraph">
                    <wp:posOffset>63500</wp:posOffset>
                  </wp:positionV>
                  <wp:extent cx="1008380" cy="463550"/>
                  <wp:effectExtent l="0" t="0" r="0" b="0"/>
                  <wp:wrapNone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380" cy="46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E7DF8" w:rsidRDefault="00EC39BB">
            <w:pPr>
              <w:rPr>
                <w:rFonts w:eastAsia="方正仿宋简体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4D7D40EF" wp14:editId="5930F274">
                  <wp:simplePos x="0" y="0"/>
                  <wp:positionH relativeFrom="column">
                    <wp:posOffset>823595</wp:posOffset>
                  </wp:positionH>
                  <wp:positionV relativeFrom="paragraph">
                    <wp:posOffset>271780</wp:posOffset>
                  </wp:positionV>
                  <wp:extent cx="1091502" cy="501650"/>
                  <wp:effectExtent l="0" t="0" r="0" b="0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502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F04DF">
              <w:rPr>
                <w:rFonts w:eastAsia="方正仿宋简体" w:hint="eastAsia"/>
                <w:b/>
              </w:rPr>
              <w:t>验证人：</w:t>
            </w:r>
            <w:r w:rsidR="008F04DF">
              <w:rPr>
                <w:rFonts w:eastAsia="方正仿宋简体" w:hint="eastAsia"/>
                <w:b/>
              </w:rPr>
              <w:t xml:space="preserve"> </w:t>
            </w:r>
            <w:r w:rsidR="00285AE8">
              <w:rPr>
                <w:rFonts w:eastAsia="方正仿宋简体" w:hint="eastAsia"/>
                <w:b/>
              </w:rPr>
              <w:t xml:space="preserve">                          </w:t>
            </w:r>
            <w:r w:rsidR="008F04DF">
              <w:rPr>
                <w:rFonts w:eastAsia="方正仿宋简体" w:hint="eastAsia"/>
                <w:b/>
              </w:rPr>
              <w:t>日期：</w:t>
            </w:r>
            <w:r>
              <w:rPr>
                <w:rFonts w:eastAsia="方正仿宋简体" w:hint="eastAsia"/>
                <w:b/>
              </w:rPr>
              <w:t>2022.4.20</w:t>
            </w:r>
          </w:p>
        </w:tc>
      </w:tr>
    </w:tbl>
    <w:p w:rsidR="00CE7DF8" w:rsidRDefault="008F04DF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 w:rsidR="00285AE8">
        <w:rPr>
          <w:rFonts w:eastAsia="方正仿宋简体" w:hint="eastAsia"/>
          <w:b/>
        </w:rPr>
        <w:t xml:space="preserve">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  <w:r w:rsidR="00EC39BB" w:rsidRPr="00EC39BB">
        <w:rPr>
          <w:rFonts w:eastAsia="方正仿宋简体" w:hint="eastAsia"/>
          <w:b/>
        </w:rPr>
        <w:t xml:space="preserve"> </w:t>
      </w:r>
      <w:r w:rsidR="00EC39BB">
        <w:rPr>
          <w:rFonts w:eastAsia="方正仿宋简体" w:hint="eastAsia"/>
          <w:b/>
        </w:rPr>
        <w:t>2022.4.20</w:t>
      </w: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26AF905" wp14:editId="3CE01793">
            <wp:simplePos x="0" y="0"/>
            <wp:positionH relativeFrom="column">
              <wp:posOffset>-482600</wp:posOffset>
            </wp:positionH>
            <wp:positionV relativeFrom="paragraph">
              <wp:posOffset>-603250</wp:posOffset>
            </wp:positionV>
            <wp:extent cx="7169785" cy="10140950"/>
            <wp:effectExtent l="0" t="0" r="0" b="0"/>
            <wp:wrapNone/>
            <wp:docPr id="3" name="图片 3" descr="E:\360安全云盘同步版\国标联合审核\202204\沧州俏颖制衣有限公司\新建文件夹\2022不符合项整改文件\2022不符合项整改文件\不符合培训记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04\沧州俏颖制衣有限公司\新建文件夹\2022不符合项整改文件\2022不符合项整改文件\不符合培训记录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785" cy="1014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D37215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F86E517" wp14:editId="650F7B78">
            <wp:simplePos x="0" y="0"/>
            <wp:positionH relativeFrom="column">
              <wp:posOffset>-431800</wp:posOffset>
            </wp:positionH>
            <wp:positionV relativeFrom="paragraph">
              <wp:posOffset>-139700</wp:posOffset>
            </wp:positionV>
            <wp:extent cx="7101526" cy="502285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2688" cy="5023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D37215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B617C7D" wp14:editId="15F1A932">
            <wp:simplePos x="0" y="0"/>
            <wp:positionH relativeFrom="column">
              <wp:posOffset>-482600</wp:posOffset>
            </wp:positionH>
            <wp:positionV relativeFrom="paragraph">
              <wp:posOffset>-603250</wp:posOffset>
            </wp:positionV>
            <wp:extent cx="6824980" cy="965200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4980" cy="96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p w:rsidR="00BA2EC4" w:rsidRDefault="00BA2EC4">
      <w:pPr>
        <w:rPr>
          <w:rFonts w:eastAsia="方正仿宋简体" w:hint="eastAsia"/>
          <w:b/>
        </w:rPr>
      </w:pPr>
    </w:p>
    <w:sectPr w:rsidR="00BA2EC4" w:rsidSect="00CE7DF8">
      <w:headerReference w:type="default" r:id="rId17"/>
      <w:footerReference w:type="default" r:id="rId18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3D81" w:rsidRDefault="00A23D81">
      <w:r>
        <w:separator/>
      </w:r>
    </w:p>
  </w:endnote>
  <w:endnote w:type="continuationSeparator" w:id="0">
    <w:p w:rsidR="00A23D81" w:rsidRDefault="00A23D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黑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8F04DF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3D81" w:rsidRDefault="00A23D81">
      <w:r>
        <w:separator/>
      </w:r>
    </w:p>
  </w:footnote>
  <w:footnote w:type="continuationSeparator" w:id="0">
    <w:p w:rsidR="00A23D81" w:rsidRDefault="00A23D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8F04DF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23D81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8F04DF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8F04DF" w:rsidP="00C52EFA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665C6"/>
    <w:rsid w:val="000F72CF"/>
    <w:rsid w:val="00285AE8"/>
    <w:rsid w:val="007665C6"/>
    <w:rsid w:val="007A0880"/>
    <w:rsid w:val="008C7053"/>
    <w:rsid w:val="008F04DF"/>
    <w:rsid w:val="009A1348"/>
    <w:rsid w:val="00A23D81"/>
    <w:rsid w:val="00BA2EC4"/>
    <w:rsid w:val="00C52EFA"/>
    <w:rsid w:val="00D37215"/>
    <w:rsid w:val="00EC39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5</Pages>
  <Words>223</Words>
  <Characters>1273</Characters>
  <Application>Microsoft Office Word</Application>
  <DocSecurity>0</DocSecurity>
  <Lines>10</Lines>
  <Paragraphs>2</Paragraphs>
  <ScaleCrop>false</ScaleCrop>
  <Company>微软中国</Company>
  <LinksUpToDate>false</LinksUpToDate>
  <CharactersWithSpaces>1494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33</cp:revision>
  <cp:lastPrinted>2022-04-27T03:23:00Z</cp:lastPrinted>
  <dcterms:created xsi:type="dcterms:W3CDTF">2015-06-17T14:39:00Z</dcterms:created>
  <dcterms:modified xsi:type="dcterms:W3CDTF">2022-04-27T03:23:00Z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