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0148-2022-EO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桐庐精锐医疗器械有限公司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李凤仪</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91330122673974619K</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sz w:val="22"/>
                <w:szCs w:val="22"/>
              </w:rPr>
              <w:t>E:43,O:43</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7" w:name="组织名称Add1"/>
            <w:r>
              <w:rPr>
                <w:rFonts w:hint="eastAsia"/>
                <w:sz w:val="22"/>
                <w:szCs w:val="22"/>
              </w:rPr>
              <w:t>桐庐精锐医疗器械有限公司</w:t>
            </w:r>
            <w:bookmarkEnd w:id="17"/>
          </w:p>
        </w:tc>
        <w:tc>
          <w:tcPr>
            <w:tcW w:w="5013" w:type="dxa"/>
            <w:gridSpan w:val="4"/>
            <w:vMerge w:val="restart"/>
          </w:tcPr>
          <w:p>
            <w:pPr>
              <w:snapToGrid w:val="0"/>
              <w:spacing w:line="0" w:lineRule="atLeast"/>
              <w:jc w:val="left"/>
              <w:rPr>
                <w:sz w:val="22"/>
                <w:szCs w:val="22"/>
              </w:rPr>
            </w:pPr>
            <w:bookmarkStart w:id="18" w:name="审核范围"/>
            <w:r>
              <w:rPr>
                <w:sz w:val="22"/>
                <w:szCs w:val="22"/>
              </w:rPr>
              <w:t>E：资质范围内气腹机、医用灌注泵、冷光源、医用加压器、吸引切割器、医用清洗机、气压弹道碎石机、YAG激光治疗机、医用内窥镜摄像系统的研发、生产（组装）所涉及场所的相关环境管理活动</w:t>
            </w:r>
          </w:p>
          <w:p>
            <w:pPr>
              <w:snapToGrid w:val="0"/>
              <w:spacing w:line="0" w:lineRule="atLeast"/>
              <w:jc w:val="left"/>
              <w:rPr>
                <w:sz w:val="22"/>
                <w:szCs w:val="22"/>
              </w:rPr>
            </w:pPr>
            <w:r>
              <w:rPr>
                <w:sz w:val="22"/>
                <w:szCs w:val="22"/>
              </w:rPr>
              <w:t>O：资质范围内气腹机、医用灌注泵、冷光源、医用加压器、吸引切割器、医用清洗机、气压弹道碎石机、YAG激光治疗机、医用内窥镜摄像系统的研发、生产（组装）所涉及场所的相关职业健康安全管理活动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浙江省杭州市桐庐县县城青山路129号</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0" w:name="办公地址"/>
            <w:r>
              <w:rPr>
                <w:rFonts w:hint="eastAsia"/>
                <w:sz w:val="22"/>
                <w:szCs w:val="22"/>
                <w:lang w:val="en-GB"/>
              </w:rPr>
              <w:t>浙江省杭州市桐庐县县城青山路129号</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cs="Arial"/>
                <w:bCs/>
                <w:sz w:val="22"/>
                <w:szCs w:val="16"/>
              </w:rPr>
              <w:t>T</w:t>
            </w:r>
            <w:r>
              <w:rPr>
                <w:rFonts w:hint="eastAsia" w:cs="Arial"/>
                <w:bCs/>
                <w:sz w:val="22"/>
                <w:szCs w:val="16"/>
              </w:rPr>
              <w:t>onglu</w:t>
            </w:r>
            <w:r>
              <w:rPr>
                <w:rFonts w:cs="Arial"/>
                <w:bCs/>
                <w:sz w:val="22"/>
                <w:szCs w:val="16"/>
              </w:rPr>
              <w:t xml:space="preserve"> Jingrui Medical Devices Co.Ltd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vMerge w:val="restart"/>
          </w:tcPr>
          <w:p>
            <w:pPr>
              <w:snapToGrid w:val="0"/>
              <w:spacing w:line="0" w:lineRule="atLeast"/>
              <w:jc w:val="left"/>
              <w:rPr>
                <w:sz w:val="22"/>
                <w:szCs w:val="22"/>
              </w:rPr>
            </w:pPr>
            <w:r>
              <w:rPr>
                <w:sz w:val="22"/>
                <w:szCs w:val="22"/>
              </w:rPr>
              <w:t>E</w:t>
            </w:r>
            <w:r>
              <w:rPr>
                <w:rFonts w:hint="eastAsia"/>
                <w:sz w:val="22"/>
                <w:szCs w:val="22"/>
              </w:rPr>
              <w:t>：</w:t>
            </w:r>
            <w:r>
              <w:rPr>
                <w:sz w:val="22"/>
                <w:szCs w:val="22"/>
              </w:rPr>
              <w:t xml:space="preserve">Within the scope of qualification, relevant environmental management activities of the site involved in the research and development, production (assembly) of CO2 insufflator, medical irrigation pump, cold light source, endoscopy pump, suction cutter, medical cleaning machine, pneumatic ballistic lithotripter, YAG holmium laser, medical camera system. </w:t>
            </w:r>
          </w:p>
          <w:p>
            <w:pPr>
              <w:snapToGrid w:val="0"/>
              <w:spacing w:line="0" w:lineRule="atLeast"/>
              <w:jc w:val="left"/>
              <w:rPr>
                <w:b/>
                <w:bCs/>
                <w:sz w:val="21"/>
                <w:szCs w:val="16"/>
              </w:rPr>
            </w:pPr>
            <w:r>
              <w:rPr>
                <w:b/>
                <w:bCs/>
                <w:sz w:val="21"/>
                <w:szCs w:val="16"/>
              </w:rPr>
              <w:t>O:</w:t>
            </w:r>
            <w:r>
              <w:rPr>
                <w:b/>
                <w:bCs/>
              </w:rPr>
              <w:t xml:space="preserve"> </w:t>
            </w:r>
            <w:r>
              <w:rPr>
                <w:b/>
                <w:bCs/>
                <w:sz w:val="21"/>
                <w:szCs w:val="16"/>
              </w:rPr>
              <w:t>Within the scope of qualification, relevant occupational health and safety management activities of the site involved in the research and development and production (assembly) of CO2 insufflator, medical irrigation pump, cold lig</w:t>
            </w:r>
            <w:bookmarkStart w:id="24" w:name="_GoBack"/>
            <w:bookmarkEnd w:id="24"/>
            <w:r>
              <w:rPr>
                <w:b/>
                <w:bCs/>
                <w:sz w:val="21"/>
                <w:szCs w:val="16"/>
              </w:rPr>
              <w:t>ht source, endoscopy pump, suction cutter, medical cleaning machine, pneumatic ballistic lithotripter, YAG holmium laser, medical camera system.</w:t>
            </w:r>
          </w:p>
          <w:p>
            <w:pPr>
              <w:snapToGrid w:val="0"/>
              <w:spacing w:line="0" w:lineRule="atLeast"/>
              <w:jc w:val="left"/>
              <w:rPr>
                <w:rFonts w:hint="eastAsia"/>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vMerge w:val="continue"/>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cs="Arial"/>
                <w:bCs/>
                <w:sz w:val="22"/>
                <w:szCs w:val="16"/>
              </w:rPr>
              <w:t>NO.129 Qingshan Road, Tonglu</w:t>
            </w:r>
            <w:r>
              <w:rPr>
                <w:rFonts w:hint="eastAsia" w:cs="Arial"/>
                <w:bCs/>
                <w:sz w:val="22"/>
                <w:szCs w:val="16"/>
              </w:rPr>
              <w:t>,</w:t>
            </w:r>
            <w:r>
              <w:rPr>
                <w:rFonts w:cs="Arial"/>
                <w:bCs/>
                <w:sz w:val="22"/>
                <w:szCs w:val="16"/>
              </w:rPr>
              <w:t xml:space="preserve"> Hangzhou, Zhejiang Province, </w:t>
            </w:r>
            <w:r>
              <w:rPr>
                <w:rFonts w:hint="eastAsia" w:cs="Arial"/>
                <w:bCs/>
                <w:sz w:val="22"/>
                <w:szCs w:val="16"/>
              </w:rPr>
              <w:t xml:space="preserve"> P.R.China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cs="Arial"/>
                <w:bCs/>
                <w:sz w:val="22"/>
                <w:szCs w:val="16"/>
              </w:rPr>
              <w:t>NO.129 Qingshan Road</w:t>
            </w:r>
            <w:r>
              <w:rPr>
                <w:rFonts w:hint="eastAsia" w:cs="Arial"/>
                <w:bCs/>
                <w:sz w:val="22"/>
                <w:szCs w:val="16"/>
              </w:rPr>
              <w:t>,</w:t>
            </w:r>
            <w:r>
              <w:rPr>
                <w:rFonts w:cs="Arial"/>
                <w:bCs/>
                <w:sz w:val="22"/>
                <w:szCs w:val="16"/>
              </w:rPr>
              <w:t xml:space="preserve"> Tonglu, Hangzhou, Zhejiang Province,</w:t>
            </w:r>
            <w:r>
              <w:rPr>
                <w:rFonts w:hint="eastAsia" w:cs="Arial"/>
                <w:bCs/>
                <w:sz w:val="22"/>
                <w:szCs w:val="16"/>
              </w:rPr>
              <w:t xml:space="preserve"> P.R.China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lang w:val="en-GB"/>
        </w:rPr>
      </w:pPr>
      <w:r>
        <w:rPr>
          <w:rFonts w:hint="eastAsia"/>
        </w:rPr>
        <w:t>附件1：</w:t>
      </w:r>
      <w:r>
        <w:rPr>
          <w:rFonts w:hint="eastAsia"/>
          <w:lang w:val="en-GB"/>
        </w:rPr>
        <w:t>用于多场所认证项目（</w:t>
      </w:r>
      <w:r>
        <w:rPr>
          <w:rFonts w:hint="eastAsia"/>
        </w:rPr>
        <w:t>分证书</w:t>
      </w:r>
      <w:r>
        <w:rPr>
          <w:rFonts w:hint="eastAsia"/>
          <w:lang w:val="en-GB"/>
        </w:rPr>
        <w:t>）</w:t>
      </w:r>
    </w:p>
    <w:p>
      <w:pPr>
        <w:snapToGrid w:val="0"/>
        <w:spacing w:line="0" w:lineRule="atLeast"/>
        <w:rPr>
          <w:lang w:val="en-GB"/>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3088"/>
        <w:gridCol w:w="1512"/>
        <w:gridCol w:w="1120"/>
        <w:gridCol w:w="3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jc w:val="left"/>
              <w:rPr>
                <w:b/>
                <w:bCs/>
                <w:sz w:val="22"/>
                <w:szCs w:val="22"/>
                <w:lang w:val="en-GB"/>
              </w:rPr>
            </w:pPr>
            <w:r>
              <w:rPr>
                <w:rFonts w:hint="eastAsia"/>
                <w:b/>
                <w:bCs/>
                <w:sz w:val="22"/>
                <w:szCs w:val="22"/>
                <w:lang w:val="en-GB"/>
              </w:rPr>
              <w:t>分证书</w:t>
            </w:r>
          </w:p>
          <w:p>
            <w:pPr>
              <w:jc w:val="left"/>
              <w:rPr>
                <w:b/>
                <w:bCs/>
                <w:sz w:val="22"/>
                <w:szCs w:val="22"/>
              </w:rPr>
            </w:pPr>
            <w:r>
              <w:rPr>
                <w:b/>
                <w:bCs/>
                <w:sz w:val="22"/>
                <w:szCs w:val="22"/>
                <w:lang w:val="en-GB"/>
              </w:rPr>
              <w:t>Sub-cert</w:t>
            </w:r>
          </w:p>
        </w:tc>
        <w:tc>
          <w:tcPr>
            <w:tcW w:w="3088" w:type="dxa"/>
            <w:vAlign w:val="center"/>
          </w:tcPr>
          <w:p>
            <w:pPr>
              <w:rPr>
                <w:b/>
                <w:bCs/>
                <w:sz w:val="22"/>
                <w:szCs w:val="22"/>
                <w:lang w:val="en-GB"/>
              </w:rPr>
            </w:pPr>
            <w:r>
              <w:rPr>
                <w:rFonts w:hint="eastAsia"/>
                <w:b/>
                <w:bCs/>
                <w:sz w:val="22"/>
                <w:szCs w:val="22"/>
                <w:lang w:val="en-GB"/>
              </w:rPr>
              <w:t>公司名称、注册地址及经营地址:</w:t>
            </w:r>
          </w:p>
          <w:p>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pPr>
              <w:rPr>
                <w:b/>
                <w:bCs/>
                <w:sz w:val="22"/>
                <w:szCs w:val="22"/>
                <w:lang w:val="en-GB"/>
              </w:rPr>
            </w:pPr>
            <w:r>
              <w:rPr>
                <w:rFonts w:hint="eastAsia"/>
                <w:b/>
                <w:bCs/>
                <w:sz w:val="22"/>
                <w:szCs w:val="22"/>
                <w:lang w:val="en-GB"/>
              </w:rPr>
              <w:t>组织机构代码</w:t>
            </w:r>
          </w:p>
          <w:p>
            <w:pPr>
              <w:rPr>
                <w:b/>
                <w:bCs/>
                <w:sz w:val="22"/>
                <w:szCs w:val="22"/>
              </w:rPr>
            </w:pPr>
            <w:r>
              <w:rPr>
                <w:rFonts w:hint="eastAsia"/>
                <w:b/>
                <w:bCs/>
                <w:sz w:val="22"/>
                <w:szCs w:val="22"/>
                <w:lang w:val="en-GB"/>
              </w:rPr>
              <w:t>Organization code</w:t>
            </w:r>
          </w:p>
        </w:tc>
        <w:tc>
          <w:tcPr>
            <w:tcW w:w="4466" w:type="dxa"/>
            <w:gridSpan w:val="2"/>
            <w:vAlign w:val="center"/>
          </w:tcPr>
          <w:p>
            <w:pPr>
              <w:rPr>
                <w:b/>
                <w:bCs/>
                <w:sz w:val="22"/>
                <w:szCs w:val="22"/>
                <w:lang w:val="en-GB"/>
              </w:rPr>
            </w:pPr>
            <w:r>
              <w:rPr>
                <w:rFonts w:hint="eastAsia"/>
                <w:b/>
                <w:bCs/>
                <w:sz w:val="22"/>
                <w:szCs w:val="22"/>
                <w:lang w:val="en-GB"/>
              </w:rPr>
              <w:t>认证范围</w:t>
            </w:r>
          </w:p>
          <w:p>
            <w:pPr>
              <w:rPr>
                <w:b/>
                <w:bCs/>
                <w:sz w:val="22"/>
                <w:szCs w:val="22"/>
              </w:rPr>
            </w:pPr>
            <w:r>
              <w:rPr>
                <w:b/>
                <w:bCs/>
                <w:sz w:val="22"/>
                <w:szCs w:val="22"/>
                <w:lang w:val="en-GB"/>
              </w:rPr>
              <w:t>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896" w:type="dxa"/>
            <w:vMerge w:val="restart"/>
          </w:tcPr>
          <w:p>
            <w:pPr>
              <w:snapToGrid w:val="0"/>
              <w:spacing w:line="0" w:lineRule="atLeast"/>
              <w:rPr>
                <w:sz w:val="22"/>
                <w:szCs w:val="22"/>
              </w:rPr>
            </w:pPr>
            <w:r>
              <w:rPr>
                <w:rFonts w:hint="eastAsia"/>
                <w:sz w:val="22"/>
                <w:szCs w:val="22"/>
              </w:rPr>
              <w:t>01</w:t>
            </w:r>
          </w:p>
        </w:tc>
        <w:tc>
          <w:tcPr>
            <w:tcW w:w="3088" w:type="dxa"/>
          </w:tcPr>
          <w:p>
            <w:pPr>
              <w:pStyle w:val="16"/>
              <w:spacing w:before="0" w:after="0"/>
              <w:jc w:val="left"/>
              <w:rPr>
                <w:rFonts w:cs="Arial"/>
                <w:b/>
                <w:bCs/>
                <w:sz w:val="22"/>
                <w:szCs w:val="22"/>
              </w:rPr>
            </w:pPr>
            <w:r>
              <w:rPr>
                <w:rFonts w:hint="eastAsia" w:cs="Arial"/>
                <w:b/>
                <w:bCs/>
                <w:sz w:val="22"/>
                <w:szCs w:val="22"/>
              </w:rPr>
              <w:t>公司名称 - 总部</w:t>
            </w:r>
          </w:p>
          <w:p>
            <w:pPr>
              <w:pStyle w:val="16"/>
              <w:spacing w:before="0" w:after="0"/>
              <w:jc w:val="left"/>
              <w:rPr>
                <w:rFonts w:cs="Arial"/>
                <w:b/>
                <w:bCs/>
                <w:sz w:val="22"/>
                <w:szCs w:val="22"/>
              </w:rPr>
            </w:pPr>
            <w:r>
              <w:rPr>
                <w:rFonts w:hint="eastAsia" w:cs="Arial"/>
                <w:b/>
                <w:bCs/>
                <w:sz w:val="22"/>
                <w:szCs w:val="22"/>
              </w:rPr>
              <w:t>注册地址：</w:t>
            </w:r>
          </w:p>
          <w:p>
            <w:pPr>
              <w:snapToGrid w:val="0"/>
              <w:spacing w:line="0" w:lineRule="atLeas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HQ</w:t>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rFonts w:cs="Arial"/>
                <w:b/>
                <w:bCs/>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96" w:type="dxa"/>
            <w:vMerge w:val="restart"/>
          </w:tcPr>
          <w:p>
            <w:pPr>
              <w:snapToGrid w:val="0"/>
              <w:spacing w:line="0" w:lineRule="atLeast"/>
              <w:rPr>
                <w:sz w:val="22"/>
                <w:szCs w:val="22"/>
              </w:rPr>
            </w:pPr>
            <w:r>
              <w:rPr>
                <w:rFonts w:hint="eastAsia"/>
                <w:sz w:val="22"/>
                <w:szCs w:val="22"/>
              </w:rPr>
              <w:t>02</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工厂</w:t>
            </w:r>
          </w:p>
          <w:p>
            <w:pPr>
              <w:pStyle w:val="16"/>
              <w:spacing w:before="0" w:after="0"/>
              <w:jc w:val="left"/>
              <w:rPr>
                <w:rFonts w:cs="Arial"/>
                <w:b/>
                <w:bCs/>
                <w:sz w:val="22"/>
                <w:szCs w:val="22"/>
              </w:rPr>
            </w:pPr>
            <w:r>
              <w:rPr>
                <w:rFonts w:hint="eastAsia" w:cs="Arial"/>
                <w:b/>
                <w:bCs/>
                <w:sz w:val="22"/>
                <w:szCs w:val="22"/>
              </w:rPr>
              <w:t>注册地址：</w:t>
            </w:r>
          </w:p>
          <w:p>
            <w:pPr>
              <w:pStyle w:val="16"/>
              <w:spacing w:before="0" w:after="0"/>
              <w:jc w:val="lef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96" w:type="dxa"/>
            <w:vMerge w:val="restart"/>
          </w:tcPr>
          <w:p>
            <w:pPr>
              <w:snapToGrid w:val="0"/>
              <w:spacing w:line="0" w:lineRule="atLeast"/>
              <w:rPr>
                <w:sz w:val="22"/>
                <w:szCs w:val="22"/>
              </w:rPr>
            </w:pPr>
            <w:r>
              <w:rPr>
                <w:rFonts w:hint="eastAsia"/>
                <w:sz w:val="22"/>
                <w:szCs w:val="22"/>
              </w:rPr>
              <w:t>03</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销售办公室</w:t>
            </w:r>
          </w:p>
          <w:p>
            <w:pPr>
              <w:pStyle w:val="16"/>
              <w:spacing w:before="0" w:after="0"/>
              <w:jc w:val="left"/>
              <w:rPr>
                <w:rFonts w:cs="Arial"/>
                <w:b/>
                <w:bCs/>
                <w:sz w:val="22"/>
                <w:szCs w:val="22"/>
              </w:rPr>
            </w:pPr>
            <w:r>
              <w:rPr>
                <w:rFonts w:hint="eastAsia" w:cs="Arial"/>
                <w:b/>
                <w:bCs/>
                <w:sz w:val="22"/>
                <w:szCs w:val="22"/>
              </w:rPr>
              <w:t>注册地址：</w:t>
            </w:r>
          </w:p>
          <w:p>
            <w:pPr>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62" w:type="dxa"/>
            <w:gridSpan w:val="5"/>
          </w:tcPr>
          <w:p>
            <w:pPr>
              <w:ind w:firstLine="709"/>
              <w:jc w:val="center"/>
              <w:rPr>
                <w:b/>
                <w:bCs/>
                <w:sz w:val="22"/>
                <w:szCs w:val="22"/>
                <w:lang w:val="en-GB"/>
              </w:rPr>
            </w:pPr>
            <w:r>
              <w:rPr>
                <w:b/>
                <w:bCs/>
                <w:sz w:val="22"/>
                <w:szCs w:val="22"/>
                <w:lang w:val="en-GB"/>
              </w:rPr>
              <w:t>1 line for each location - add more pages if needed (put cursor in last box and press “Tab”)</w:t>
            </w:r>
          </w:p>
          <w:p>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1行-如果需要，添加更多页面（将光标放在最后一个框中并按“Tab”）</w:t>
            </w:r>
          </w:p>
          <w:p>
            <w:pPr>
              <w:snapToGrid w:val="0"/>
              <w:spacing w:line="0" w:lineRule="atLeas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r>
        <w:rPr>
          <w:rFonts w:hint="eastAsia"/>
        </w:rPr>
        <w:t>附件2：</w:t>
      </w:r>
    </w:p>
    <w:p>
      <w:pPr>
        <w:pStyle w:val="2"/>
        <w:spacing w:line="0" w:lineRule="atLeast"/>
        <w:ind w:firstLine="0"/>
        <w:jc w:val="center"/>
        <w:rPr>
          <w:rFonts w:ascii="宋体" w:hAnsi="宋体"/>
          <w:b/>
          <w:color w:val="000000" w:themeColor="text1"/>
          <w:sz w:val="30"/>
          <w:szCs w:val="30"/>
        </w:rPr>
      </w:pPr>
      <w:r>
        <w:rPr>
          <w:rFonts w:hint="eastAsia" w:ascii="宋体" w:hAnsi="宋体"/>
          <w:b/>
          <w:color w:val="000000" w:themeColor="text1"/>
          <w:sz w:val="30"/>
          <w:szCs w:val="30"/>
        </w:rPr>
        <w:t>能源管理体系认证证书附件</w:t>
      </w:r>
    </w:p>
    <w:p>
      <w:pPr>
        <w:pStyle w:val="2"/>
        <w:spacing w:line="400" w:lineRule="exact"/>
        <w:ind w:firstLine="0"/>
        <w:rPr>
          <w:b/>
          <w:color w:val="000000" w:themeColor="text1"/>
          <w:sz w:val="22"/>
          <w:szCs w:val="22"/>
        </w:rPr>
      </w:pPr>
      <w:r>
        <w:rPr>
          <w:rFonts w:hint="eastAsia"/>
          <w:b/>
          <w:color w:val="000000" w:themeColor="text1"/>
          <w:sz w:val="22"/>
          <w:szCs w:val="22"/>
        </w:rPr>
        <w:t>获证组织名称：</w:t>
      </w:r>
      <w:bookmarkStart w:id="21" w:name="组织名称Add2"/>
      <w:r>
        <w:rPr>
          <w:rFonts w:hint="eastAsia"/>
          <w:b/>
          <w:color w:val="000000" w:themeColor="text1"/>
          <w:sz w:val="22"/>
          <w:szCs w:val="22"/>
        </w:rPr>
        <w:t>桐庐精锐医疗器械有限公司</w:t>
      </w:r>
      <w:bookmarkEnd w:id="21"/>
      <w:r>
        <w:rPr>
          <w:rFonts w:hint="eastAsia"/>
          <w:b/>
          <w:color w:val="000000" w:themeColor="text1"/>
          <w:sz w:val="22"/>
          <w:szCs w:val="22"/>
        </w:rPr>
        <w:t>证书注册号：</w:t>
      </w:r>
      <w:bookmarkStart w:id="22" w:name="证书编号Add1"/>
      <w:r>
        <w:rPr>
          <w:b/>
          <w:color w:val="000000" w:themeColor="text1"/>
          <w:sz w:val="22"/>
          <w:szCs w:val="22"/>
        </w:rPr>
        <w:t>E:,O:</w:t>
      </w:r>
      <w:bookmarkEnd w:id="22"/>
    </w:p>
    <w:p>
      <w:pPr>
        <w:pStyle w:val="2"/>
        <w:spacing w:line="400" w:lineRule="exact"/>
        <w:ind w:firstLine="0"/>
        <w:rPr>
          <w:b/>
          <w:color w:val="000000" w:themeColor="text1"/>
          <w:sz w:val="22"/>
          <w:szCs w:val="22"/>
        </w:rPr>
      </w:pPr>
      <w:r>
        <w:rPr>
          <w:rFonts w:hint="eastAsia"/>
          <w:b/>
          <w:color w:val="000000" w:themeColor="text1"/>
          <w:sz w:val="22"/>
          <w:szCs w:val="22"/>
        </w:rPr>
        <w:t>获证组织地址：</w:t>
      </w:r>
      <w:bookmarkStart w:id="23" w:name="生产地址"/>
      <w:r>
        <w:rPr>
          <w:b/>
          <w:color w:val="000000" w:themeColor="text1"/>
          <w:sz w:val="22"/>
          <w:szCs w:val="22"/>
        </w:rPr>
        <w:t>浙江省杭州市桐庐县县城青山路129号</w:t>
      </w:r>
      <w:bookmarkEnd w:id="23"/>
    </w:p>
    <w:p>
      <w:pPr>
        <w:pStyle w:val="2"/>
        <w:spacing w:line="400" w:lineRule="exact"/>
        <w:ind w:firstLine="0"/>
        <w:rPr>
          <w:b/>
          <w:color w:val="000000" w:themeColor="text1"/>
          <w:sz w:val="22"/>
          <w:szCs w:val="22"/>
        </w:rPr>
      </w:pPr>
      <w:r>
        <w:rPr>
          <w:rFonts w:hint="eastAsia"/>
          <w:b/>
          <w:color w:val="000000" w:themeColor="text1"/>
          <w:sz w:val="22"/>
          <w:szCs w:val="22"/>
        </w:rPr>
        <w:t>认证依据标准：GB/T 23331-2020/ISO50001:2018《能源管理体系 要求及使用指南》</w:t>
      </w:r>
    </w:p>
    <w:p>
      <w:pPr>
        <w:pStyle w:val="2"/>
        <w:spacing w:line="400" w:lineRule="exact"/>
        <w:ind w:firstLine="1546" w:firstLineChars="700"/>
        <w:rPr>
          <w:b/>
          <w:color w:val="000000" w:themeColor="text1"/>
          <w:sz w:val="22"/>
          <w:szCs w:val="22"/>
        </w:rPr>
      </w:pPr>
      <w:r>
        <w:rPr>
          <w:rFonts w:hint="eastAsia"/>
          <w:b/>
          <w:color w:val="000000" w:themeColor="text1"/>
          <w:sz w:val="22"/>
          <w:szCs w:val="22"/>
        </w:rPr>
        <w:t>&amp;RB/T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6"/>
        <w:gridCol w:w="47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审核类型及时间</w:t>
            </w:r>
          </w:p>
        </w:tc>
        <w:tc>
          <w:tcPr>
            <w:tcW w:w="4735"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能源数据</w:t>
            </w:r>
          </w:p>
        </w:tc>
        <w:tc>
          <w:tcPr>
            <w:tcW w:w="2835"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能耗核算边界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初次审核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036" w:type="dxa"/>
            <w:vMerge w:val="continue"/>
          </w:tcPr>
          <w:p>
            <w:pPr>
              <w:pStyle w:val="2"/>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第一次监督审核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036" w:type="dxa"/>
            <w:vMerge w:val="continue"/>
          </w:tcPr>
          <w:p>
            <w:pPr>
              <w:pStyle w:val="2"/>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第二次监督审核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2036" w:type="dxa"/>
            <w:vMerge w:val="continue"/>
          </w:tcPr>
          <w:p>
            <w:pPr>
              <w:pStyle w:val="2"/>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bl>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文本框 1" o:spid="_x0000_s3073"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743302"/>
    <w:rsid w:val="000C76F6"/>
    <w:rsid w:val="001C2FBE"/>
    <w:rsid w:val="00743302"/>
    <w:rsid w:val="0096542F"/>
    <w:rsid w:val="009E1ADF"/>
    <w:rsid w:val="00C20677"/>
    <w:rsid w:val="00DC6D3E"/>
    <w:rsid w:val="00E44E9D"/>
    <w:rsid w:val="00EE417A"/>
    <w:rsid w:val="47AC71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字符"/>
    <w:basedOn w:val="7"/>
    <w:link w:val="2"/>
    <w:qFormat/>
    <w:uiPriority w:val="0"/>
    <w:rPr>
      <w:rFonts w:ascii="Times New Roman" w:hAnsi="Times New Roman" w:eastAsia="宋体" w:cs="Times New Roman"/>
      <w:sz w:val="32"/>
      <w:szCs w:val="20"/>
    </w:rPr>
  </w:style>
  <w:style w:type="character" w:customStyle="1" w:styleId="9">
    <w:name w:val="页眉 字符"/>
    <w:basedOn w:val="7"/>
    <w:link w:val="4"/>
    <w:qFormat/>
    <w:uiPriority w:val="99"/>
    <w:rPr>
      <w:rFonts w:ascii="Times New Roman" w:hAnsi="Times New Roman" w:eastAsia="宋体" w:cs="Times New Roman"/>
      <w:sz w:val="18"/>
      <w:szCs w:val="18"/>
    </w:rPr>
  </w:style>
  <w:style w:type="character" w:customStyle="1" w:styleId="10">
    <w:name w:val="页脚 字符"/>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527</Words>
  <Characters>3008</Characters>
  <Lines>25</Lines>
  <Paragraphs>7</Paragraphs>
  <TotalTime>32</TotalTime>
  <ScaleCrop>false</ScaleCrop>
  <LinksUpToDate>false</LinksUpToDate>
  <CharactersWithSpaces>3528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李凤仪</cp:lastModifiedBy>
  <cp:lastPrinted>2019-05-13T03:13:00Z</cp:lastPrinted>
  <dcterms:modified xsi:type="dcterms:W3CDTF">2022-04-07T08:12:38Z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2052-11.1.0.11365</vt:lpwstr>
  </property>
</Properties>
</file>