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311301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7"/>
        <w:gridCol w:w="287"/>
        <w:gridCol w:w="680"/>
        <w:gridCol w:w="69"/>
        <w:gridCol w:w="381"/>
        <w:gridCol w:w="999"/>
      </w:tblGrid>
      <w:tr w:rsidR="008516AD">
        <w:trPr>
          <w:trHeight w:val="557"/>
        </w:trPr>
        <w:tc>
          <w:tcPr>
            <w:tcW w:w="1142" w:type="dxa"/>
            <w:vAlign w:val="center"/>
          </w:tcPr>
          <w:p w:rsidR="00A62166" w:rsidRDefault="003113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31130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菏泽</w:t>
            </w:r>
            <w:proofErr w:type="gramStart"/>
            <w:r>
              <w:rPr>
                <w:sz w:val="21"/>
                <w:szCs w:val="21"/>
              </w:rPr>
              <w:t>峥</w:t>
            </w:r>
            <w:proofErr w:type="gramEnd"/>
            <w:r>
              <w:rPr>
                <w:sz w:val="21"/>
                <w:szCs w:val="21"/>
              </w:rPr>
              <w:t>艳电力科技有限公司</w:t>
            </w:r>
            <w:bookmarkEnd w:id="0"/>
          </w:p>
        </w:tc>
      </w:tr>
      <w:tr w:rsidR="008516AD">
        <w:trPr>
          <w:trHeight w:val="557"/>
        </w:trPr>
        <w:tc>
          <w:tcPr>
            <w:tcW w:w="1142" w:type="dxa"/>
            <w:vAlign w:val="center"/>
          </w:tcPr>
          <w:p w:rsidR="00A62166" w:rsidRDefault="0031130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311301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菏泽市开发区济南路666号新世纪科技城9号楼</w:t>
            </w:r>
            <w:bookmarkEnd w:id="1"/>
          </w:p>
        </w:tc>
      </w:tr>
      <w:tr w:rsidR="008516AD">
        <w:trPr>
          <w:trHeight w:val="557"/>
        </w:trPr>
        <w:tc>
          <w:tcPr>
            <w:tcW w:w="1142" w:type="dxa"/>
            <w:vAlign w:val="center"/>
          </w:tcPr>
          <w:p w:rsidR="00A62166" w:rsidRDefault="0031130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311301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菏泽市开发区济南路666号新世纪科技城9号楼</w:t>
            </w:r>
            <w:bookmarkEnd w:id="2"/>
          </w:p>
        </w:tc>
      </w:tr>
      <w:tr w:rsidR="008516AD">
        <w:trPr>
          <w:trHeight w:val="557"/>
        </w:trPr>
        <w:tc>
          <w:tcPr>
            <w:tcW w:w="1142" w:type="dxa"/>
            <w:vAlign w:val="center"/>
          </w:tcPr>
          <w:p w:rsidR="00A62166" w:rsidRDefault="003113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311301">
            <w:pPr>
              <w:rPr>
                <w:sz w:val="21"/>
                <w:szCs w:val="21"/>
              </w:rPr>
            </w:pPr>
            <w:bookmarkStart w:id="3" w:name="联系人"/>
            <w:proofErr w:type="gramStart"/>
            <w:r>
              <w:rPr>
                <w:sz w:val="21"/>
                <w:szCs w:val="21"/>
              </w:rPr>
              <w:t>侯惠于</w:t>
            </w:r>
            <w:bookmarkEnd w:id="3"/>
            <w:proofErr w:type="gramEnd"/>
          </w:p>
        </w:tc>
        <w:tc>
          <w:tcPr>
            <w:tcW w:w="1090" w:type="dxa"/>
            <w:gridSpan w:val="2"/>
            <w:vAlign w:val="center"/>
          </w:tcPr>
          <w:p w:rsidR="00A62166" w:rsidRDefault="003113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311301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15275048911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31130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311301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qing09010432@163.com</w:t>
            </w:r>
            <w:bookmarkEnd w:id="5"/>
          </w:p>
        </w:tc>
      </w:tr>
      <w:tr w:rsidR="008516AD">
        <w:trPr>
          <w:trHeight w:val="557"/>
        </w:trPr>
        <w:tc>
          <w:tcPr>
            <w:tcW w:w="1142" w:type="dxa"/>
            <w:vAlign w:val="center"/>
          </w:tcPr>
          <w:p w:rsidR="00A62166" w:rsidRPr="002D39D2" w:rsidRDefault="003113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Pr="002D39D2" w:rsidRDefault="006D7050">
            <w:pPr>
              <w:rPr>
                <w:sz w:val="21"/>
                <w:szCs w:val="21"/>
              </w:rPr>
            </w:pPr>
            <w:bookmarkStart w:id="6" w:name="最高管理者"/>
            <w:bookmarkEnd w:id="6"/>
            <w:r>
              <w:rPr>
                <w:rFonts w:hint="eastAsia"/>
                <w:sz w:val="21"/>
                <w:szCs w:val="21"/>
              </w:rPr>
              <w:t>张彦玲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3113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7971E8"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 w:rsidR="00A62166" w:rsidRDefault="0031130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7971E8">
            <w:pPr>
              <w:rPr>
                <w:sz w:val="21"/>
                <w:szCs w:val="21"/>
              </w:rPr>
            </w:pPr>
          </w:p>
        </w:tc>
      </w:tr>
      <w:tr w:rsidR="008516AD">
        <w:trPr>
          <w:trHeight w:val="418"/>
        </w:trPr>
        <w:tc>
          <w:tcPr>
            <w:tcW w:w="1142" w:type="dxa"/>
            <w:vAlign w:val="center"/>
          </w:tcPr>
          <w:p w:rsidR="00A62166" w:rsidRDefault="0031130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311301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0212-2021-EO-2022</w:t>
            </w:r>
            <w:bookmarkEnd w:id="8"/>
            <w:r w:rsidR="00B57DAB">
              <w:rPr>
                <w:rFonts w:hint="eastAsia"/>
                <w:sz w:val="20"/>
              </w:rPr>
              <w:t xml:space="preserve">  </w:t>
            </w:r>
            <w:r w:rsidR="00B57DAB">
              <w:rPr>
                <w:rFonts w:hint="eastAsia"/>
                <w:szCs w:val="44"/>
                <w:u w:val="single"/>
              </w:rPr>
              <w:t>0182-2022-Q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31130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 w:rsidR="00A62166" w:rsidRDefault="00311301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311301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8516AD">
        <w:trPr>
          <w:trHeight w:val="455"/>
        </w:trPr>
        <w:tc>
          <w:tcPr>
            <w:tcW w:w="1142" w:type="dxa"/>
            <w:vAlign w:val="center"/>
          </w:tcPr>
          <w:p w:rsidR="00A62166" w:rsidRDefault="0031130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311301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8516AD">
        <w:trPr>
          <w:trHeight w:val="455"/>
        </w:trPr>
        <w:tc>
          <w:tcPr>
            <w:tcW w:w="1142" w:type="dxa"/>
          </w:tcPr>
          <w:p w:rsidR="00A62166" w:rsidRDefault="0031130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 w:rsidR="00A62166" w:rsidRDefault="00311301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 w:rsidR="008516AD">
        <w:trPr>
          <w:trHeight w:val="455"/>
        </w:trPr>
        <w:tc>
          <w:tcPr>
            <w:tcW w:w="1142" w:type="dxa"/>
          </w:tcPr>
          <w:p w:rsidR="00A62166" w:rsidRDefault="00311301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 w:rsidR="00A62166" w:rsidRDefault="00311301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8516AD">
        <w:trPr>
          <w:trHeight w:val="455"/>
        </w:trPr>
        <w:tc>
          <w:tcPr>
            <w:tcW w:w="1142" w:type="dxa"/>
          </w:tcPr>
          <w:p w:rsidR="00A62166" w:rsidRDefault="00311301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 w:rsidR="00A62166" w:rsidRDefault="00311301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8516AD">
        <w:trPr>
          <w:trHeight w:val="990"/>
        </w:trPr>
        <w:tc>
          <w:tcPr>
            <w:tcW w:w="1142" w:type="dxa"/>
            <w:vAlign w:val="center"/>
          </w:tcPr>
          <w:p w:rsidR="00A62166" w:rsidRDefault="0031130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 w:rsidR="00A62166" w:rsidRDefault="0031130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8"/>
            <w:r w:rsidR="002D39D2">
              <w:rPr>
                <w:rFonts w:ascii="宋体" w:hAnsi="宋体" w:hint="eastAsia"/>
                <w:b/>
                <w:bCs/>
                <w:sz w:val="20"/>
                <w:szCs w:val="22"/>
              </w:rPr>
              <w:t>Q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31130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31130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31130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31130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31130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2D39D2" w:rsidP="002D39D2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■EO监督审核，</w:t>
            </w:r>
            <w:r w:rsidR="00311301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8516AD" w:rsidTr="002D39D2">
        <w:trPr>
          <w:trHeight w:val="2107"/>
        </w:trPr>
        <w:tc>
          <w:tcPr>
            <w:tcW w:w="1142" w:type="dxa"/>
            <w:vAlign w:val="center"/>
          </w:tcPr>
          <w:p w:rsidR="00A62166" w:rsidRDefault="0031130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A62166" w:rsidRDefault="00311301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：用户侧智能控制终端的生产（组装）、低压电能计量箱、低压功率因数补偿装置、电力数据采集器的销售所涉及场所的相关环境管理活动</w:t>
            </w:r>
          </w:p>
          <w:p w:rsidR="00A62166" w:rsidRDefault="00311301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：用户侧智能控制终端的生产（组装）、低压电能计量箱、低压功率因数补偿装置、电力数据采集器的销售所涉及场所的相关职业健康安全管理活动</w:t>
            </w:r>
          </w:p>
          <w:p w:rsidR="00A62166" w:rsidRDefault="00311301">
            <w:pPr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：用户侧智能控制终端的生产（组装）；低压电能计量箱、低压功率因数补偿装置、电力数据采集器的销售</w:t>
            </w:r>
            <w:bookmarkEnd w:id="21"/>
          </w:p>
        </w:tc>
        <w:tc>
          <w:tcPr>
            <w:tcW w:w="680" w:type="dxa"/>
            <w:vAlign w:val="center"/>
          </w:tcPr>
          <w:p w:rsidR="00A62166" w:rsidRDefault="0031130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31130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311301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19.05.01;29.10.07</w:t>
            </w:r>
          </w:p>
          <w:p w:rsidR="00A62166" w:rsidRDefault="00311301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19.05.01;29.10.07</w:t>
            </w:r>
          </w:p>
          <w:p w:rsidR="00A62166" w:rsidRDefault="00311301">
            <w:pPr>
              <w:jc w:val="left"/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19.05.01B;29.10.07</w:t>
            </w:r>
            <w:bookmarkEnd w:id="22"/>
          </w:p>
        </w:tc>
      </w:tr>
      <w:tr w:rsidR="008516AD">
        <w:trPr>
          <w:trHeight w:val="1184"/>
        </w:trPr>
        <w:tc>
          <w:tcPr>
            <w:tcW w:w="1142" w:type="dxa"/>
            <w:vAlign w:val="center"/>
          </w:tcPr>
          <w:p w:rsidR="00A62166" w:rsidRDefault="0031130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31130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311301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GB/T45001-2020/ISO45001：20</w:t>
            </w:r>
            <w:r w:rsidR="00696B7C">
              <w:rPr>
                <w:rFonts w:ascii="宋体" w:hAnsi="宋体" w:hint="eastAsia"/>
                <w:b/>
                <w:sz w:val="21"/>
                <w:szCs w:val="21"/>
              </w:rPr>
              <w:t>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31130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311301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311301" w:rsidP="002D39D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□RB</w:t>
            </w:r>
            <w:r w:rsidRPr="002D39D2">
              <w:rPr>
                <w:rFonts w:ascii="宋体" w:hAnsi="宋体" w:hint="eastAsia"/>
                <w:b/>
                <w:sz w:val="21"/>
                <w:szCs w:val="21"/>
              </w:rPr>
              <w:t xml:space="preserve">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 w:rsidRPr="002D39D2">
              <w:rPr>
                <w:rFonts w:ascii="宋体" w:hAnsi="宋体" w:hint="eastAsia"/>
                <w:b/>
                <w:sz w:val="21"/>
                <w:szCs w:val="21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2D39D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2D39D2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311301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 w:rsidRPr="002D39D2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311301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2D39D2">
            <w:pPr>
              <w:jc w:val="left"/>
              <w:rPr>
                <w:b/>
                <w:sz w:val="20"/>
                <w:lang w:val="de-DE"/>
              </w:rPr>
            </w:pPr>
            <w:r w:rsidRPr="002D39D2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311301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A0</w:t>
            </w:r>
            <w:r w:rsidR="00311301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8516AD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31130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31130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0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1.5</w:t>
            </w:r>
            <w:bookmarkEnd w:id="3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8516AD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7971E8"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 w:rsidR="00A62166" w:rsidRDefault="0031130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8516AD">
        <w:trPr>
          <w:trHeight w:val="465"/>
        </w:trPr>
        <w:tc>
          <w:tcPr>
            <w:tcW w:w="1142" w:type="dxa"/>
            <w:vAlign w:val="center"/>
          </w:tcPr>
          <w:p w:rsidR="00A62166" w:rsidRDefault="0031130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2D39D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2D39D2">
              <w:rPr>
                <w:rFonts w:hint="eastAsia"/>
                <w:b/>
                <w:sz w:val="20"/>
              </w:rPr>
              <w:t>■</w:t>
            </w:r>
            <w:r w:rsidR="00311301">
              <w:rPr>
                <w:rFonts w:hint="eastAsia"/>
                <w:b/>
                <w:sz w:val="20"/>
              </w:rPr>
              <w:t>普通话</w:t>
            </w:r>
            <w:r w:rsidR="00311301" w:rsidRPr="002D39D2">
              <w:rPr>
                <w:rFonts w:hint="eastAsia"/>
                <w:b/>
                <w:sz w:val="20"/>
              </w:rPr>
              <w:t>□</w:t>
            </w:r>
            <w:r w:rsidR="00311301">
              <w:rPr>
                <w:rFonts w:hint="eastAsia"/>
                <w:b/>
                <w:sz w:val="20"/>
              </w:rPr>
              <w:t>英语</w:t>
            </w:r>
            <w:r w:rsidR="00311301" w:rsidRPr="002D39D2">
              <w:rPr>
                <w:rFonts w:hint="eastAsia"/>
                <w:b/>
                <w:sz w:val="20"/>
              </w:rPr>
              <w:t>□</w:t>
            </w:r>
            <w:r w:rsidR="00311301">
              <w:rPr>
                <w:rFonts w:hint="eastAsia"/>
                <w:b/>
                <w:sz w:val="20"/>
              </w:rPr>
              <w:t>其他</w:t>
            </w:r>
          </w:p>
        </w:tc>
      </w:tr>
      <w:tr w:rsidR="008516AD">
        <w:trPr>
          <w:trHeight w:val="465"/>
        </w:trPr>
        <w:tc>
          <w:tcPr>
            <w:tcW w:w="10321" w:type="dxa"/>
            <w:gridSpan w:val="15"/>
            <w:vAlign w:val="center"/>
          </w:tcPr>
          <w:p w:rsidR="00A62166" w:rsidRDefault="0031130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516AD" w:rsidTr="002D39D2">
        <w:trPr>
          <w:trHeight w:val="465"/>
        </w:trPr>
        <w:tc>
          <w:tcPr>
            <w:tcW w:w="1142" w:type="dxa"/>
            <w:vAlign w:val="center"/>
          </w:tcPr>
          <w:p w:rsidR="00A62166" w:rsidRDefault="00311301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31130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31130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31130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959" w:type="dxa"/>
            <w:gridSpan w:val="4"/>
            <w:vAlign w:val="center"/>
          </w:tcPr>
          <w:p w:rsidR="00A62166" w:rsidRDefault="0031130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4"/>
            <w:vAlign w:val="center"/>
          </w:tcPr>
          <w:p w:rsidR="00A62166" w:rsidRDefault="0031130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99" w:type="dxa"/>
            <w:vAlign w:val="center"/>
          </w:tcPr>
          <w:p w:rsidR="00A62166" w:rsidRDefault="00311301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8516AD" w:rsidTr="002D39D2">
        <w:trPr>
          <w:trHeight w:val="465"/>
        </w:trPr>
        <w:tc>
          <w:tcPr>
            <w:tcW w:w="1142" w:type="dxa"/>
            <w:vAlign w:val="center"/>
          </w:tcPr>
          <w:p w:rsidR="00A62166" w:rsidRDefault="003113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r w:rsidR="002D39D2">
              <w:rPr>
                <w:rFonts w:hint="eastAsia"/>
                <w:sz w:val="20"/>
              </w:rPr>
              <w:t xml:space="preserve"> A</w:t>
            </w:r>
          </w:p>
        </w:tc>
        <w:tc>
          <w:tcPr>
            <w:tcW w:w="1350" w:type="dxa"/>
            <w:vAlign w:val="center"/>
          </w:tcPr>
          <w:p w:rsidR="00A62166" w:rsidRDefault="0031130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</w:p>
        </w:tc>
        <w:tc>
          <w:tcPr>
            <w:tcW w:w="948" w:type="dxa"/>
            <w:vAlign w:val="center"/>
          </w:tcPr>
          <w:p w:rsidR="00A62166" w:rsidRDefault="0031130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31130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A62166" w:rsidRDefault="0031130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  <w:p w:rsidR="00A62166" w:rsidRDefault="0031130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</w:tc>
        <w:tc>
          <w:tcPr>
            <w:tcW w:w="1959" w:type="dxa"/>
            <w:gridSpan w:val="4"/>
            <w:vAlign w:val="center"/>
          </w:tcPr>
          <w:p w:rsidR="00A62166" w:rsidRDefault="0031130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E:19.05.01,29.10.07</w:t>
            </w:r>
          </w:p>
          <w:p w:rsidR="00A62166" w:rsidRDefault="0031130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O:19.05.01,29.10.07</w:t>
            </w:r>
          </w:p>
          <w:p w:rsidR="00A62166" w:rsidRDefault="0031130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Q:19.05.01;29.10.07</w:t>
            </w:r>
          </w:p>
        </w:tc>
        <w:tc>
          <w:tcPr>
            <w:tcW w:w="1417" w:type="dxa"/>
            <w:gridSpan w:val="4"/>
            <w:vAlign w:val="center"/>
          </w:tcPr>
          <w:p w:rsidR="00A62166" w:rsidRDefault="0031130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999" w:type="dxa"/>
            <w:vAlign w:val="center"/>
          </w:tcPr>
          <w:p w:rsidR="00A62166" w:rsidRDefault="007971E8">
            <w:pPr>
              <w:rPr>
                <w:sz w:val="20"/>
                <w:lang w:val="de-DE"/>
              </w:rPr>
            </w:pPr>
          </w:p>
        </w:tc>
      </w:tr>
      <w:tr w:rsidR="008516AD" w:rsidTr="002D39D2">
        <w:trPr>
          <w:trHeight w:val="465"/>
        </w:trPr>
        <w:tc>
          <w:tcPr>
            <w:tcW w:w="1142" w:type="dxa"/>
            <w:vAlign w:val="center"/>
          </w:tcPr>
          <w:p w:rsidR="00A62166" w:rsidRDefault="003113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 w:rsidR="002D39D2">
              <w:rPr>
                <w:rFonts w:hint="eastAsia"/>
                <w:sz w:val="20"/>
              </w:rPr>
              <w:t xml:space="preserve"> B</w:t>
            </w:r>
          </w:p>
        </w:tc>
        <w:tc>
          <w:tcPr>
            <w:tcW w:w="1350" w:type="dxa"/>
            <w:vAlign w:val="center"/>
          </w:tcPr>
          <w:p w:rsidR="00A62166" w:rsidRDefault="0031130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冷春宇</w:t>
            </w:r>
          </w:p>
        </w:tc>
        <w:tc>
          <w:tcPr>
            <w:tcW w:w="948" w:type="dxa"/>
            <w:vAlign w:val="center"/>
          </w:tcPr>
          <w:p w:rsidR="00A62166" w:rsidRDefault="0031130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31130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2021-N1EMS-3034990</w:t>
            </w:r>
          </w:p>
          <w:p w:rsidR="00A62166" w:rsidRDefault="0031130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2021-N1OHSMS-3034990</w:t>
            </w:r>
          </w:p>
          <w:p w:rsidR="00A62166" w:rsidRDefault="0031130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2019-N1QMS-3034990</w:t>
            </w:r>
          </w:p>
        </w:tc>
        <w:tc>
          <w:tcPr>
            <w:tcW w:w="1959" w:type="dxa"/>
            <w:gridSpan w:val="4"/>
            <w:vAlign w:val="center"/>
          </w:tcPr>
          <w:p w:rsidR="00A62166" w:rsidRDefault="0031130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E:19.05.01,29.10.07</w:t>
            </w:r>
          </w:p>
          <w:p w:rsidR="00A62166" w:rsidRDefault="0031130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O:19.05.01,29.10.07</w:t>
            </w:r>
          </w:p>
          <w:p w:rsidR="00A62166" w:rsidRDefault="0031130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Q:19.05.01;29.10.07</w:t>
            </w:r>
          </w:p>
        </w:tc>
        <w:tc>
          <w:tcPr>
            <w:tcW w:w="1417" w:type="dxa"/>
            <w:gridSpan w:val="4"/>
            <w:vAlign w:val="center"/>
          </w:tcPr>
          <w:p w:rsidR="00A62166" w:rsidRDefault="0031130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15020551977</w:t>
            </w:r>
          </w:p>
        </w:tc>
        <w:tc>
          <w:tcPr>
            <w:tcW w:w="999" w:type="dxa"/>
            <w:vAlign w:val="center"/>
          </w:tcPr>
          <w:p w:rsidR="00A62166" w:rsidRDefault="007971E8">
            <w:pPr>
              <w:rPr>
                <w:sz w:val="20"/>
                <w:lang w:val="de-DE"/>
              </w:rPr>
            </w:pPr>
          </w:p>
        </w:tc>
      </w:tr>
      <w:tr w:rsidR="008516AD" w:rsidTr="002D39D2">
        <w:trPr>
          <w:trHeight w:val="827"/>
        </w:trPr>
        <w:tc>
          <w:tcPr>
            <w:tcW w:w="1142" w:type="dxa"/>
            <w:vAlign w:val="center"/>
          </w:tcPr>
          <w:p w:rsidR="00A62166" w:rsidRDefault="007971E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7971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7971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7971E8">
            <w:pPr>
              <w:rPr>
                <w:sz w:val="18"/>
                <w:szCs w:val="18"/>
              </w:rPr>
            </w:pPr>
          </w:p>
        </w:tc>
        <w:tc>
          <w:tcPr>
            <w:tcW w:w="1959" w:type="dxa"/>
            <w:gridSpan w:val="4"/>
            <w:vAlign w:val="center"/>
          </w:tcPr>
          <w:p w:rsidR="00A62166" w:rsidRDefault="007971E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A62166" w:rsidRDefault="007971E8">
            <w:pPr>
              <w:rPr>
                <w:sz w:val="21"/>
                <w:szCs w:val="21"/>
              </w:rPr>
            </w:pPr>
          </w:p>
        </w:tc>
        <w:tc>
          <w:tcPr>
            <w:tcW w:w="999" w:type="dxa"/>
            <w:vAlign w:val="center"/>
          </w:tcPr>
          <w:p w:rsidR="00A62166" w:rsidRDefault="007971E8">
            <w:pPr>
              <w:jc w:val="center"/>
              <w:rPr>
                <w:sz w:val="21"/>
                <w:szCs w:val="21"/>
              </w:rPr>
            </w:pPr>
          </w:p>
        </w:tc>
      </w:tr>
      <w:tr w:rsidR="008516AD" w:rsidTr="002D39D2">
        <w:trPr>
          <w:trHeight w:val="985"/>
        </w:trPr>
        <w:tc>
          <w:tcPr>
            <w:tcW w:w="1142" w:type="dxa"/>
            <w:vAlign w:val="center"/>
          </w:tcPr>
          <w:p w:rsidR="00A62166" w:rsidRDefault="007971E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7971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7971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7971E8">
            <w:pPr>
              <w:rPr>
                <w:sz w:val="18"/>
                <w:szCs w:val="18"/>
              </w:rPr>
            </w:pPr>
          </w:p>
        </w:tc>
        <w:tc>
          <w:tcPr>
            <w:tcW w:w="1959" w:type="dxa"/>
            <w:gridSpan w:val="4"/>
            <w:vAlign w:val="center"/>
          </w:tcPr>
          <w:p w:rsidR="00A62166" w:rsidRDefault="007971E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A62166" w:rsidRDefault="007971E8">
            <w:pPr>
              <w:rPr>
                <w:sz w:val="21"/>
                <w:szCs w:val="21"/>
              </w:rPr>
            </w:pPr>
          </w:p>
        </w:tc>
        <w:tc>
          <w:tcPr>
            <w:tcW w:w="999" w:type="dxa"/>
            <w:vAlign w:val="center"/>
          </w:tcPr>
          <w:p w:rsidR="00A62166" w:rsidRDefault="007971E8">
            <w:pPr>
              <w:jc w:val="center"/>
              <w:rPr>
                <w:sz w:val="21"/>
                <w:szCs w:val="21"/>
              </w:rPr>
            </w:pPr>
          </w:p>
        </w:tc>
      </w:tr>
      <w:tr w:rsidR="008516AD" w:rsidTr="002D39D2">
        <w:trPr>
          <w:trHeight w:val="970"/>
        </w:trPr>
        <w:tc>
          <w:tcPr>
            <w:tcW w:w="1142" w:type="dxa"/>
            <w:vAlign w:val="center"/>
          </w:tcPr>
          <w:p w:rsidR="00A62166" w:rsidRDefault="007971E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7971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7971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7971E8">
            <w:pPr>
              <w:rPr>
                <w:sz w:val="18"/>
                <w:szCs w:val="18"/>
              </w:rPr>
            </w:pPr>
          </w:p>
        </w:tc>
        <w:tc>
          <w:tcPr>
            <w:tcW w:w="1959" w:type="dxa"/>
            <w:gridSpan w:val="4"/>
            <w:vAlign w:val="center"/>
          </w:tcPr>
          <w:p w:rsidR="00A62166" w:rsidRDefault="007971E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A62166" w:rsidRDefault="007971E8">
            <w:pPr>
              <w:rPr>
                <w:sz w:val="21"/>
                <w:szCs w:val="21"/>
              </w:rPr>
            </w:pPr>
          </w:p>
        </w:tc>
        <w:tc>
          <w:tcPr>
            <w:tcW w:w="999" w:type="dxa"/>
            <w:vAlign w:val="center"/>
          </w:tcPr>
          <w:p w:rsidR="00A62166" w:rsidRDefault="007971E8">
            <w:pPr>
              <w:jc w:val="center"/>
              <w:rPr>
                <w:sz w:val="21"/>
                <w:szCs w:val="21"/>
              </w:rPr>
            </w:pPr>
          </w:p>
        </w:tc>
      </w:tr>
      <w:tr w:rsidR="008516AD" w:rsidTr="002D39D2">
        <w:trPr>
          <w:trHeight w:val="879"/>
        </w:trPr>
        <w:tc>
          <w:tcPr>
            <w:tcW w:w="1142" w:type="dxa"/>
            <w:vAlign w:val="center"/>
          </w:tcPr>
          <w:p w:rsidR="00A62166" w:rsidRDefault="007971E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7971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7971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7971E8">
            <w:pPr>
              <w:rPr>
                <w:sz w:val="18"/>
                <w:szCs w:val="18"/>
              </w:rPr>
            </w:pPr>
          </w:p>
        </w:tc>
        <w:tc>
          <w:tcPr>
            <w:tcW w:w="1959" w:type="dxa"/>
            <w:gridSpan w:val="4"/>
            <w:vAlign w:val="center"/>
          </w:tcPr>
          <w:p w:rsidR="00A62166" w:rsidRDefault="007971E8">
            <w:pPr>
              <w:pStyle w:val="a4"/>
            </w:pPr>
          </w:p>
        </w:tc>
        <w:tc>
          <w:tcPr>
            <w:tcW w:w="1417" w:type="dxa"/>
            <w:gridSpan w:val="4"/>
            <w:vAlign w:val="center"/>
          </w:tcPr>
          <w:p w:rsidR="00A62166" w:rsidRDefault="007971E8">
            <w:pPr>
              <w:rPr>
                <w:sz w:val="21"/>
                <w:szCs w:val="21"/>
              </w:rPr>
            </w:pPr>
          </w:p>
        </w:tc>
        <w:tc>
          <w:tcPr>
            <w:tcW w:w="999" w:type="dxa"/>
            <w:vAlign w:val="center"/>
          </w:tcPr>
          <w:p w:rsidR="00A62166" w:rsidRDefault="007971E8">
            <w:pPr>
              <w:jc w:val="center"/>
              <w:rPr>
                <w:sz w:val="21"/>
                <w:szCs w:val="21"/>
              </w:rPr>
            </w:pPr>
          </w:p>
        </w:tc>
      </w:tr>
      <w:tr w:rsidR="008516AD">
        <w:trPr>
          <w:trHeight w:val="465"/>
        </w:trPr>
        <w:tc>
          <w:tcPr>
            <w:tcW w:w="10321" w:type="dxa"/>
            <w:gridSpan w:val="15"/>
            <w:vAlign w:val="center"/>
          </w:tcPr>
          <w:p w:rsidR="00A62166" w:rsidRDefault="003113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8516AD">
        <w:trPr>
          <w:trHeight w:val="465"/>
        </w:trPr>
        <w:tc>
          <w:tcPr>
            <w:tcW w:w="1142" w:type="dxa"/>
            <w:vAlign w:val="center"/>
          </w:tcPr>
          <w:p w:rsidR="00A62166" w:rsidRDefault="00311301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3113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3113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311301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311301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311301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 w:rsidR="00A62166" w:rsidRDefault="00311301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3113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8516AD">
        <w:trPr>
          <w:trHeight w:val="567"/>
        </w:trPr>
        <w:tc>
          <w:tcPr>
            <w:tcW w:w="1142" w:type="dxa"/>
            <w:vAlign w:val="center"/>
          </w:tcPr>
          <w:p w:rsidR="00A62166" w:rsidRDefault="007971E8"/>
        </w:tc>
        <w:tc>
          <w:tcPr>
            <w:tcW w:w="1350" w:type="dxa"/>
            <w:vAlign w:val="center"/>
          </w:tcPr>
          <w:p w:rsidR="00A62166" w:rsidRDefault="007971E8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7971E8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7971E8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7971E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7971E8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 w:rsidR="00A62166" w:rsidRDefault="007971E8"/>
        </w:tc>
        <w:tc>
          <w:tcPr>
            <w:tcW w:w="1380" w:type="dxa"/>
            <w:gridSpan w:val="2"/>
            <w:vAlign w:val="center"/>
          </w:tcPr>
          <w:p w:rsidR="00A62166" w:rsidRDefault="007971E8">
            <w:pPr>
              <w:rPr>
                <w:sz w:val="21"/>
                <w:szCs w:val="21"/>
              </w:rPr>
            </w:pPr>
          </w:p>
        </w:tc>
      </w:tr>
      <w:tr w:rsidR="008516AD">
        <w:trPr>
          <w:trHeight w:val="465"/>
        </w:trPr>
        <w:tc>
          <w:tcPr>
            <w:tcW w:w="1142" w:type="dxa"/>
            <w:vAlign w:val="center"/>
          </w:tcPr>
          <w:p w:rsidR="00A62166" w:rsidRDefault="007971E8"/>
        </w:tc>
        <w:tc>
          <w:tcPr>
            <w:tcW w:w="1350" w:type="dxa"/>
            <w:vAlign w:val="center"/>
          </w:tcPr>
          <w:p w:rsidR="00A62166" w:rsidRDefault="007971E8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7971E8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7971E8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7971E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7971E8"/>
        </w:tc>
        <w:tc>
          <w:tcPr>
            <w:tcW w:w="1299" w:type="dxa"/>
            <w:gridSpan w:val="5"/>
            <w:vAlign w:val="center"/>
          </w:tcPr>
          <w:p w:rsidR="00A62166" w:rsidRDefault="007971E8"/>
        </w:tc>
        <w:tc>
          <w:tcPr>
            <w:tcW w:w="1380" w:type="dxa"/>
            <w:gridSpan w:val="2"/>
            <w:vAlign w:val="center"/>
          </w:tcPr>
          <w:p w:rsidR="00A62166" w:rsidRDefault="007971E8">
            <w:pPr>
              <w:rPr>
                <w:sz w:val="21"/>
                <w:szCs w:val="21"/>
              </w:rPr>
            </w:pPr>
          </w:p>
        </w:tc>
      </w:tr>
      <w:tr w:rsidR="008516AD">
        <w:trPr>
          <w:trHeight w:val="729"/>
        </w:trPr>
        <w:tc>
          <w:tcPr>
            <w:tcW w:w="10321" w:type="dxa"/>
            <w:gridSpan w:val="15"/>
            <w:vAlign w:val="center"/>
          </w:tcPr>
          <w:p w:rsidR="00A62166" w:rsidRDefault="00311301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8516AD">
        <w:trPr>
          <w:trHeight w:val="586"/>
        </w:trPr>
        <w:tc>
          <w:tcPr>
            <w:tcW w:w="1142" w:type="dxa"/>
            <w:vAlign w:val="center"/>
          </w:tcPr>
          <w:p w:rsidR="00A62166" w:rsidRDefault="0031130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2D39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31130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31130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311301"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李凤娟</w:t>
            </w:r>
            <w:bookmarkEnd w:id="32"/>
          </w:p>
        </w:tc>
        <w:tc>
          <w:tcPr>
            <w:tcW w:w="2061" w:type="dxa"/>
            <w:gridSpan w:val="6"/>
            <w:vMerge w:val="restart"/>
            <w:vAlign w:val="center"/>
          </w:tcPr>
          <w:p w:rsidR="00A62166" w:rsidRDefault="0031130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31130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A62166" w:rsidRDefault="007971E8">
            <w:pPr>
              <w:rPr>
                <w:sz w:val="21"/>
                <w:szCs w:val="21"/>
              </w:rPr>
            </w:pPr>
          </w:p>
        </w:tc>
      </w:tr>
      <w:tr w:rsidR="008516AD">
        <w:trPr>
          <w:trHeight w:val="509"/>
        </w:trPr>
        <w:tc>
          <w:tcPr>
            <w:tcW w:w="1142" w:type="dxa"/>
            <w:vAlign w:val="center"/>
          </w:tcPr>
          <w:p w:rsidR="00A62166" w:rsidRDefault="0031130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2D39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7971E8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7971E8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6"/>
            <w:vMerge/>
            <w:vAlign w:val="center"/>
          </w:tcPr>
          <w:p w:rsidR="00A62166" w:rsidRDefault="007971E8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A62166" w:rsidRDefault="007971E8">
            <w:pPr>
              <w:rPr>
                <w:sz w:val="21"/>
                <w:szCs w:val="21"/>
              </w:rPr>
            </w:pPr>
          </w:p>
        </w:tc>
      </w:tr>
      <w:tr w:rsidR="002D39D2">
        <w:trPr>
          <w:trHeight w:val="600"/>
        </w:trPr>
        <w:tc>
          <w:tcPr>
            <w:tcW w:w="1142" w:type="dxa"/>
            <w:vAlign w:val="center"/>
          </w:tcPr>
          <w:p w:rsidR="002D39D2" w:rsidRDefault="002D39D2" w:rsidP="002D39D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2D39D2" w:rsidRDefault="002D39D2" w:rsidP="002D39D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2022.3.14</w:t>
            </w:r>
          </w:p>
        </w:tc>
        <w:tc>
          <w:tcPr>
            <w:tcW w:w="1502" w:type="dxa"/>
            <w:gridSpan w:val="2"/>
            <w:vAlign w:val="center"/>
          </w:tcPr>
          <w:p w:rsidR="002D39D2" w:rsidRDefault="002D39D2" w:rsidP="002D39D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2D39D2" w:rsidRDefault="002D39D2" w:rsidP="002D39D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2022.3.14</w:t>
            </w:r>
          </w:p>
        </w:tc>
        <w:tc>
          <w:tcPr>
            <w:tcW w:w="2061" w:type="dxa"/>
            <w:gridSpan w:val="6"/>
            <w:vAlign w:val="center"/>
          </w:tcPr>
          <w:p w:rsidR="002D39D2" w:rsidRDefault="002D39D2" w:rsidP="002D39D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2D39D2" w:rsidRDefault="002D39D2" w:rsidP="002D39D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2022.3.14</w:t>
            </w:r>
          </w:p>
        </w:tc>
      </w:tr>
    </w:tbl>
    <w:p w:rsidR="00A62166" w:rsidRDefault="00E95B54">
      <w:pPr>
        <w:rPr>
          <w:rFonts w:ascii="宋体" w:hAnsi="宋体"/>
          <w:b/>
          <w:bCs/>
          <w:sz w:val="21"/>
          <w:szCs w:val="21"/>
        </w:rPr>
      </w:pPr>
      <w:bookmarkStart w:id="33" w:name="_GoBack"/>
      <w:r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413CA477" wp14:editId="4E7E4910">
            <wp:simplePos x="0" y="0"/>
            <wp:positionH relativeFrom="column">
              <wp:posOffset>-243840</wp:posOffset>
            </wp:positionH>
            <wp:positionV relativeFrom="paragraph">
              <wp:posOffset>-458470</wp:posOffset>
            </wp:positionV>
            <wp:extent cx="7200000" cy="9620028"/>
            <wp:effectExtent l="0" t="0" r="0" b="0"/>
            <wp:wrapNone/>
            <wp:docPr id="1" name="图片 1" descr="E:\360安全云盘同步版\国标联合审核\202203\菏泽峥艳电力科技有限公司\新建文件夹 (2)\扫描全能王 2022-03-25 14.1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3\菏泽峥艳电力科技有限公司\新建文件夹 (2)\扫描全能王 2022-03-25 14.11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20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3"/>
    </w:p>
    <w:p w:rsidR="002D39D2" w:rsidRDefault="002D39D2" w:rsidP="002D39D2">
      <w:pPr>
        <w:pStyle w:val="a0"/>
      </w:pPr>
    </w:p>
    <w:p w:rsidR="002D39D2" w:rsidRDefault="002D39D2" w:rsidP="002D39D2">
      <w:pPr>
        <w:pStyle w:val="a0"/>
      </w:pPr>
    </w:p>
    <w:p w:rsidR="002D39D2" w:rsidRDefault="002D39D2" w:rsidP="002D39D2">
      <w:pPr>
        <w:pStyle w:val="a0"/>
      </w:pPr>
    </w:p>
    <w:p w:rsidR="002D39D2" w:rsidRDefault="002D39D2" w:rsidP="002D39D2">
      <w:pPr>
        <w:pStyle w:val="a0"/>
      </w:pPr>
    </w:p>
    <w:p w:rsidR="002D39D2" w:rsidRDefault="002D39D2" w:rsidP="002D39D2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01"/>
        <w:gridCol w:w="5761"/>
        <w:gridCol w:w="857"/>
      </w:tblGrid>
      <w:tr w:rsidR="002D39D2" w:rsidRPr="002E63D2" w:rsidTr="00045FAB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D2" w:rsidRPr="002E63D2" w:rsidRDefault="002D39D2" w:rsidP="00045FA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D2" w:rsidRPr="002E63D2" w:rsidRDefault="002D39D2" w:rsidP="00045FA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D2" w:rsidRPr="002E63D2" w:rsidRDefault="002D39D2" w:rsidP="00045FA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D2" w:rsidRPr="002E63D2" w:rsidRDefault="002D39D2" w:rsidP="00045FA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D2" w:rsidRPr="002E63D2" w:rsidRDefault="002D39D2" w:rsidP="00045FA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2D39D2" w:rsidRPr="002E63D2" w:rsidTr="00045FAB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D2" w:rsidRPr="002E63D2" w:rsidRDefault="005735FE" w:rsidP="00045FA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2022.3.15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D2" w:rsidRPr="002E63D2" w:rsidRDefault="002D39D2" w:rsidP="00045FA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8:30～9:00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D2" w:rsidRPr="002E63D2" w:rsidRDefault="002D39D2" w:rsidP="00045FAB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9D2" w:rsidRPr="002E63D2" w:rsidRDefault="002D39D2" w:rsidP="00045FA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  <w:tr w:rsidR="002D39D2" w:rsidRPr="002E63D2" w:rsidTr="00045FAB">
        <w:trPr>
          <w:trHeight w:val="35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D2" w:rsidRPr="002E63D2" w:rsidRDefault="005735FE" w:rsidP="00045FA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2022.3.15</w:t>
            </w:r>
          </w:p>
          <w:p w:rsidR="002D39D2" w:rsidRPr="002E63D2" w:rsidRDefault="002D39D2" w:rsidP="00045FA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D39D2" w:rsidRPr="002E63D2" w:rsidRDefault="002D39D2" w:rsidP="00045FA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D2" w:rsidRPr="002E63D2" w:rsidRDefault="002D39D2" w:rsidP="00045FA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D60380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2D39D2" w:rsidRPr="002E63D2" w:rsidRDefault="002D39D2" w:rsidP="00045FA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D2" w:rsidRDefault="002D39D2" w:rsidP="00045FAB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b/>
                <w:sz w:val="21"/>
                <w:szCs w:val="21"/>
              </w:rPr>
              <w:t>管理层、</w:t>
            </w:r>
          </w:p>
          <w:p w:rsidR="002D39D2" w:rsidRPr="00FE4E40" w:rsidRDefault="002D39D2" w:rsidP="00045FAB">
            <w:pPr>
              <w:pStyle w:val="a0"/>
            </w:pPr>
          </w:p>
          <w:p w:rsidR="002D39D2" w:rsidRPr="002E63D2" w:rsidRDefault="002D39D2" w:rsidP="00045FAB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b/>
                <w:sz w:val="21"/>
                <w:szCs w:val="21"/>
              </w:rPr>
              <w:t>员工代表</w:t>
            </w:r>
          </w:p>
          <w:p w:rsidR="002D39D2" w:rsidRPr="002E63D2" w:rsidRDefault="002D39D2" w:rsidP="00045FA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9D2" w:rsidRPr="002E63D2" w:rsidRDefault="002D39D2" w:rsidP="00045FAB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Q/EO:4.1理解组织及其环境、4.2理解相关方的需求和期望、4.3 确定管理体系的范围、4.4质量/环境/职业健康安全管理体系及其过程、5.1领导作用和承诺、5.2质量/环境/职业健康安全方针、5.3组织的岗位、职责和权限、5.4协商与参与、6.1应对风险和机遇的措施、6.2质量/环境/职业健康安全目标及其实现的策划、6.3变更的策划、7.1.1（EO7.1）资源总则、7.4沟通（信息交流7.4.1总则、7.4.2内部信息、7.4.3外部信息交流）、9.3管理评审、10.1改进、10.3持续改进，</w:t>
            </w:r>
          </w:p>
          <w:p w:rsidR="002D39D2" w:rsidRPr="002E63D2" w:rsidRDefault="002D39D2" w:rsidP="00045FAB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国家/地方监督抽查情况；顾客满意、相关</w:t>
            </w:r>
            <w:proofErr w:type="gramStart"/>
            <w:r w:rsidRPr="002E63D2">
              <w:rPr>
                <w:rFonts w:ascii="宋体" w:hAnsi="宋体" w:cs="Arial" w:hint="eastAsia"/>
                <w:sz w:val="21"/>
                <w:szCs w:val="21"/>
              </w:rPr>
              <w:t>方投诉</w:t>
            </w:r>
            <w:proofErr w:type="gramEnd"/>
            <w:r w:rsidRPr="002E63D2">
              <w:rPr>
                <w:rFonts w:ascii="宋体" w:hAnsi="宋体" w:cs="Arial" w:hint="eastAsia"/>
                <w:sz w:val="21"/>
                <w:szCs w:val="21"/>
              </w:rPr>
              <w:t>及处理情况；</w:t>
            </w:r>
          </w:p>
          <w:p w:rsidR="002D39D2" w:rsidRPr="002E63D2" w:rsidRDefault="002D39D2" w:rsidP="00045FAB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验证企业相关资质证明的有效性，</w:t>
            </w:r>
            <w:r>
              <w:rPr>
                <w:rFonts w:ascii="宋体" w:hAnsi="宋体" w:cs="Arial" w:hint="eastAsia"/>
                <w:sz w:val="21"/>
                <w:szCs w:val="21"/>
              </w:rPr>
              <w:t>一阶段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审核</w:t>
            </w:r>
            <w:r>
              <w:rPr>
                <w:rFonts w:ascii="宋体" w:hAnsi="宋体" w:cs="Arial" w:hint="eastAsia"/>
                <w:sz w:val="21"/>
                <w:szCs w:val="21"/>
              </w:rPr>
              <w:t>问题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验证；</w:t>
            </w:r>
            <w:r w:rsidR="008664A9">
              <w:rPr>
                <w:rFonts w:ascii="宋体" w:hAnsi="宋体" w:cs="Arial" w:hint="eastAsia"/>
                <w:sz w:val="21"/>
                <w:szCs w:val="21"/>
              </w:rPr>
              <w:t>上次不符合验证，变更，</w:t>
            </w:r>
            <w:r w:rsidRPr="002E63D2"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9D2" w:rsidRPr="002E63D2" w:rsidRDefault="002D39D2" w:rsidP="00045FA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D60380" w:rsidRPr="002E63D2" w:rsidTr="00045FAB">
        <w:trPr>
          <w:trHeight w:val="35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2E63D2" w:rsidRDefault="00D60380" w:rsidP="00D6038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2022.3.15</w:t>
            </w:r>
          </w:p>
          <w:p w:rsidR="00D60380" w:rsidRDefault="00D60380" w:rsidP="00045FA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Default="00D60380" w:rsidP="00045FA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D60380" w:rsidRDefault="00D60380" w:rsidP="00D60380">
            <w:pPr>
              <w:pStyle w:val="a0"/>
            </w:pPr>
          </w:p>
          <w:p w:rsidR="00D60380" w:rsidRPr="00D60380" w:rsidRDefault="00D60380" w:rsidP="00D60380">
            <w:pPr>
              <w:pStyle w:val="a0"/>
            </w:pPr>
          </w:p>
          <w:p w:rsidR="00D60380" w:rsidRPr="002E63D2" w:rsidRDefault="00D60380" w:rsidP="00D6038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D60380" w:rsidRPr="002E63D2" w:rsidRDefault="00D60380" w:rsidP="00045FA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380" w:rsidRPr="002E63D2" w:rsidRDefault="00D60380" w:rsidP="00045FAB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  <w:r w:rsidRPr="002E63D2">
              <w:rPr>
                <w:rFonts w:ascii="宋体" w:hAnsi="宋体" w:cs="Arial" w:hint="eastAsia"/>
                <w:b/>
                <w:sz w:val="21"/>
                <w:szCs w:val="21"/>
              </w:rPr>
              <w:t>（含财务）及厂区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>、公共工程、</w:t>
            </w:r>
          </w:p>
          <w:p w:rsidR="00D60380" w:rsidRPr="002E63D2" w:rsidRDefault="00D60380" w:rsidP="00045FAB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380" w:rsidRDefault="00D60380" w:rsidP="00045FAB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D60380" w:rsidRPr="002E63D2" w:rsidRDefault="00D60380" w:rsidP="00045FAB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5.3组织的岗位、职责和权限、6.2质量目标、7.1.6组织知识、7.2能力、7.3意识、7.5.1形成文件的信息总则、7.5.2形成文件的信息的创建和更新、7.5.3形成文件的信息的控制</w:t>
            </w:r>
            <w:r w:rsidRPr="002E63D2">
              <w:rPr>
                <w:rFonts w:ascii="宋体" w:hAnsi="宋体" w:cs="Arial" w:hint="eastAsia"/>
                <w:spacing w:val="-6"/>
                <w:sz w:val="21"/>
                <w:szCs w:val="21"/>
              </w:rPr>
              <w:t>、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9.2 内部审核、10.2不合格和纠正措施，</w:t>
            </w:r>
          </w:p>
          <w:p w:rsidR="00D60380" w:rsidRPr="004E5960" w:rsidRDefault="00D60380" w:rsidP="00045FAB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5.3组织的岗位、职责和权限、6.2.1环境目标、6.2.2实现环境目标措施的策划、7.2能力、7.3意识、7.5.1形成文件的信息总则、7.5.2形成文件的信息的创建和更新、7.5.3形成文件的信息的控制、9.2 内部审核、10.2不合格和纠正措施，</w:t>
            </w:r>
          </w:p>
          <w:p w:rsidR="00D60380" w:rsidRDefault="00D60380" w:rsidP="00045FAB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4E5960">
              <w:rPr>
                <w:rFonts w:ascii="宋体" w:hAnsi="宋体" w:cs="Arial" w:hint="eastAsia"/>
                <w:spacing w:val="-6"/>
                <w:sz w:val="21"/>
                <w:szCs w:val="21"/>
              </w:rPr>
              <w:t>OHSAS:5.3职责与权限、6.2目标、指标和方案、7.2能力、7.3意识、7.5.1形成文件的信息总则、7.5.2形成文件的信息的创建和更新、7.5.3形成文件的信息的控制、9.2 内部审核、10.2不合格和纠正措施，</w:t>
            </w:r>
          </w:p>
          <w:p w:rsidR="00D60380" w:rsidRPr="002D39D2" w:rsidRDefault="00D60380" w:rsidP="00045FAB">
            <w:pPr>
              <w:pStyle w:val="a0"/>
              <w:rPr>
                <w:rFonts w:ascii="宋体" w:hAnsi="宋体" w:cs="Arial"/>
                <w:bCs w:val="0"/>
                <w:spacing w:val="-6"/>
                <w:sz w:val="21"/>
                <w:szCs w:val="21"/>
              </w:rPr>
            </w:pPr>
            <w:r w:rsidRPr="002D39D2">
              <w:rPr>
                <w:rFonts w:ascii="宋体" w:hAnsi="宋体" w:cs="Arial" w:hint="eastAsia"/>
                <w:bCs w:val="0"/>
                <w:spacing w:val="-6"/>
                <w:sz w:val="21"/>
                <w:szCs w:val="21"/>
              </w:rPr>
              <w:t>QMS:9.1.1监视、测量、分析和评价总则、9.1.3分析与评价，</w:t>
            </w:r>
          </w:p>
          <w:p w:rsidR="00D60380" w:rsidRPr="002D39D2" w:rsidRDefault="00D60380" w:rsidP="00045FAB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2D39D2">
              <w:rPr>
                <w:rFonts w:ascii="宋体" w:hAnsi="宋体" w:cs="Arial" w:hint="eastAsia"/>
                <w:spacing w:val="-6"/>
                <w:sz w:val="21"/>
                <w:szCs w:val="21"/>
              </w:rPr>
              <w:t>EMS:6.1.2环境因素、6.1.3合</w:t>
            </w:r>
            <w:proofErr w:type="gramStart"/>
            <w:r w:rsidRPr="002D39D2">
              <w:rPr>
                <w:rFonts w:ascii="宋体" w:hAnsi="宋体" w:cs="Arial" w:hint="eastAsia"/>
                <w:spacing w:val="-6"/>
                <w:sz w:val="21"/>
                <w:szCs w:val="21"/>
              </w:rPr>
              <w:t>规</w:t>
            </w:r>
            <w:proofErr w:type="gramEnd"/>
            <w:r w:rsidRPr="002D39D2">
              <w:rPr>
                <w:rFonts w:ascii="宋体" w:hAnsi="宋体" w:cs="Arial" w:hint="eastAsia"/>
                <w:spacing w:val="-6"/>
                <w:sz w:val="21"/>
                <w:szCs w:val="21"/>
              </w:rPr>
              <w:t>义务、6.1.4措施的策划、8.1运行策划和控制、8.2应急准备和响应、9.1监视、测量、分析和评价（9.1.1总则、9.1.2合</w:t>
            </w:r>
            <w:proofErr w:type="gramStart"/>
            <w:r w:rsidRPr="002D39D2">
              <w:rPr>
                <w:rFonts w:ascii="宋体" w:hAnsi="宋体" w:cs="Arial" w:hint="eastAsia"/>
                <w:spacing w:val="-6"/>
                <w:sz w:val="21"/>
                <w:szCs w:val="21"/>
              </w:rPr>
              <w:t>规</w:t>
            </w:r>
            <w:proofErr w:type="gramEnd"/>
            <w:r w:rsidRPr="002D39D2">
              <w:rPr>
                <w:rFonts w:ascii="宋体" w:hAnsi="宋体" w:cs="Arial" w:hint="eastAsia"/>
                <w:spacing w:val="-6"/>
                <w:sz w:val="21"/>
                <w:szCs w:val="21"/>
              </w:rPr>
              <w:t>性评价），</w:t>
            </w:r>
          </w:p>
          <w:p w:rsidR="00D60380" w:rsidRPr="002E63D2" w:rsidRDefault="00D60380" w:rsidP="00045FAB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 w:rsidRPr="002D39D2">
              <w:rPr>
                <w:rFonts w:ascii="宋体" w:hAnsi="宋体" w:cs="Arial" w:hint="eastAsia"/>
                <w:spacing w:val="-6"/>
                <w:sz w:val="21"/>
                <w:szCs w:val="21"/>
              </w:rPr>
              <w:t>OHSAS:6.1.2危险源的辨识与评价、6.1.3合</w:t>
            </w:r>
            <w:proofErr w:type="gramStart"/>
            <w:r w:rsidRPr="002D39D2">
              <w:rPr>
                <w:rFonts w:ascii="宋体" w:hAnsi="宋体" w:cs="Arial" w:hint="eastAsia"/>
                <w:spacing w:val="-6"/>
                <w:sz w:val="21"/>
                <w:szCs w:val="21"/>
              </w:rPr>
              <w:t>规</w:t>
            </w:r>
            <w:proofErr w:type="gramEnd"/>
            <w:r w:rsidRPr="002D39D2">
              <w:rPr>
                <w:rFonts w:ascii="宋体" w:hAnsi="宋体" w:cs="Arial" w:hint="eastAsia"/>
                <w:spacing w:val="-6"/>
                <w:sz w:val="21"/>
                <w:szCs w:val="21"/>
              </w:rPr>
              <w:t>义务、6.1.4措施的策划、8.1运行策划和控制、8.2应急准备和响应、9.1监视、测量、分析和评价（9.1.1总则、9.1.2合</w:t>
            </w:r>
            <w:proofErr w:type="gramStart"/>
            <w:r w:rsidRPr="002D39D2">
              <w:rPr>
                <w:rFonts w:ascii="宋体" w:hAnsi="宋体" w:cs="Arial" w:hint="eastAsia"/>
                <w:spacing w:val="-6"/>
                <w:sz w:val="21"/>
                <w:szCs w:val="21"/>
              </w:rPr>
              <w:t>规</w:t>
            </w:r>
            <w:proofErr w:type="gramEnd"/>
            <w:r w:rsidRPr="002D39D2">
              <w:rPr>
                <w:rFonts w:ascii="宋体" w:hAnsi="宋体" w:cs="Arial" w:hint="eastAsia"/>
                <w:spacing w:val="-6"/>
                <w:sz w:val="21"/>
                <w:szCs w:val="21"/>
              </w:rPr>
              <w:t>性评价），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380" w:rsidRDefault="00D60380" w:rsidP="00045FAB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D60380" w:rsidRPr="002E63D2" w:rsidRDefault="00D60380" w:rsidP="00045FAB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D60380" w:rsidRDefault="00D60380" w:rsidP="00045FA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</w:t>
            </w:r>
          </w:p>
          <w:p w:rsidR="00D60380" w:rsidRPr="002E63D2" w:rsidRDefault="00D60380" w:rsidP="00045FA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60380" w:rsidRPr="002E63D2" w:rsidRDefault="00D60380" w:rsidP="00045FAB">
            <w:pPr>
              <w:pStyle w:val="a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D60380" w:rsidRPr="002E63D2" w:rsidRDefault="00D60380" w:rsidP="00045FAB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D60380" w:rsidRPr="002E63D2" w:rsidRDefault="00D60380" w:rsidP="00045FAB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D60380" w:rsidRPr="002E63D2" w:rsidRDefault="00D60380" w:rsidP="00045FAB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D60380" w:rsidRPr="002E63D2" w:rsidTr="00045FAB">
        <w:trPr>
          <w:trHeight w:val="19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2E63D2" w:rsidRDefault="00D60380" w:rsidP="00045FA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2022.3.15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2E63D2" w:rsidRDefault="00D60380" w:rsidP="00045FA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:00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380" w:rsidRPr="002E63D2" w:rsidRDefault="00D60380" w:rsidP="002D39D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380" w:rsidRPr="002E63D2" w:rsidRDefault="00D60380" w:rsidP="00045FAB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5.3组织的岗位、职责和权限、6.2质量目标、7.1.5监视和测量资源、8.6产品和服务的放行、8.7不合格输出的控制</w:t>
            </w:r>
            <w:r>
              <w:rPr>
                <w:rFonts w:ascii="宋体" w:hAnsi="宋体" w:cs="Arial" w:hint="eastAsia"/>
                <w:sz w:val="21"/>
                <w:szCs w:val="21"/>
              </w:rPr>
              <w:t>，</w:t>
            </w:r>
          </w:p>
          <w:p w:rsidR="00D60380" w:rsidRPr="002E63D2" w:rsidRDefault="00D60380" w:rsidP="00045FAB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5.3组织的岗位、职责和权限、6.2环境目标、6.1.2环境因素、8.1运行策划和控制、8.2应急准备和响应，</w:t>
            </w:r>
          </w:p>
          <w:p w:rsidR="00D60380" w:rsidRPr="002E63D2" w:rsidRDefault="00D60380" w:rsidP="00045FAB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OHSAS：5.3职责与权限、6.2目标指标、6.1.2危险源辨识与评价、8.1运行控制、8.2应急准备和响应，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380" w:rsidRPr="002E63D2" w:rsidRDefault="00D60380" w:rsidP="00045FAB">
            <w:pPr>
              <w:spacing w:line="240" w:lineRule="exact"/>
              <w:rPr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A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  <w:p w:rsidR="00D60380" w:rsidRPr="002E63D2" w:rsidRDefault="00D60380" w:rsidP="00045FA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D60380" w:rsidRPr="002E63D2" w:rsidTr="00045FAB">
        <w:trPr>
          <w:trHeight w:val="8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2E63D2" w:rsidRDefault="00D60380" w:rsidP="00045FA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2022.3.15</w:t>
            </w:r>
          </w:p>
          <w:p w:rsidR="00D60380" w:rsidRPr="002E63D2" w:rsidRDefault="00D60380" w:rsidP="00045FA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60380" w:rsidRPr="002E63D2" w:rsidRDefault="00D60380" w:rsidP="00045FA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Default="00D60380" w:rsidP="00045FA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 w:hint="eastAsia"/>
                <w:sz w:val="21"/>
                <w:szCs w:val="21"/>
              </w:rPr>
              <w:t>13:00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380" w:rsidRDefault="00D60380" w:rsidP="00045FA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380" w:rsidRPr="002E63D2" w:rsidRDefault="00D60380" w:rsidP="00045FAB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午休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380" w:rsidRPr="002E63D2" w:rsidRDefault="00D60380" w:rsidP="00045FA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  <w:tr w:rsidR="00D60380" w:rsidRPr="002E63D2" w:rsidTr="00045FAB">
        <w:trPr>
          <w:trHeight w:val="2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2E63D2" w:rsidRDefault="00D60380" w:rsidP="00045FA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2022.3.15</w:t>
            </w:r>
          </w:p>
          <w:p w:rsidR="00D60380" w:rsidRPr="002E63D2" w:rsidRDefault="00D60380" w:rsidP="00045FA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60380" w:rsidRPr="002E63D2" w:rsidRDefault="00D60380" w:rsidP="00045FA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60380" w:rsidRPr="002E63D2" w:rsidRDefault="00D60380" w:rsidP="00045FA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2E63D2" w:rsidRDefault="00D60380" w:rsidP="00045FA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60380" w:rsidRPr="002E63D2" w:rsidRDefault="00D60380" w:rsidP="00045FA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D60380" w:rsidRPr="002E63D2" w:rsidRDefault="00D60380" w:rsidP="00045FA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60380" w:rsidRPr="002E63D2" w:rsidRDefault="00D60380" w:rsidP="00045FA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380" w:rsidRPr="002E63D2" w:rsidRDefault="00D60380" w:rsidP="00045FA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380" w:rsidRPr="002E63D2" w:rsidRDefault="00D60380" w:rsidP="00045FAB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5.3组织的岗位、职责和权限、6.2质量目标、7.1.3基础设施、7.1.4工作环境、8.1运行策划和控制、8.3产品和服务的设计和开发</w:t>
            </w:r>
            <w:r>
              <w:rPr>
                <w:rFonts w:ascii="宋体" w:hAnsi="宋体" w:cs="Arial" w:hint="eastAsia"/>
                <w:sz w:val="21"/>
                <w:szCs w:val="21"/>
              </w:rPr>
              <w:t>，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8.5.1生产和服务提供的控制、8.5.2产品标识和可追朔性、8.5.4产品防护、8.5.6生产和服务提供的更改控制，</w:t>
            </w:r>
            <w:r w:rsidRPr="002E63D2"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  <w:p w:rsidR="00D60380" w:rsidRPr="002E63D2" w:rsidRDefault="00D60380" w:rsidP="00045FAB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5.3组织的岗位、职责和权限、6.2环境目标、6.1.2环境因素、8.1运行策划和控制、8.2应急准备和响应，</w:t>
            </w:r>
          </w:p>
          <w:p w:rsidR="00D60380" w:rsidRPr="002E63D2" w:rsidRDefault="00D60380" w:rsidP="00045FAB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OHSAS：5.3职责与权限、6.2目标指标、6.1.2危险源辨识与评价、8.1运行控制、8.2应急准备和响应，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380" w:rsidRPr="002E63D2" w:rsidRDefault="00D60380" w:rsidP="00045FAB">
            <w:pPr>
              <w:spacing w:line="240" w:lineRule="exact"/>
              <w:rPr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A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  <w:p w:rsidR="00D60380" w:rsidRPr="002E63D2" w:rsidRDefault="00D60380" w:rsidP="00045FA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D60380" w:rsidRPr="002E63D2" w:rsidTr="00D60380">
        <w:trPr>
          <w:trHeight w:val="68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2E63D2" w:rsidRDefault="00D60380" w:rsidP="00045FA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2022.3.15</w:t>
            </w:r>
          </w:p>
          <w:p w:rsidR="00D60380" w:rsidRPr="002E63D2" w:rsidRDefault="00D60380" w:rsidP="00045FA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60380" w:rsidRPr="002E63D2" w:rsidRDefault="00D60380" w:rsidP="00045FA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60380" w:rsidRDefault="00D60380" w:rsidP="00045FA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2E63D2" w:rsidRDefault="00D60380" w:rsidP="007419A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60380" w:rsidRPr="002E63D2" w:rsidRDefault="00D60380" w:rsidP="007419A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D60380" w:rsidRPr="002E63D2" w:rsidRDefault="00D60380" w:rsidP="007419A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60380" w:rsidRPr="002E63D2" w:rsidRDefault="00D60380" w:rsidP="007419A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380" w:rsidRPr="002E63D2" w:rsidRDefault="00D60380" w:rsidP="002D39D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380" w:rsidRPr="002E63D2" w:rsidRDefault="00D60380" w:rsidP="00045FAB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继续办公室审核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380" w:rsidRPr="002E63D2" w:rsidRDefault="00D60380" w:rsidP="00045FA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D60380" w:rsidRPr="002E63D2" w:rsidTr="00045FAB">
        <w:trPr>
          <w:trHeight w:val="8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2E63D2" w:rsidRDefault="00D60380" w:rsidP="00045FA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2022.3.16</w:t>
            </w:r>
          </w:p>
          <w:p w:rsidR="00D60380" w:rsidRPr="002E63D2" w:rsidRDefault="00D60380" w:rsidP="00045FA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60380" w:rsidRDefault="00D60380" w:rsidP="00045FA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2E63D2" w:rsidRDefault="00D60380" w:rsidP="00045FA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D60380" w:rsidRPr="002E63D2" w:rsidRDefault="00D60380" w:rsidP="00D6038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380" w:rsidRDefault="00D60380" w:rsidP="00045FAB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380" w:rsidRPr="002E63D2" w:rsidRDefault="00D60380" w:rsidP="00045FAB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继续生产部审核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380" w:rsidRDefault="00D60380" w:rsidP="00045FA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D60380" w:rsidRPr="002E63D2" w:rsidTr="00045FAB">
        <w:trPr>
          <w:trHeight w:val="8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2E63D2" w:rsidRDefault="00D60380" w:rsidP="00045FA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2022.3.16</w:t>
            </w:r>
          </w:p>
          <w:p w:rsidR="00D60380" w:rsidRPr="002E63D2" w:rsidRDefault="00D60380" w:rsidP="00045FA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60380" w:rsidRPr="002E63D2" w:rsidRDefault="00D60380" w:rsidP="00045FA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D60380" w:rsidRDefault="00D60380" w:rsidP="00045FA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80" w:rsidRPr="002E63D2" w:rsidRDefault="00D60380" w:rsidP="00D1147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D60380" w:rsidRPr="002E63D2" w:rsidRDefault="00D60380" w:rsidP="00D1147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60380" w:rsidRPr="002E63D2" w:rsidRDefault="00D60380" w:rsidP="00D1147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60380" w:rsidRPr="002E63D2" w:rsidRDefault="00D60380" w:rsidP="00D1147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380" w:rsidRPr="002E63D2" w:rsidRDefault="00D60380" w:rsidP="00D11478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D60380" w:rsidRPr="002E63D2" w:rsidRDefault="00D60380" w:rsidP="00D1147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（含仓库）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380" w:rsidRPr="002E63D2" w:rsidRDefault="00D60380" w:rsidP="00D11478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QMS:5.3组织的岗位、职责和权限、6.2质量目标、8.2产品和服务的要求、8.4外部提供过程产品服务的控制，</w:t>
            </w:r>
          </w:p>
          <w:p w:rsidR="00D60380" w:rsidRPr="002E63D2" w:rsidRDefault="00D60380" w:rsidP="00D11478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8.5.1销售过程控制、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8.5.3顾客或外部供方的财产、8.5.5交付后的活动、9.1.2顾客满意，</w:t>
            </w:r>
          </w:p>
          <w:p w:rsidR="00D60380" w:rsidRPr="002E63D2" w:rsidRDefault="00D60380" w:rsidP="00D11478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5.3组织的岗位、职责和权限、6.2环境目标、6.1.2环境因素、8.1运行策划和控制、8.2应急准备和响应，</w:t>
            </w:r>
          </w:p>
          <w:p w:rsidR="00D60380" w:rsidRPr="002E63D2" w:rsidRDefault="00D60380" w:rsidP="00D11478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OHSAS：5.3职责与权限、6.2目标指标、6.1.2危险源辨识与评价、8.1运行控制、8.2应急准备和响应，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380" w:rsidRPr="002E63D2" w:rsidRDefault="00D60380" w:rsidP="00D1147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D60380" w:rsidRPr="002E63D2" w:rsidTr="00045FAB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80" w:rsidRPr="002E63D2" w:rsidRDefault="00D60380" w:rsidP="00045FA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2022.3.16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80" w:rsidRPr="002E63D2" w:rsidRDefault="00D60380" w:rsidP="00045FA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D60380" w:rsidRPr="002E63D2" w:rsidRDefault="00D60380" w:rsidP="00045FA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80" w:rsidRPr="002E63D2" w:rsidRDefault="00D60380" w:rsidP="00045FAB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D60380" w:rsidRPr="002E63D2" w:rsidRDefault="00D60380" w:rsidP="00045FAB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380" w:rsidRPr="002E63D2" w:rsidRDefault="00D60380" w:rsidP="00045FA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</w:tbl>
    <w:p w:rsidR="002D39D2" w:rsidRDefault="002D39D2" w:rsidP="002D39D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2D39D2" w:rsidRDefault="002D39D2" w:rsidP="002D39D2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2D39D2" w:rsidRDefault="002D39D2" w:rsidP="002D39D2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D39D2" w:rsidRDefault="002D39D2" w:rsidP="002D39D2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2D39D2" w:rsidRDefault="002D39D2" w:rsidP="002D39D2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2D39D2" w:rsidRDefault="002D39D2" w:rsidP="002D39D2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2D39D2" w:rsidRPr="0038250D" w:rsidRDefault="002D39D2" w:rsidP="002D39D2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7E0FE5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2D39D2" w:rsidRPr="00AF1DE2" w:rsidRDefault="002D39D2" w:rsidP="002D39D2">
      <w:pPr>
        <w:pStyle w:val="a0"/>
      </w:pPr>
    </w:p>
    <w:p w:rsidR="002D39D2" w:rsidRPr="002D39D2" w:rsidRDefault="002D39D2" w:rsidP="002D39D2">
      <w:pPr>
        <w:pStyle w:val="a0"/>
      </w:pPr>
    </w:p>
    <w:sectPr w:rsidR="002D39D2" w:rsidRPr="002D39D2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1E8" w:rsidRDefault="007971E8">
      <w:r>
        <w:separator/>
      </w:r>
    </w:p>
  </w:endnote>
  <w:endnote w:type="continuationSeparator" w:id="0">
    <w:p w:rsidR="007971E8" w:rsidRDefault="00797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1E8" w:rsidRDefault="007971E8">
      <w:r>
        <w:separator/>
      </w:r>
    </w:p>
  </w:footnote>
  <w:footnote w:type="continuationSeparator" w:id="0">
    <w:p w:rsidR="007971E8" w:rsidRDefault="00797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311301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71E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31130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311301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16AD"/>
    <w:rsid w:val="002D39D2"/>
    <w:rsid w:val="002F216F"/>
    <w:rsid w:val="00311301"/>
    <w:rsid w:val="005735FE"/>
    <w:rsid w:val="00696B7C"/>
    <w:rsid w:val="006D7050"/>
    <w:rsid w:val="007971E8"/>
    <w:rsid w:val="008516AD"/>
    <w:rsid w:val="008664A9"/>
    <w:rsid w:val="00B57DAB"/>
    <w:rsid w:val="00C22F0E"/>
    <w:rsid w:val="00D60380"/>
    <w:rsid w:val="00E95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670</Words>
  <Characters>3823</Characters>
  <Application>Microsoft Office Word</Application>
  <DocSecurity>0</DocSecurity>
  <Lines>31</Lines>
  <Paragraphs>8</Paragraphs>
  <ScaleCrop>false</ScaleCrop>
  <Company>微软中国</Company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76</cp:revision>
  <dcterms:created xsi:type="dcterms:W3CDTF">2015-06-17T14:31:00Z</dcterms:created>
  <dcterms:modified xsi:type="dcterms:W3CDTF">2022-03-25T14:04:00Z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