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1153-2021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江苏华尔威科技集团有限公司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2025年11月29日 08:00至2025年11月29日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05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