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42014" w14:textId="77777777" w:rsidR="003E0FB0" w:rsidRDefault="00545025">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851"/>
        <w:gridCol w:w="11198"/>
        <w:gridCol w:w="851"/>
      </w:tblGrid>
      <w:tr w:rsidR="003E0FB0" w14:paraId="2DC0347A" w14:textId="77777777">
        <w:trPr>
          <w:trHeight w:val="515"/>
        </w:trPr>
        <w:tc>
          <w:tcPr>
            <w:tcW w:w="1275" w:type="dxa"/>
            <w:vMerge w:val="restart"/>
            <w:vAlign w:val="center"/>
          </w:tcPr>
          <w:p w14:paraId="375F8B63" w14:textId="77777777" w:rsidR="003E0FB0" w:rsidRDefault="00545025">
            <w:r>
              <w:rPr>
                <w:rFonts w:hint="eastAsia"/>
              </w:rPr>
              <w:t>过程与活动、</w:t>
            </w:r>
          </w:p>
          <w:p w14:paraId="677332FF" w14:textId="77777777" w:rsidR="003E0FB0" w:rsidRDefault="00545025">
            <w:r>
              <w:rPr>
                <w:rFonts w:hint="eastAsia"/>
              </w:rPr>
              <w:t>抽样计划</w:t>
            </w:r>
          </w:p>
        </w:tc>
        <w:tc>
          <w:tcPr>
            <w:tcW w:w="851" w:type="dxa"/>
            <w:vMerge w:val="restart"/>
            <w:vAlign w:val="center"/>
          </w:tcPr>
          <w:p w14:paraId="49785F44" w14:textId="77777777" w:rsidR="003E0FB0" w:rsidRDefault="00545025">
            <w:r>
              <w:rPr>
                <w:rFonts w:hint="eastAsia"/>
              </w:rPr>
              <w:t>涉及</w:t>
            </w:r>
          </w:p>
          <w:p w14:paraId="29EB8C7F" w14:textId="77777777" w:rsidR="003E0FB0" w:rsidRDefault="00545025">
            <w:r>
              <w:rPr>
                <w:rFonts w:hint="eastAsia"/>
              </w:rPr>
              <w:t>条款</w:t>
            </w:r>
          </w:p>
        </w:tc>
        <w:tc>
          <w:tcPr>
            <w:tcW w:w="11198" w:type="dxa"/>
            <w:vAlign w:val="center"/>
          </w:tcPr>
          <w:p w14:paraId="4C79A0FA" w14:textId="77777777" w:rsidR="003E0FB0" w:rsidRDefault="00545025">
            <w:r>
              <w:rPr>
                <w:rFonts w:hint="eastAsia"/>
              </w:rPr>
              <w:t>受审核部门：管理层</w:t>
            </w:r>
            <w:r>
              <w:rPr>
                <w:rFonts w:hint="eastAsia"/>
              </w:rPr>
              <w:t xml:space="preserve">               </w:t>
            </w:r>
            <w:r>
              <w:rPr>
                <w:rFonts w:hint="eastAsia"/>
              </w:rPr>
              <w:t>主管领导：夏俊雲</w:t>
            </w:r>
            <w:r>
              <w:rPr>
                <w:rFonts w:hint="eastAsia"/>
              </w:rPr>
              <w:t>/</w:t>
            </w:r>
            <w:r>
              <w:rPr>
                <w:rFonts w:hint="eastAsia"/>
              </w:rPr>
              <w:t>张武平</w:t>
            </w:r>
            <w:r>
              <w:rPr>
                <w:rFonts w:hint="eastAsia"/>
              </w:rPr>
              <w:t xml:space="preserve">       </w:t>
            </w:r>
            <w:r>
              <w:rPr>
                <w:rFonts w:hint="eastAsia"/>
              </w:rPr>
              <w:t>陪同人员：</w:t>
            </w:r>
            <w:proofErr w:type="gramStart"/>
            <w:r>
              <w:rPr>
                <w:rFonts w:hint="eastAsia"/>
              </w:rPr>
              <w:t>段超</w:t>
            </w:r>
            <w:proofErr w:type="gramEnd"/>
          </w:p>
        </w:tc>
        <w:tc>
          <w:tcPr>
            <w:tcW w:w="851" w:type="dxa"/>
            <w:vMerge w:val="restart"/>
            <w:vAlign w:val="center"/>
          </w:tcPr>
          <w:p w14:paraId="7121838A" w14:textId="77777777" w:rsidR="003E0FB0" w:rsidRDefault="00545025">
            <w:r>
              <w:rPr>
                <w:rFonts w:hint="eastAsia"/>
              </w:rPr>
              <w:t>判定</w:t>
            </w:r>
          </w:p>
        </w:tc>
      </w:tr>
      <w:tr w:rsidR="003E0FB0" w14:paraId="4D1C2E69" w14:textId="77777777">
        <w:trPr>
          <w:trHeight w:val="403"/>
        </w:trPr>
        <w:tc>
          <w:tcPr>
            <w:tcW w:w="1275" w:type="dxa"/>
            <w:vMerge/>
            <w:vAlign w:val="center"/>
          </w:tcPr>
          <w:p w14:paraId="41AA032A" w14:textId="77777777" w:rsidR="003E0FB0" w:rsidRDefault="003E0FB0"/>
        </w:tc>
        <w:tc>
          <w:tcPr>
            <w:tcW w:w="851" w:type="dxa"/>
            <w:vMerge/>
            <w:vAlign w:val="center"/>
          </w:tcPr>
          <w:p w14:paraId="324829BE" w14:textId="77777777" w:rsidR="003E0FB0" w:rsidRDefault="003E0FB0"/>
        </w:tc>
        <w:tc>
          <w:tcPr>
            <w:tcW w:w="11198" w:type="dxa"/>
            <w:vAlign w:val="center"/>
          </w:tcPr>
          <w:p w14:paraId="15761C71" w14:textId="77777777" w:rsidR="003E0FB0" w:rsidRDefault="00545025">
            <w:r>
              <w:rPr>
                <w:rFonts w:hint="eastAsia"/>
              </w:rPr>
              <w:t>审核员：</w:t>
            </w:r>
            <w:r>
              <w:rPr>
                <w:rFonts w:hint="eastAsia"/>
              </w:rPr>
              <w:t xml:space="preserve">  </w:t>
            </w:r>
            <w:proofErr w:type="gramStart"/>
            <w:r>
              <w:rPr>
                <w:lang w:val="de-DE"/>
              </w:rPr>
              <w:t>喻荣秋</w:t>
            </w:r>
            <w:proofErr w:type="gramEnd"/>
            <w:r>
              <w:rPr>
                <w:rFonts w:hint="eastAsia"/>
              </w:rPr>
              <w:t xml:space="preserve">                 </w:t>
            </w:r>
            <w:r>
              <w:rPr>
                <w:rFonts w:hint="eastAsia"/>
              </w:rPr>
              <w:t>审核时间：</w:t>
            </w:r>
            <w:r>
              <w:rPr>
                <w:rFonts w:hint="eastAsia"/>
              </w:rPr>
              <w:t>202</w:t>
            </w:r>
            <w:r>
              <w:rPr>
                <w:rFonts w:hint="eastAsia"/>
              </w:rPr>
              <w:t>2.5.4</w:t>
            </w:r>
          </w:p>
        </w:tc>
        <w:tc>
          <w:tcPr>
            <w:tcW w:w="851" w:type="dxa"/>
            <w:vMerge/>
          </w:tcPr>
          <w:p w14:paraId="6F2DDA4A" w14:textId="77777777" w:rsidR="003E0FB0" w:rsidRDefault="003E0FB0"/>
        </w:tc>
      </w:tr>
      <w:tr w:rsidR="003E0FB0" w14:paraId="2197930D" w14:textId="77777777">
        <w:trPr>
          <w:trHeight w:val="516"/>
        </w:trPr>
        <w:tc>
          <w:tcPr>
            <w:tcW w:w="1275" w:type="dxa"/>
            <w:vMerge/>
            <w:vAlign w:val="center"/>
          </w:tcPr>
          <w:p w14:paraId="4D2D50C7" w14:textId="77777777" w:rsidR="003E0FB0" w:rsidRDefault="003E0FB0"/>
        </w:tc>
        <w:tc>
          <w:tcPr>
            <w:tcW w:w="851" w:type="dxa"/>
            <w:vMerge/>
            <w:vAlign w:val="center"/>
          </w:tcPr>
          <w:p w14:paraId="5E80CBF1" w14:textId="77777777" w:rsidR="003E0FB0" w:rsidRDefault="003E0FB0"/>
        </w:tc>
        <w:tc>
          <w:tcPr>
            <w:tcW w:w="11198" w:type="dxa"/>
            <w:vAlign w:val="center"/>
          </w:tcPr>
          <w:p w14:paraId="0E1CBABD" w14:textId="77777777" w:rsidR="003E0FB0" w:rsidRDefault="00545025">
            <w:r>
              <w:t>涉及条款：</w:t>
            </w:r>
            <w:r>
              <w:rPr>
                <w:rFonts w:hint="eastAsia"/>
              </w:rPr>
              <w:t>4.1/4.2/4.3/4.4/5.1/5.2/5.3/6.1/6.2/6.3/7.1/8.1/9.1.1/9.2/9.3/10.1/10.3</w:t>
            </w:r>
          </w:p>
        </w:tc>
        <w:tc>
          <w:tcPr>
            <w:tcW w:w="851" w:type="dxa"/>
            <w:vMerge/>
          </w:tcPr>
          <w:p w14:paraId="7F34A47F" w14:textId="77777777" w:rsidR="003E0FB0" w:rsidRDefault="003E0FB0"/>
        </w:tc>
      </w:tr>
      <w:tr w:rsidR="003E0FB0" w14:paraId="19B6BDD6" w14:textId="77777777">
        <w:trPr>
          <w:trHeight w:val="2687"/>
        </w:trPr>
        <w:tc>
          <w:tcPr>
            <w:tcW w:w="1275" w:type="dxa"/>
          </w:tcPr>
          <w:p w14:paraId="4EF11763" w14:textId="77777777" w:rsidR="003E0FB0" w:rsidRDefault="00545025">
            <w:r>
              <w:rPr>
                <w:rFonts w:hint="eastAsia"/>
              </w:rPr>
              <w:t>企业基本信息</w:t>
            </w:r>
          </w:p>
        </w:tc>
        <w:tc>
          <w:tcPr>
            <w:tcW w:w="851" w:type="dxa"/>
          </w:tcPr>
          <w:p w14:paraId="121B1D9D" w14:textId="77777777" w:rsidR="003E0FB0" w:rsidRDefault="003E0FB0"/>
        </w:tc>
        <w:tc>
          <w:tcPr>
            <w:tcW w:w="11198" w:type="dxa"/>
          </w:tcPr>
          <w:p w14:paraId="354BD20C" w14:textId="77777777" w:rsidR="003E0FB0" w:rsidRDefault="00545025">
            <w:r>
              <w:rPr>
                <w:rFonts w:hint="eastAsia"/>
              </w:rPr>
              <w:sym w:font="Wingdings 2" w:char="F098"/>
            </w:r>
            <w:r>
              <w:rPr>
                <w:rFonts w:hint="eastAsia"/>
              </w:rPr>
              <w:t>按照认证范围公司提供的法律证明文件有：</w:t>
            </w:r>
            <w:r>
              <w:rPr>
                <w:rFonts w:hint="eastAsia"/>
              </w:rPr>
              <w:t xml:space="preserve">                  </w:t>
            </w:r>
          </w:p>
          <w:p w14:paraId="38C5F12C" w14:textId="77777777" w:rsidR="003E0FB0" w:rsidRDefault="00545025">
            <w:r>
              <w:rPr>
                <w:rFonts w:hint="eastAsia"/>
              </w:rPr>
              <w:t>1</w:t>
            </w:r>
            <w:r>
              <w:rPr>
                <w:rFonts w:hint="eastAsia"/>
              </w:rPr>
              <w:t>、有企业</w:t>
            </w:r>
            <w:r>
              <w:rPr>
                <w:rFonts w:hint="eastAsia"/>
              </w:rPr>
              <w:t>3</w:t>
            </w:r>
            <w:r>
              <w:rPr>
                <w:rFonts w:hint="eastAsia"/>
              </w:rPr>
              <w:t>证合一营业执照，统一社会信用代码：</w:t>
            </w:r>
            <w:r>
              <w:rPr>
                <w:rFonts w:hint="eastAsia"/>
              </w:rPr>
              <w:t>91341100MA2RFDP44</w:t>
            </w:r>
            <w:proofErr w:type="gramStart"/>
            <w:r>
              <w:rPr>
                <w:rFonts w:hint="eastAsia"/>
              </w:rPr>
              <w:t>Y(</w:t>
            </w:r>
            <w:proofErr w:type="gramEnd"/>
            <w:r>
              <w:rPr>
                <w:rFonts w:hint="eastAsia"/>
              </w:rPr>
              <w:t>1-1)</w:t>
            </w:r>
          </w:p>
          <w:p w14:paraId="1CC20485" w14:textId="77777777" w:rsidR="003E0FB0" w:rsidRDefault="00545025">
            <w:r>
              <w:rPr>
                <w:rFonts w:hint="eastAsia"/>
              </w:rPr>
              <w:t>2</w:t>
            </w:r>
            <w:r>
              <w:rPr>
                <w:rFonts w:hint="eastAsia"/>
              </w:rPr>
              <w:t>、提供印刷经营许可证</w:t>
            </w:r>
            <w:r>
              <w:rPr>
                <w:rFonts w:hint="eastAsia"/>
              </w:rPr>
              <w:t xml:space="preserve"> </w:t>
            </w:r>
            <w:r>
              <w:rPr>
                <w:rFonts w:hint="eastAsia"/>
              </w:rPr>
              <w:t>企业编号：</w:t>
            </w:r>
            <w:r>
              <w:rPr>
                <w:rFonts w:hint="eastAsia"/>
              </w:rPr>
              <w:t xml:space="preserve">346100212      </w:t>
            </w:r>
            <w:r>
              <w:rPr>
                <w:rFonts w:hint="eastAsia"/>
              </w:rPr>
              <w:t>编号：</w:t>
            </w:r>
            <w:r>
              <w:t>34100301</w:t>
            </w:r>
          </w:p>
          <w:p w14:paraId="5A342C7F" w14:textId="77777777" w:rsidR="003E0FB0" w:rsidRDefault="00545025">
            <w:r>
              <w:rPr>
                <w:rFonts w:hint="eastAsia"/>
              </w:rPr>
              <w:sym w:font="Wingdings 2" w:char="F098"/>
            </w:r>
            <w:r>
              <w:rPr>
                <w:rFonts w:hint="eastAsia"/>
              </w:rPr>
              <w:t>其他信息</w:t>
            </w:r>
          </w:p>
          <w:p w14:paraId="1E9BD73C" w14:textId="77777777" w:rsidR="003E0FB0" w:rsidRDefault="00545025">
            <w:r>
              <w:rPr>
                <w:rFonts w:hint="eastAsia"/>
              </w:rPr>
              <w:t>滁州</w:t>
            </w:r>
            <w:proofErr w:type="gramStart"/>
            <w:r>
              <w:rPr>
                <w:rFonts w:hint="eastAsia"/>
              </w:rPr>
              <w:t>世</w:t>
            </w:r>
            <w:proofErr w:type="gramEnd"/>
            <w:r>
              <w:rPr>
                <w:rFonts w:hint="eastAsia"/>
              </w:rPr>
              <w:t>凯威环保包装科技有限公司（下称“滁州</w:t>
            </w:r>
            <w:proofErr w:type="gramStart"/>
            <w:r>
              <w:rPr>
                <w:rFonts w:hint="eastAsia"/>
              </w:rPr>
              <w:t>世</w:t>
            </w:r>
            <w:proofErr w:type="gramEnd"/>
            <w:r>
              <w:rPr>
                <w:rFonts w:hint="eastAsia"/>
              </w:rPr>
              <w:t>凯威公司”）成立于</w:t>
            </w:r>
            <w:r>
              <w:rPr>
                <w:rFonts w:hint="eastAsia"/>
              </w:rPr>
              <w:t>2018</w:t>
            </w:r>
            <w:r>
              <w:rPr>
                <w:rFonts w:hint="eastAsia"/>
              </w:rPr>
              <w:t>年</w:t>
            </w:r>
            <w:r>
              <w:rPr>
                <w:rFonts w:hint="eastAsia"/>
              </w:rPr>
              <w:t>1</w:t>
            </w:r>
            <w:r>
              <w:rPr>
                <w:rFonts w:hint="eastAsia"/>
              </w:rPr>
              <w:t>月</w:t>
            </w:r>
            <w:r>
              <w:rPr>
                <w:rFonts w:hint="eastAsia"/>
              </w:rPr>
              <w:t>，公司位于安徽省滁州市全椒县经济开发区</w:t>
            </w:r>
            <w:proofErr w:type="gramStart"/>
            <w:r>
              <w:rPr>
                <w:rFonts w:hint="eastAsia"/>
              </w:rPr>
              <w:t>纬</w:t>
            </w:r>
            <w:proofErr w:type="gramEnd"/>
            <w:r>
              <w:rPr>
                <w:rFonts w:hint="eastAsia"/>
              </w:rPr>
              <w:t>三路</w:t>
            </w:r>
            <w:r>
              <w:rPr>
                <w:rFonts w:hint="eastAsia"/>
              </w:rPr>
              <w:t>149</w:t>
            </w:r>
            <w:r>
              <w:rPr>
                <w:rFonts w:hint="eastAsia"/>
              </w:rPr>
              <w:t>号，</w:t>
            </w:r>
            <w:proofErr w:type="gramStart"/>
            <w:r>
              <w:rPr>
                <w:rFonts w:hint="eastAsia"/>
              </w:rPr>
              <w:t>系上市</w:t>
            </w:r>
            <w:proofErr w:type="gramEnd"/>
            <w:r>
              <w:rPr>
                <w:rFonts w:hint="eastAsia"/>
              </w:rPr>
              <w:t>公司厦门合兴包装印刷股份有限公司投资建立的全资子公司。</w:t>
            </w:r>
          </w:p>
          <w:p w14:paraId="5B9CDD21" w14:textId="77777777" w:rsidR="003E0FB0" w:rsidRDefault="00545025">
            <w:r>
              <w:rPr>
                <w:rFonts w:hint="eastAsia"/>
              </w:rPr>
              <w:t>公司占地</w:t>
            </w:r>
            <w:r>
              <w:rPr>
                <w:rFonts w:hint="eastAsia"/>
              </w:rPr>
              <w:t>80</w:t>
            </w:r>
            <w:r>
              <w:rPr>
                <w:rFonts w:hint="eastAsia"/>
              </w:rPr>
              <w:t>亩，其中办公楼</w:t>
            </w:r>
            <w:r>
              <w:rPr>
                <w:rFonts w:hint="eastAsia"/>
              </w:rPr>
              <w:t>1</w:t>
            </w:r>
            <w:r>
              <w:rPr>
                <w:rFonts w:hint="eastAsia"/>
              </w:rPr>
              <w:t>座，占地面积大概</w:t>
            </w:r>
            <w:r>
              <w:rPr>
                <w:rFonts w:hint="eastAsia"/>
              </w:rPr>
              <w:t>2000</w:t>
            </w:r>
            <w:r>
              <w:rPr>
                <w:rFonts w:hint="eastAsia"/>
              </w:rPr>
              <w:t>平方，车间</w:t>
            </w:r>
            <w:r>
              <w:rPr>
                <w:rFonts w:hint="eastAsia"/>
              </w:rPr>
              <w:t>1</w:t>
            </w:r>
            <w:r>
              <w:rPr>
                <w:rFonts w:hint="eastAsia"/>
              </w:rPr>
              <w:t>个，占地面积</w:t>
            </w:r>
            <w:r>
              <w:rPr>
                <w:rFonts w:hint="eastAsia"/>
              </w:rPr>
              <w:t>13000</w:t>
            </w:r>
            <w:r>
              <w:rPr>
                <w:rFonts w:hint="eastAsia"/>
              </w:rPr>
              <w:t>平方，仓库</w:t>
            </w:r>
            <w:r>
              <w:rPr>
                <w:rFonts w:hint="eastAsia"/>
              </w:rPr>
              <w:t>3</w:t>
            </w:r>
            <w:r>
              <w:rPr>
                <w:rFonts w:hint="eastAsia"/>
              </w:rPr>
              <w:t>个，五金仓</w:t>
            </w:r>
            <w:r>
              <w:rPr>
                <w:rFonts w:hint="eastAsia"/>
              </w:rPr>
              <w:t>100</w:t>
            </w:r>
            <w:r>
              <w:rPr>
                <w:rFonts w:hint="eastAsia"/>
              </w:rPr>
              <w:t>平方，原纸仓</w:t>
            </w:r>
            <w:r>
              <w:rPr>
                <w:rFonts w:hint="eastAsia"/>
              </w:rPr>
              <w:t>6000</w:t>
            </w:r>
            <w:r>
              <w:rPr>
                <w:rFonts w:hint="eastAsia"/>
              </w:rPr>
              <w:t>平方，成品仓</w:t>
            </w:r>
            <w:r>
              <w:rPr>
                <w:rFonts w:hint="eastAsia"/>
              </w:rPr>
              <w:t>10000</w:t>
            </w:r>
            <w:r>
              <w:rPr>
                <w:rFonts w:hint="eastAsia"/>
              </w:rPr>
              <w:t>平方。</w:t>
            </w:r>
          </w:p>
          <w:p w14:paraId="2BDC2E01" w14:textId="77777777" w:rsidR="003E0FB0" w:rsidRDefault="00545025">
            <w:r>
              <w:rPr>
                <w:rFonts w:hint="eastAsia"/>
              </w:rPr>
              <w:t>3</w:t>
            </w:r>
            <w:r>
              <w:rPr>
                <w:rFonts w:hint="eastAsia"/>
              </w:rPr>
              <w:t>、主要从事各类环保彩箱、彩色面纸、中高档牛皮纸瓦楞纸箱、瓦楞纸板的生产。</w:t>
            </w:r>
          </w:p>
          <w:p w14:paraId="38DDAF3C" w14:textId="77777777" w:rsidR="003E0FB0" w:rsidRDefault="00545025">
            <w:r>
              <w:rPr>
                <w:rFonts w:hint="eastAsia"/>
              </w:rPr>
              <w:t>投资总额为</w:t>
            </w:r>
            <w:r>
              <w:rPr>
                <w:rFonts w:hint="eastAsia"/>
              </w:rPr>
              <w:t>5</w:t>
            </w:r>
            <w:proofErr w:type="gramStart"/>
            <w:r>
              <w:rPr>
                <w:rFonts w:hint="eastAsia"/>
              </w:rPr>
              <w:t>仟万</w:t>
            </w:r>
            <w:proofErr w:type="gramEnd"/>
            <w:r>
              <w:rPr>
                <w:rFonts w:hint="eastAsia"/>
              </w:rPr>
              <w:t>元人民币。</w:t>
            </w:r>
            <w:r>
              <w:rPr>
                <w:rFonts w:hint="eastAsia"/>
              </w:rPr>
              <w:t xml:space="preserve"> </w:t>
            </w:r>
          </w:p>
          <w:p w14:paraId="2B986697" w14:textId="77777777" w:rsidR="003E0FB0" w:rsidRDefault="00545025">
            <w:r>
              <w:rPr>
                <w:rFonts w:hint="eastAsia"/>
              </w:rPr>
              <w:t>夏</w:t>
            </w:r>
            <w:r>
              <w:rPr>
                <w:rFonts w:hint="eastAsia"/>
              </w:rPr>
              <w:t>经理介绍，体系运行以来，没有被投诉和事故发生，政府主管部门没有对公司进行抽查</w:t>
            </w:r>
          </w:p>
          <w:p w14:paraId="10A487E0" w14:textId="77777777" w:rsidR="003E0FB0" w:rsidRDefault="00545025">
            <w:r>
              <w:rPr>
                <w:rFonts w:hint="eastAsia"/>
              </w:rPr>
              <w:t>6</w:t>
            </w:r>
            <w:r>
              <w:rPr>
                <w:rFonts w:hint="eastAsia"/>
              </w:rPr>
              <w:t>、张经理介绍，证书主要用于投标和企业形象宣传</w:t>
            </w:r>
            <w:r>
              <w:rPr>
                <w:rFonts w:hint="eastAsia"/>
              </w:rPr>
              <w:t>，</w:t>
            </w:r>
            <w:r>
              <w:rPr>
                <w:rFonts w:hint="eastAsia"/>
              </w:rPr>
              <w:t>无违规使用证书的情况</w:t>
            </w:r>
          </w:p>
        </w:tc>
        <w:tc>
          <w:tcPr>
            <w:tcW w:w="851" w:type="dxa"/>
          </w:tcPr>
          <w:p w14:paraId="12FD47C3" w14:textId="77777777" w:rsidR="003E0FB0" w:rsidRDefault="003E0FB0"/>
        </w:tc>
      </w:tr>
      <w:tr w:rsidR="003E0FB0" w14:paraId="5C6DAE7A" w14:textId="77777777">
        <w:trPr>
          <w:trHeight w:val="447"/>
        </w:trPr>
        <w:tc>
          <w:tcPr>
            <w:tcW w:w="1275" w:type="dxa"/>
          </w:tcPr>
          <w:p w14:paraId="129D84D9" w14:textId="77777777" w:rsidR="003E0FB0" w:rsidRDefault="00545025">
            <w:r>
              <w:rPr>
                <w:rFonts w:hint="eastAsia"/>
              </w:rPr>
              <w:t>理解组织</w:t>
            </w:r>
          </w:p>
          <w:p w14:paraId="3FFE44F6" w14:textId="77777777" w:rsidR="003E0FB0" w:rsidRDefault="00545025">
            <w:r>
              <w:rPr>
                <w:rFonts w:hint="eastAsia"/>
              </w:rPr>
              <w:t>及其环境</w:t>
            </w:r>
          </w:p>
        </w:tc>
        <w:tc>
          <w:tcPr>
            <w:tcW w:w="851" w:type="dxa"/>
          </w:tcPr>
          <w:p w14:paraId="18A859D3" w14:textId="77777777" w:rsidR="003E0FB0" w:rsidRDefault="00545025">
            <w:r>
              <w:rPr>
                <w:rFonts w:hint="eastAsia"/>
              </w:rPr>
              <w:t>4.1</w:t>
            </w:r>
          </w:p>
        </w:tc>
        <w:tc>
          <w:tcPr>
            <w:tcW w:w="11198" w:type="dxa"/>
          </w:tcPr>
          <w:p w14:paraId="0D8ABFEF" w14:textId="77777777" w:rsidR="003E0FB0" w:rsidRDefault="00545025">
            <w:r>
              <w:rPr>
                <w:rFonts w:hint="eastAsia"/>
              </w:rPr>
              <w:sym w:font="Wingdings 2" w:char="F098"/>
            </w:r>
            <w:r>
              <w:rPr>
                <w:rFonts w:hint="eastAsia"/>
              </w:rPr>
              <w:t>根据企业发展及经营管理的需求，公司组织了对管理体系标准的学习，依据标准的要求结合实际情况对管理体系进行了策划。策划基本体现了</w:t>
            </w:r>
            <w:r>
              <w:rPr>
                <w:rFonts w:hint="eastAsia"/>
              </w:rPr>
              <w:t>PDCA</w:t>
            </w:r>
            <w:r>
              <w:rPr>
                <w:rFonts w:hint="eastAsia"/>
              </w:rPr>
              <w:t>的思路。建立了文件化的管理体系，文件基本符合标准的要求，基本符合企业的实际情况。</w:t>
            </w:r>
          </w:p>
          <w:p w14:paraId="1EF1E3DB" w14:textId="77777777" w:rsidR="003E0FB0" w:rsidRDefault="00545025">
            <w:r>
              <w:rPr>
                <w:rFonts w:hint="eastAsia"/>
              </w:rPr>
              <w:sym w:font="Wingdings 2" w:char="F098"/>
            </w:r>
            <w:r>
              <w:rPr>
                <w:rFonts w:hint="eastAsia"/>
              </w:rPr>
              <w:t>根据过程对组织结构进行了合理的设计，明确了各岗位人员的职责和接口，配备了相应的人员、设施、技术、信息等资源。工作环境基本能满足生产和管理的需求。</w:t>
            </w:r>
            <w:r>
              <w:rPr>
                <w:rFonts w:hint="eastAsia"/>
                <w:lang w:val="en-GB"/>
              </w:rPr>
              <w:t>通过制定管理制度、作业文件及相关措施，对活动的主要环节实施了有效的控制。</w:t>
            </w:r>
            <w:r>
              <w:rPr>
                <w:rFonts w:hint="eastAsia"/>
              </w:rPr>
              <w:t>各种制度及规定基本建立。质量手册中对组织机构和职责进行了策划，形成了文件。组织机构的设置，职责、权限的分配基本明确，基本适宜，人力资源基本满足需求。</w:t>
            </w:r>
          </w:p>
          <w:p w14:paraId="40BF0C98" w14:textId="77777777" w:rsidR="003E0FB0" w:rsidRDefault="00545025">
            <w:r>
              <w:rPr>
                <w:rFonts w:hint="eastAsia"/>
              </w:rPr>
              <w:sym w:font="Wingdings 2" w:char="F098"/>
            </w:r>
            <w:r>
              <w:rPr>
                <w:rFonts w:hint="eastAsia"/>
              </w:rPr>
              <w:t>编制了</w:t>
            </w:r>
            <w:r>
              <w:rPr>
                <w:rFonts w:hint="eastAsia"/>
              </w:rPr>
              <w:t xml:space="preserve">HX-MP-04 </w:t>
            </w:r>
            <w:r>
              <w:rPr>
                <w:rFonts w:hint="eastAsia"/>
              </w:rPr>
              <w:t>环境因素管理程序（有关质量体系程序）。企业于</w:t>
            </w:r>
            <w:r>
              <w:rPr>
                <w:rFonts w:hint="eastAsia"/>
              </w:rPr>
              <w:t>20</w:t>
            </w:r>
            <w:r>
              <w:t>2</w:t>
            </w:r>
            <w:r>
              <w:rPr>
                <w:rFonts w:hint="eastAsia"/>
              </w:rPr>
              <w:t>2</w:t>
            </w:r>
            <w:r>
              <w:rPr>
                <w:rFonts w:hint="eastAsia"/>
              </w:rPr>
              <w:t>年</w:t>
            </w:r>
            <w:r>
              <w:t>1</w:t>
            </w:r>
            <w:r>
              <w:rPr>
                <w:rFonts w:hint="eastAsia"/>
              </w:rPr>
              <w:t>月</w:t>
            </w:r>
            <w:r>
              <w:rPr>
                <w:rFonts w:hint="eastAsia"/>
              </w:rPr>
              <w:t>1</w:t>
            </w:r>
            <w:r>
              <w:t>0</w:t>
            </w:r>
            <w:r>
              <w:rPr>
                <w:rFonts w:hint="eastAsia"/>
              </w:rPr>
              <w:t>日进行了经营环境的评估，并编写了《企业经营环境评估报告》，报告从市场、销售、硬件、公司环境、人力资源、售后服务等方面进行了详细的分析。</w:t>
            </w:r>
          </w:p>
          <w:p w14:paraId="7C52FA5B" w14:textId="77777777" w:rsidR="003E0FB0" w:rsidRDefault="00545025">
            <w:r>
              <w:rPr>
                <w:rFonts w:hint="eastAsia"/>
              </w:rPr>
              <w:lastRenderedPageBreak/>
              <w:t>—市场销售方面</w:t>
            </w:r>
          </w:p>
          <w:p w14:paraId="165B7EC8" w14:textId="77777777" w:rsidR="003E0FB0" w:rsidRDefault="00545025">
            <w:r>
              <w:rPr>
                <w:rFonts w:hint="eastAsia"/>
              </w:rPr>
              <w:t>内部因素：公司顾客接受度和服务评价、市场占有率、竞争力等。</w:t>
            </w:r>
          </w:p>
          <w:p w14:paraId="4F1B6CBD" w14:textId="77777777" w:rsidR="003E0FB0" w:rsidRDefault="00545025">
            <w:r>
              <w:rPr>
                <w:rFonts w:hint="eastAsia"/>
              </w:rPr>
              <w:t>外部因素：国内经济环境；社会生活、消费环境变化、国家政策法规的要求。</w:t>
            </w:r>
          </w:p>
          <w:p w14:paraId="6A275D55" w14:textId="77777777" w:rsidR="003E0FB0" w:rsidRDefault="00545025">
            <w:r>
              <w:rPr>
                <w:rFonts w:hint="eastAsia"/>
              </w:rPr>
              <w:t>—人力资源方面</w:t>
            </w:r>
          </w:p>
          <w:p w14:paraId="03347B72" w14:textId="77777777" w:rsidR="003E0FB0" w:rsidRDefault="00545025">
            <w:r>
              <w:rPr>
                <w:rFonts w:hint="eastAsia"/>
              </w:rPr>
              <w:t>内部因素：服务人员的资质和人员配置—公司一线生产人员全部经过生产技能培训，生产技术熟练</w:t>
            </w:r>
          </w:p>
          <w:p w14:paraId="0F7077AB" w14:textId="77777777" w:rsidR="003E0FB0" w:rsidRDefault="00545025">
            <w:r>
              <w:rPr>
                <w:rFonts w:hint="eastAsia"/>
              </w:rPr>
              <w:t>外部因素：法规的要求和服务质量—与同类企业相比，人员熟练程度占有优势。</w:t>
            </w:r>
          </w:p>
          <w:p w14:paraId="68AB97E3" w14:textId="77777777" w:rsidR="003E0FB0" w:rsidRDefault="00545025">
            <w:r>
              <w:rPr>
                <w:rFonts w:hint="eastAsia"/>
              </w:rPr>
              <w:t>—技术优势：采用简单且成熟的纸箱加工工艺，产品质量有保</w:t>
            </w:r>
            <w:r>
              <w:rPr>
                <w:rFonts w:hint="eastAsia"/>
              </w:rPr>
              <w:t>证，规模较大，产能有一定的优势。</w:t>
            </w:r>
          </w:p>
          <w:p w14:paraId="19EEDC39" w14:textId="77777777" w:rsidR="003E0FB0" w:rsidRDefault="00545025">
            <w:r>
              <w:rPr>
                <w:rFonts w:hint="eastAsia"/>
              </w:rPr>
              <w:t>—经济</w:t>
            </w:r>
            <w:r>
              <w:rPr>
                <w:rFonts w:hint="eastAsia"/>
              </w:rPr>
              <w:t>:</w:t>
            </w:r>
            <w:r>
              <w:rPr>
                <w:rFonts w:hint="eastAsia"/>
              </w:rPr>
              <w:t>由于国内食品行业市场巨大，目前市场经济对企业有较好的推动作用。</w:t>
            </w:r>
          </w:p>
          <w:p w14:paraId="7B833ABD" w14:textId="77777777" w:rsidR="003E0FB0" w:rsidRDefault="00545025">
            <w:r>
              <w:rPr>
                <w:rFonts w:hint="eastAsia"/>
              </w:rPr>
              <w:t>—市场优势</w:t>
            </w:r>
            <w:r>
              <w:rPr>
                <w:rFonts w:hint="eastAsia"/>
              </w:rPr>
              <w:t xml:space="preserve">: </w:t>
            </w:r>
            <w:r>
              <w:rPr>
                <w:rFonts w:hint="eastAsia"/>
              </w:rPr>
              <w:t>因客户的产品更新换代较快，所经我公司相对应的更新也较多，特别是如博西华、创维电器、京东方、喜之郎、小天鹅、百威等客户；目前西门子在滁州工业区建厂，市场潜力巨大，因此在生产上变更较快。</w:t>
            </w:r>
          </w:p>
          <w:p w14:paraId="7471622A" w14:textId="77777777" w:rsidR="003E0FB0" w:rsidRDefault="00545025">
            <w:r>
              <w:rPr>
                <w:rFonts w:hint="eastAsia"/>
              </w:rPr>
              <w:t>—文化、社会因素</w:t>
            </w:r>
            <w:r>
              <w:rPr>
                <w:rFonts w:hint="eastAsia"/>
              </w:rPr>
              <w:t>:</w:t>
            </w:r>
            <w:r>
              <w:rPr>
                <w:rFonts w:hint="eastAsia"/>
              </w:rPr>
              <w:t>国内文化、社会因素影响因素很小</w:t>
            </w:r>
            <w:r>
              <w:rPr>
                <w:rFonts w:hint="eastAsia"/>
              </w:rPr>
              <w:t>.</w:t>
            </w:r>
          </w:p>
          <w:p w14:paraId="3CCFC8B0" w14:textId="77777777" w:rsidR="003E0FB0" w:rsidRDefault="00545025">
            <w:r>
              <w:rPr>
                <w:rFonts w:hint="eastAsia"/>
              </w:rPr>
              <w:t>—劣势</w:t>
            </w:r>
            <w:r>
              <w:rPr>
                <w:rFonts w:hint="eastAsia"/>
              </w:rPr>
              <w:t>:</w:t>
            </w:r>
            <w:r>
              <w:rPr>
                <w:rFonts w:hint="eastAsia"/>
              </w:rPr>
              <w:t>本产业技术雷同，同类型企业非常多，竞争较为激烈。员工流动性大。</w:t>
            </w:r>
          </w:p>
          <w:p w14:paraId="0A52E347" w14:textId="77777777" w:rsidR="003E0FB0" w:rsidRDefault="00545025">
            <w:r>
              <w:rPr>
                <w:rFonts w:hint="eastAsia"/>
              </w:rPr>
              <w:sym w:font="Wingdings 2" w:char="F098"/>
            </w:r>
            <w:r>
              <w:rPr>
                <w:rFonts w:hint="eastAsia"/>
              </w:rPr>
              <w:t>内部因素：</w:t>
            </w:r>
          </w:p>
          <w:p w14:paraId="28E5DE61" w14:textId="77777777" w:rsidR="003E0FB0" w:rsidRDefault="00545025">
            <w:proofErr w:type="gramStart"/>
            <w:r>
              <w:rPr>
                <w:rFonts w:hint="eastAsia"/>
              </w:rPr>
              <w:t>—组织</w:t>
            </w:r>
            <w:proofErr w:type="gramEnd"/>
            <w:r>
              <w:rPr>
                <w:rFonts w:hint="eastAsia"/>
              </w:rPr>
              <w:t>的价值观取向：</w:t>
            </w:r>
            <w:r>
              <w:rPr>
                <w:rFonts w:hint="eastAsia"/>
              </w:rPr>
              <w:t>1</w:t>
            </w:r>
            <w:r>
              <w:rPr>
                <w:rFonts w:hint="eastAsia"/>
              </w:rPr>
              <w:t>、公司价值观：诚信、务实、品质、创新。</w:t>
            </w:r>
            <w:r>
              <w:rPr>
                <w:rFonts w:hint="eastAsia"/>
              </w:rPr>
              <w:t xml:space="preserve">                                                  </w:t>
            </w:r>
          </w:p>
          <w:p w14:paraId="159102F0" w14:textId="77777777" w:rsidR="003E0FB0" w:rsidRDefault="00545025">
            <w:r>
              <w:rPr>
                <w:rFonts w:hint="eastAsia"/>
              </w:rPr>
              <w:t>2</w:t>
            </w:r>
            <w:r>
              <w:rPr>
                <w:rFonts w:hint="eastAsia"/>
              </w:rPr>
              <w:t>、核心员工向心力、忠诚度是否足够。</w:t>
            </w:r>
          </w:p>
          <w:p w14:paraId="772A608A" w14:textId="77777777" w:rsidR="003E0FB0" w:rsidRDefault="00545025">
            <w:r>
              <w:rPr>
                <w:rFonts w:hint="eastAsia"/>
              </w:rPr>
              <w:t>—文化知识：</w:t>
            </w:r>
            <w:r>
              <w:rPr>
                <w:rFonts w:hint="eastAsia"/>
              </w:rPr>
              <w:t>1</w:t>
            </w:r>
            <w:r>
              <w:rPr>
                <w:rFonts w:hint="eastAsia"/>
              </w:rPr>
              <w:t>、晨会、交接班会议时宣讲公司的价值观念，公司宣传栏上粘贴公司的企业文化。总结会有月度、季度、年度形式，是公司交流总结经验和解决问题方式之一。</w:t>
            </w:r>
            <w:r>
              <w:rPr>
                <w:rFonts w:hint="eastAsia"/>
              </w:rPr>
              <w:t xml:space="preserve">                                              </w:t>
            </w:r>
          </w:p>
          <w:p w14:paraId="2FC6868B" w14:textId="77777777" w:rsidR="003E0FB0" w:rsidRDefault="00545025">
            <w:r>
              <w:rPr>
                <w:rFonts w:hint="eastAsia"/>
              </w:rPr>
              <w:t>2</w:t>
            </w:r>
            <w:r>
              <w:rPr>
                <w:rFonts w:hint="eastAsia"/>
              </w:rPr>
              <w:t>、公司还开展了</w:t>
            </w:r>
            <w:r>
              <w:rPr>
                <w:rFonts w:hint="eastAsia"/>
              </w:rPr>
              <w:t>5S</w:t>
            </w:r>
            <w:r>
              <w:rPr>
                <w:rFonts w:hint="eastAsia"/>
              </w:rPr>
              <w:t>管理、合理化建议等活动，为公司体系管理和全体</w:t>
            </w:r>
            <w:r>
              <w:rPr>
                <w:rFonts w:hint="eastAsia"/>
              </w:rPr>
              <w:t>员工参加公司的管理增加了有力的保障。</w:t>
            </w:r>
          </w:p>
          <w:p w14:paraId="6E245870" w14:textId="77777777" w:rsidR="003E0FB0" w:rsidRDefault="00545025">
            <w:r>
              <w:rPr>
                <w:rFonts w:hint="eastAsia"/>
              </w:rPr>
              <w:t>—绩效：各部门绩效按照分解的部门目标、定期进行考核。</w:t>
            </w:r>
          </w:p>
          <w:p w14:paraId="0361A7A5" w14:textId="77777777" w:rsidR="003E0FB0" w:rsidRDefault="00545025">
            <w:r>
              <w:rPr>
                <w:rFonts w:hint="eastAsia"/>
              </w:rPr>
              <w:sym w:font="Wingdings 2" w:char="F098"/>
            </w:r>
            <w:r>
              <w:rPr>
                <w:rFonts w:hint="eastAsia"/>
              </w:rPr>
              <w:t>对这些内外部因素通过定期的</w:t>
            </w:r>
            <w:r>
              <w:t>网站获取、顾客沟通、</w:t>
            </w:r>
            <w:r>
              <w:rPr>
                <w:rFonts w:hint="eastAsia"/>
              </w:rPr>
              <w:t>及定期</w:t>
            </w:r>
            <w:r>
              <w:t>内部总结等</w:t>
            </w:r>
            <w:r>
              <w:rPr>
                <w:rFonts w:hint="eastAsia"/>
              </w:rPr>
              <w:t>方式进行监视和评审。</w:t>
            </w:r>
          </w:p>
        </w:tc>
        <w:tc>
          <w:tcPr>
            <w:tcW w:w="851" w:type="dxa"/>
          </w:tcPr>
          <w:p w14:paraId="5469083B" w14:textId="77777777" w:rsidR="003E0FB0" w:rsidRDefault="003E0FB0"/>
        </w:tc>
      </w:tr>
      <w:tr w:rsidR="003E0FB0" w14:paraId="17DAD398" w14:textId="77777777">
        <w:trPr>
          <w:trHeight w:val="1581"/>
        </w:trPr>
        <w:tc>
          <w:tcPr>
            <w:tcW w:w="1275" w:type="dxa"/>
          </w:tcPr>
          <w:p w14:paraId="76CB5F80" w14:textId="77777777" w:rsidR="003E0FB0" w:rsidRDefault="00545025">
            <w:r>
              <w:t>相关方的要求和希望</w:t>
            </w:r>
          </w:p>
        </w:tc>
        <w:tc>
          <w:tcPr>
            <w:tcW w:w="851" w:type="dxa"/>
          </w:tcPr>
          <w:p w14:paraId="731BA1E4" w14:textId="77777777" w:rsidR="003E0FB0" w:rsidRDefault="00545025">
            <w:r>
              <w:rPr>
                <w:rFonts w:hint="eastAsia"/>
              </w:rPr>
              <w:t>4.2</w:t>
            </w:r>
          </w:p>
        </w:tc>
        <w:tc>
          <w:tcPr>
            <w:tcW w:w="11198" w:type="dxa"/>
          </w:tcPr>
          <w:p w14:paraId="061E935B" w14:textId="77777777" w:rsidR="003E0FB0" w:rsidRDefault="00545025">
            <w:r>
              <w:rPr>
                <w:rFonts w:hint="eastAsia"/>
              </w:rPr>
              <w:sym w:font="Wingdings 2" w:char="F098"/>
            </w:r>
            <w:r>
              <w:rPr>
                <w:rFonts w:hint="eastAsia"/>
              </w:rPr>
              <w:t>企业确定了与质量管理体系有关的相关方包括顾客、企业职工、原材料和合作供方、市场管理部门、计量、科技局、财政局、物流服务企业、周边住户。</w:t>
            </w:r>
          </w:p>
          <w:p w14:paraId="5E07B058" w14:textId="77777777" w:rsidR="003E0FB0" w:rsidRDefault="00545025">
            <w:r>
              <w:rPr>
                <w:rFonts w:hint="eastAsia"/>
              </w:rPr>
              <w:sym w:font="Wingdings 2" w:char="F098"/>
            </w:r>
            <w:r>
              <w:rPr>
                <w:rFonts w:hint="eastAsia"/>
              </w:rPr>
              <w:t>相关方对企业的要求有：遵守国家的现行法律法规、保持有效的资质、生产的产品节能环保，对环境无重大污染、量具定期检定、不断提高技术水平以及不断提高客户满意度等。</w:t>
            </w:r>
          </w:p>
          <w:p w14:paraId="68051933" w14:textId="77777777" w:rsidR="003E0FB0" w:rsidRDefault="00545025">
            <w:r>
              <w:rPr>
                <w:rFonts w:hint="eastAsia"/>
              </w:rPr>
              <w:sym w:font="Wingdings 2" w:char="F098"/>
            </w:r>
            <w:r>
              <w:rPr>
                <w:rFonts w:hint="eastAsia"/>
              </w:rPr>
              <w:t>对</w:t>
            </w:r>
            <w:r>
              <w:rPr>
                <w:rFonts w:hint="eastAsia"/>
              </w:rPr>
              <w:t>这些相关方监事和评审的方法有：上级文件、标准和规范的获取、设备器具检定、沟通、合同评审、供方评价等。</w:t>
            </w:r>
          </w:p>
        </w:tc>
        <w:tc>
          <w:tcPr>
            <w:tcW w:w="851" w:type="dxa"/>
          </w:tcPr>
          <w:p w14:paraId="26A4B5AF" w14:textId="77777777" w:rsidR="003E0FB0" w:rsidRDefault="003E0FB0"/>
        </w:tc>
      </w:tr>
      <w:tr w:rsidR="003E0FB0" w14:paraId="4F103226" w14:textId="77777777">
        <w:trPr>
          <w:trHeight w:val="689"/>
        </w:trPr>
        <w:tc>
          <w:tcPr>
            <w:tcW w:w="1275" w:type="dxa"/>
          </w:tcPr>
          <w:p w14:paraId="40F4199A" w14:textId="77777777" w:rsidR="003E0FB0" w:rsidRDefault="00545025">
            <w:r>
              <w:t>管理体系</w:t>
            </w:r>
          </w:p>
          <w:p w14:paraId="6F87094D" w14:textId="77777777" w:rsidR="003E0FB0" w:rsidRDefault="00545025">
            <w:r>
              <w:t>范围</w:t>
            </w:r>
          </w:p>
        </w:tc>
        <w:tc>
          <w:tcPr>
            <w:tcW w:w="851" w:type="dxa"/>
          </w:tcPr>
          <w:p w14:paraId="2A7CBF71" w14:textId="77777777" w:rsidR="003E0FB0" w:rsidRDefault="00545025">
            <w:r>
              <w:rPr>
                <w:rFonts w:hint="eastAsia"/>
              </w:rPr>
              <w:t>4.3</w:t>
            </w:r>
          </w:p>
        </w:tc>
        <w:tc>
          <w:tcPr>
            <w:tcW w:w="11198" w:type="dxa"/>
          </w:tcPr>
          <w:p w14:paraId="0EC91E42" w14:textId="77777777" w:rsidR="003E0FB0" w:rsidRDefault="00545025">
            <w:r>
              <w:rPr>
                <w:rFonts w:hint="eastAsia"/>
                <w:lang w:val="zh-CN"/>
              </w:rPr>
              <w:sym w:font="Wingdings 2" w:char="F098"/>
            </w:r>
            <w:r>
              <w:rPr>
                <w:rFonts w:hint="eastAsia"/>
                <w:lang w:val="zh-CN"/>
              </w:rPr>
              <w:t>经与</w:t>
            </w:r>
            <w:r>
              <w:rPr>
                <w:rFonts w:hint="eastAsia"/>
              </w:rPr>
              <w:t>组织总经理等</w:t>
            </w:r>
            <w:r>
              <w:rPr>
                <w:rFonts w:hint="eastAsia"/>
                <w:lang w:val="zh-CN"/>
              </w:rPr>
              <w:t>沟通，确认认证范围：瓦楞纸板的生产、</w:t>
            </w:r>
            <w:r>
              <w:rPr>
                <w:rFonts w:hint="eastAsia"/>
              </w:rPr>
              <w:t>瓦楞纸箱的生产。</w:t>
            </w:r>
          </w:p>
          <w:p w14:paraId="549A7309" w14:textId="77777777" w:rsidR="003E0FB0" w:rsidRDefault="00545025">
            <w:r>
              <w:rPr>
                <w:rFonts w:hint="eastAsia"/>
              </w:rPr>
              <w:t>范围</w:t>
            </w:r>
            <w:r>
              <w:rPr>
                <w:rFonts w:hint="eastAsia"/>
                <w:lang w:val="zh-CN"/>
              </w:rPr>
              <w:t>界定合理且在营业执照经营范围内。</w:t>
            </w:r>
          </w:p>
        </w:tc>
        <w:tc>
          <w:tcPr>
            <w:tcW w:w="851" w:type="dxa"/>
          </w:tcPr>
          <w:p w14:paraId="443C0ECA" w14:textId="77777777" w:rsidR="003E0FB0" w:rsidRDefault="003E0FB0"/>
        </w:tc>
      </w:tr>
      <w:tr w:rsidR="003E0FB0" w14:paraId="48C33AFB" w14:textId="77777777">
        <w:trPr>
          <w:trHeight w:val="689"/>
        </w:trPr>
        <w:tc>
          <w:tcPr>
            <w:tcW w:w="1275" w:type="dxa"/>
          </w:tcPr>
          <w:p w14:paraId="3B60C2AF" w14:textId="77777777" w:rsidR="003E0FB0" w:rsidRDefault="00545025">
            <w:r>
              <w:rPr>
                <w:rFonts w:hint="eastAsia"/>
              </w:rPr>
              <w:lastRenderedPageBreak/>
              <w:t>质量管理体系及其过程</w:t>
            </w:r>
          </w:p>
          <w:p w14:paraId="0A19761D" w14:textId="77777777" w:rsidR="003E0FB0" w:rsidRDefault="003E0FB0"/>
        </w:tc>
        <w:tc>
          <w:tcPr>
            <w:tcW w:w="851" w:type="dxa"/>
          </w:tcPr>
          <w:p w14:paraId="0DD4F567" w14:textId="77777777" w:rsidR="003E0FB0" w:rsidRDefault="00545025">
            <w:r>
              <w:rPr>
                <w:rFonts w:hint="eastAsia"/>
              </w:rPr>
              <w:t>4.4</w:t>
            </w:r>
          </w:p>
        </w:tc>
        <w:tc>
          <w:tcPr>
            <w:tcW w:w="11198" w:type="dxa"/>
          </w:tcPr>
          <w:p w14:paraId="3DD7331B" w14:textId="77777777" w:rsidR="003E0FB0" w:rsidRDefault="00545025">
            <w:r>
              <w:rPr>
                <w:rFonts w:hint="eastAsia"/>
              </w:rPr>
              <w:sym w:font="Wingdings 2" w:char="F098"/>
            </w:r>
            <w:r>
              <w:rPr>
                <w:rFonts w:hint="eastAsia"/>
              </w:rPr>
              <w:t>质量手册中描述了质量体系及其过程：</w:t>
            </w:r>
          </w:p>
          <w:p w14:paraId="03D05F9D" w14:textId="77777777" w:rsidR="003E0FB0" w:rsidRDefault="00545025">
            <w:r>
              <w:rPr>
                <w:rFonts w:hint="eastAsia"/>
              </w:rPr>
              <w:t>依据</w:t>
            </w:r>
            <w:r>
              <w:rPr>
                <w:rFonts w:hint="eastAsia"/>
              </w:rPr>
              <w:t xml:space="preserve">ISO </w:t>
            </w:r>
            <w:r>
              <w:rPr>
                <w:rFonts w:hint="eastAsia"/>
              </w:rPr>
              <w:t>9001:2015</w:t>
            </w:r>
            <w:r>
              <w:rPr>
                <w:rFonts w:hint="eastAsia"/>
              </w:rPr>
              <w:t>标准的要求并结合公司的具体情况，采取</w:t>
            </w:r>
            <w:r>
              <w:rPr>
                <w:rFonts w:hint="eastAsia"/>
              </w:rPr>
              <w:t>PDCA</w:t>
            </w:r>
            <w:r>
              <w:rPr>
                <w:rFonts w:hint="eastAsia"/>
              </w:rPr>
              <w:t>的过程方法，建立、实施、保持并持续改进质量管理体系。</w:t>
            </w:r>
          </w:p>
          <w:p w14:paraId="6BF0C47A" w14:textId="77777777" w:rsidR="003E0FB0" w:rsidRDefault="00545025">
            <w:r>
              <w:rPr>
                <w:rFonts w:hint="eastAsia"/>
              </w:rPr>
              <w:sym w:font="Wingdings 2" w:char="F098"/>
            </w:r>
            <w:r>
              <w:rPr>
                <w:rFonts w:hint="eastAsia"/>
              </w:rPr>
              <w:t>企业识别并确定了如下分工及过程：市场调研、客户、相关需求、订单（要求）评审、生产过程运行控制、服务提供控制、销售过程、采购过程、检验与交付过程、绩效分析、评价与改进等多个过程。</w:t>
            </w:r>
          </w:p>
          <w:p w14:paraId="0EAE703D" w14:textId="77777777" w:rsidR="003E0FB0" w:rsidRDefault="00545025">
            <w:r>
              <w:rPr>
                <w:rFonts w:hint="eastAsia"/>
              </w:rPr>
              <w:sym w:font="Wingdings 2" w:char="F098"/>
            </w:r>
            <w:r>
              <w:rPr>
                <w:rFonts w:hint="eastAsia"/>
              </w:rPr>
              <w:t>公司按</w:t>
            </w:r>
            <w:r>
              <w:rPr>
                <w:rFonts w:hint="eastAsia"/>
              </w:rPr>
              <w:t>7.5</w:t>
            </w:r>
            <w:r>
              <w:rPr>
                <w:rFonts w:hint="eastAsia"/>
              </w:rPr>
              <w:t>条款要求保持标准要求和公司质量手册、程序文件中要求的文件化信息：</w:t>
            </w:r>
          </w:p>
          <w:p w14:paraId="551487A3" w14:textId="77777777" w:rsidR="003E0FB0" w:rsidRDefault="00545025">
            <w:r>
              <w:rPr>
                <w:rFonts w:hint="eastAsia"/>
              </w:rPr>
              <w:t xml:space="preserve">a) </w:t>
            </w:r>
            <w:r>
              <w:rPr>
                <w:rFonts w:hint="eastAsia"/>
              </w:rPr>
              <w:t>保持文件化信息，为过程运行提供支持；</w:t>
            </w:r>
            <w:r>
              <w:rPr>
                <w:rFonts w:hint="eastAsia"/>
              </w:rPr>
              <w:t xml:space="preserve"> </w:t>
            </w:r>
          </w:p>
          <w:p w14:paraId="0FA449E4" w14:textId="77777777" w:rsidR="003E0FB0" w:rsidRDefault="00545025">
            <w:r>
              <w:rPr>
                <w:rFonts w:hint="eastAsia"/>
              </w:rPr>
              <w:t xml:space="preserve">b) </w:t>
            </w:r>
            <w:r>
              <w:rPr>
                <w:rFonts w:hint="eastAsia"/>
              </w:rPr>
              <w:t>保留文件化信息，以证实过程是按策划执行的。</w:t>
            </w:r>
            <w:r>
              <w:rPr>
                <w:rFonts w:hint="eastAsia"/>
              </w:rPr>
              <w:t xml:space="preserve"> </w:t>
            </w:r>
          </w:p>
          <w:p w14:paraId="2CB362DB" w14:textId="77777777" w:rsidR="003E0FB0" w:rsidRDefault="00545025">
            <w:r>
              <w:rPr>
                <w:rFonts w:hint="eastAsia"/>
              </w:rPr>
              <w:sym w:font="Wingdings 2" w:char="F098"/>
            </w:r>
            <w:r>
              <w:rPr>
                <w:rFonts w:hint="eastAsia"/>
              </w:rPr>
              <w:t>公司按此过程，建立了相关的文件化信息</w:t>
            </w:r>
            <w:r>
              <w:rPr>
                <w:rFonts w:hint="eastAsia"/>
              </w:rPr>
              <w:t>和保留了相关的文件化信息，详见部门审核记录。</w:t>
            </w:r>
          </w:p>
          <w:p w14:paraId="78E439C8" w14:textId="77777777" w:rsidR="003E0FB0" w:rsidRDefault="00545025">
            <w:r>
              <w:rPr>
                <w:rFonts w:hint="eastAsia"/>
              </w:rPr>
              <w:sym w:font="Wingdings 2" w:char="F098"/>
            </w:r>
            <w:r>
              <w:rPr>
                <w:rFonts w:hint="eastAsia"/>
              </w:rPr>
              <w:t>经识别公司目前外包过程为支撑纸条、洞板、</w:t>
            </w:r>
            <w:proofErr w:type="gramStart"/>
            <w:r>
              <w:rPr>
                <w:rFonts w:hint="eastAsia"/>
              </w:rPr>
              <w:t>胶印彩箱</w:t>
            </w:r>
            <w:r>
              <w:rPr>
                <w:rFonts w:hint="eastAsia"/>
              </w:rPr>
              <w:t>面</w:t>
            </w:r>
            <w:proofErr w:type="gramEnd"/>
            <w:r>
              <w:rPr>
                <w:rFonts w:hint="eastAsia"/>
              </w:rPr>
              <w:t>。</w:t>
            </w:r>
          </w:p>
        </w:tc>
        <w:tc>
          <w:tcPr>
            <w:tcW w:w="851" w:type="dxa"/>
          </w:tcPr>
          <w:p w14:paraId="66899FC5" w14:textId="77777777" w:rsidR="003E0FB0" w:rsidRDefault="003E0FB0"/>
        </w:tc>
      </w:tr>
      <w:tr w:rsidR="003E0FB0" w14:paraId="6A4A3B61" w14:textId="77777777">
        <w:trPr>
          <w:trHeight w:val="689"/>
        </w:trPr>
        <w:tc>
          <w:tcPr>
            <w:tcW w:w="1275" w:type="dxa"/>
          </w:tcPr>
          <w:p w14:paraId="04BA970A" w14:textId="77777777" w:rsidR="003E0FB0" w:rsidRDefault="00545025">
            <w:r>
              <w:rPr>
                <w:rFonts w:hint="eastAsia"/>
              </w:rPr>
              <w:t>领导组永和承诺</w:t>
            </w:r>
          </w:p>
          <w:p w14:paraId="054104AC" w14:textId="77777777" w:rsidR="003E0FB0" w:rsidRDefault="00545025">
            <w:r>
              <w:rPr>
                <w:rFonts w:hint="eastAsia"/>
              </w:rPr>
              <w:t>总则</w:t>
            </w:r>
          </w:p>
        </w:tc>
        <w:tc>
          <w:tcPr>
            <w:tcW w:w="851" w:type="dxa"/>
          </w:tcPr>
          <w:p w14:paraId="2A5CEA24" w14:textId="77777777" w:rsidR="003E0FB0" w:rsidRDefault="00545025">
            <w:r>
              <w:rPr>
                <w:rFonts w:hint="eastAsia"/>
              </w:rPr>
              <w:t>5.1.1</w:t>
            </w:r>
          </w:p>
        </w:tc>
        <w:tc>
          <w:tcPr>
            <w:tcW w:w="11198" w:type="dxa"/>
          </w:tcPr>
          <w:p w14:paraId="498F2EA2" w14:textId="77777777" w:rsidR="003E0FB0" w:rsidRDefault="00545025">
            <w:r>
              <w:rPr>
                <w:rFonts w:hint="eastAsia"/>
              </w:rPr>
              <w:sym w:font="Wingdings 2" w:char="F098"/>
            </w:r>
            <w:r>
              <w:rPr>
                <w:rFonts w:hint="eastAsia"/>
              </w:rPr>
              <w:t>企业最高管理者对管理体系的领导作用和承诺主要通过以下方面体现：</w:t>
            </w:r>
          </w:p>
          <w:p w14:paraId="14FCE89A" w14:textId="77777777" w:rsidR="003E0FB0" w:rsidRDefault="00545025">
            <w:r>
              <w:rPr>
                <w:rFonts w:hint="eastAsia"/>
              </w:rPr>
              <w:t>对管理体系运行的有效性负责；</w:t>
            </w:r>
          </w:p>
          <w:p w14:paraId="45741710" w14:textId="77777777" w:rsidR="003E0FB0" w:rsidRDefault="00545025">
            <w:r>
              <w:rPr>
                <w:rFonts w:hint="eastAsia"/>
              </w:rPr>
              <w:t>促进使用过程方法和基于风险的思维确保管理体系要求融入企业的业务过程；</w:t>
            </w:r>
          </w:p>
          <w:p w14:paraId="11A5A6B8" w14:textId="77777777" w:rsidR="003E0FB0" w:rsidRDefault="00545025">
            <w:r>
              <w:rPr>
                <w:rFonts w:hint="eastAsia"/>
              </w:rPr>
              <w:t>确保建立的管理体系与组织内外部环境、战略方向保持一致，管理方针、管理目标的制定，与组织环境相适应，与战略方向一致；</w:t>
            </w:r>
          </w:p>
          <w:p w14:paraId="1AF99585" w14:textId="77777777" w:rsidR="003E0FB0" w:rsidRDefault="00545025">
            <w:r>
              <w:rPr>
                <w:rFonts w:hint="eastAsia"/>
              </w:rPr>
              <w:t>确保管理体系所需的资源，确保管理体系实现期望的结果；</w:t>
            </w:r>
          </w:p>
          <w:p w14:paraId="73E9DD64" w14:textId="77777777" w:rsidR="003E0FB0" w:rsidRDefault="00545025">
            <w:r>
              <w:rPr>
                <w:rFonts w:hint="eastAsia"/>
              </w:rPr>
              <w:t>督促人员积极参与、指导和支持员工为管理体系的有效性做出贡献；</w:t>
            </w:r>
          </w:p>
          <w:p w14:paraId="6DDF2981" w14:textId="77777777" w:rsidR="003E0FB0" w:rsidRDefault="00545025">
            <w:r>
              <w:rPr>
                <w:rFonts w:hint="eastAsia"/>
              </w:rPr>
              <w:t>支持相关管理者在其职责范围内发挥领导作用，推动改进等。</w:t>
            </w:r>
          </w:p>
          <w:p w14:paraId="25483486" w14:textId="77777777" w:rsidR="003E0FB0" w:rsidRDefault="00545025">
            <w:r>
              <w:rPr>
                <w:rFonts w:hint="eastAsia"/>
              </w:rPr>
              <w:t>领导作用和承诺充分明确，基本符合标准要求。</w:t>
            </w:r>
          </w:p>
          <w:p w14:paraId="5E13B97E" w14:textId="77777777" w:rsidR="003E0FB0" w:rsidRDefault="00545025">
            <w:r>
              <w:rPr>
                <w:rFonts w:hint="eastAsia"/>
              </w:rPr>
              <w:sym w:font="Wingdings 2" w:char="F098"/>
            </w:r>
            <w:r>
              <w:rPr>
                <w:rFonts w:hint="eastAsia"/>
              </w:rPr>
              <w:t>企业最高管理者以顾客为关注焦点和承诺通过以下方面证实：</w:t>
            </w:r>
          </w:p>
          <w:p w14:paraId="35BFF52F" w14:textId="77777777" w:rsidR="003E0FB0" w:rsidRDefault="00545025">
            <w:r>
              <w:rPr>
                <w:rFonts w:hint="eastAsia"/>
              </w:rPr>
              <w:t>1</w:t>
            </w:r>
            <w:r>
              <w:rPr>
                <w:rFonts w:hint="eastAsia"/>
              </w:rPr>
              <w:t>、满足顾客产品要求和相关</w:t>
            </w:r>
            <w:proofErr w:type="gramStart"/>
            <w:r>
              <w:rPr>
                <w:rFonts w:hint="eastAsia"/>
              </w:rPr>
              <w:t>方环境</w:t>
            </w:r>
            <w:proofErr w:type="gramEnd"/>
            <w:r>
              <w:rPr>
                <w:rFonts w:hint="eastAsia"/>
              </w:rPr>
              <w:t>要求的重要性意识和理念，确定和理解并持续地顾客要求以及适用的法律法规要求；</w:t>
            </w:r>
          </w:p>
          <w:p w14:paraId="202DE0D2" w14:textId="77777777" w:rsidR="003E0FB0" w:rsidRDefault="00545025">
            <w:r>
              <w:rPr>
                <w:rFonts w:hint="eastAsia"/>
              </w:rPr>
              <w:t>2</w:t>
            </w:r>
            <w:r>
              <w:rPr>
                <w:rFonts w:hint="eastAsia"/>
              </w:rPr>
              <w:t>、确定和应对风险和机遇，这些风险和机遇可能影响产品和服务合格以及增强顾客满意的能力；</w:t>
            </w:r>
          </w:p>
          <w:p w14:paraId="1B169C7A" w14:textId="77777777" w:rsidR="003E0FB0" w:rsidRDefault="00545025">
            <w:r>
              <w:rPr>
                <w:rFonts w:hint="eastAsia"/>
              </w:rPr>
              <w:t>3</w:t>
            </w:r>
            <w:r>
              <w:rPr>
                <w:rFonts w:hint="eastAsia"/>
              </w:rPr>
              <w:t>、始终致力于增强顾客和相关方满意。</w:t>
            </w:r>
          </w:p>
        </w:tc>
        <w:tc>
          <w:tcPr>
            <w:tcW w:w="851" w:type="dxa"/>
          </w:tcPr>
          <w:p w14:paraId="4D7DB309" w14:textId="77777777" w:rsidR="003E0FB0" w:rsidRDefault="003E0FB0"/>
        </w:tc>
      </w:tr>
      <w:tr w:rsidR="003E0FB0" w14:paraId="0936379C" w14:textId="77777777">
        <w:trPr>
          <w:trHeight w:val="689"/>
        </w:trPr>
        <w:tc>
          <w:tcPr>
            <w:tcW w:w="1275" w:type="dxa"/>
          </w:tcPr>
          <w:p w14:paraId="3CD4F3A5" w14:textId="77777777" w:rsidR="003E0FB0" w:rsidRDefault="00545025">
            <w:r>
              <w:rPr>
                <w:rFonts w:hint="eastAsia"/>
              </w:rPr>
              <w:t>以顾客为关注焦点</w:t>
            </w:r>
          </w:p>
        </w:tc>
        <w:tc>
          <w:tcPr>
            <w:tcW w:w="851" w:type="dxa"/>
          </w:tcPr>
          <w:p w14:paraId="5093E100" w14:textId="77777777" w:rsidR="003E0FB0" w:rsidRDefault="00545025">
            <w:r>
              <w:rPr>
                <w:rFonts w:hint="eastAsia"/>
              </w:rPr>
              <w:t>5.1.2</w:t>
            </w:r>
          </w:p>
        </w:tc>
        <w:tc>
          <w:tcPr>
            <w:tcW w:w="11198" w:type="dxa"/>
          </w:tcPr>
          <w:p w14:paraId="542B9198" w14:textId="77777777" w:rsidR="003E0FB0" w:rsidRDefault="00545025">
            <w:r>
              <w:rPr>
                <w:rFonts w:hint="eastAsia"/>
              </w:rPr>
              <w:sym w:font="Wingdings 2" w:char="F098"/>
            </w:r>
            <w:r>
              <w:rPr>
                <w:rFonts w:hint="eastAsia"/>
              </w:rPr>
              <w:t>企业通过投标、市场调研</w:t>
            </w:r>
            <w:r>
              <w:rPr>
                <w:rFonts w:hint="eastAsia"/>
              </w:rPr>
              <w:t>等方式了解顾客的需求，确定他们关心的产品特性，特别是产品的关键特性。通过定期对顾客满意度进行测量了解顾客对产品</w:t>
            </w:r>
            <w:r>
              <w:rPr>
                <w:rFonts w:hint="eastAsia"/>
              </w:rPr>
              <w:t>/</w:t>
            </w:r>
            <w:r>
              <w:rPr>
                <w:rFonts w:hint="eastAsia"/>
              </w:rPr>
              <w:t>服务的意见。</w:t>
            </w:r>
          </w:p>
          <w:p w14:paraId="267D50D5" w14:textId="77777777" w:rsidR="003E0FB0" w:rsidRDefault="00545025">
            <w:r>
              <w:rPr>
                <w:rFonts w:hint="eastAsia"/>
              </w:rPr>
              <w:sym w:font="Wingdings 2" w:char="F098"/>
            </w:r>
            <w:r>
              <w:rPr>
                <w:rFonts w:hint="eastAsia"/>
              </w:rPr>
              <w:t>在确定顾客的需求和期望时，企业同时考虑与产品有关的义务和法律法规要求，并采取措施，使其得到落实。</w:t>
            </w:r>
          </w:p>
        </w:tc>
        <w:tc>
          <w:tcPr>
            <w:tcW w:w="851" w:type="dxa"/>
          </w:tcPr>
          <w:p w14:paraId="3092C256" w14:textId="77777777" w:rsidR="003E0FB0" w:rsidRDefault="003E0FB0"/>
        </w:tc>
      </w:tr>
      <w:tr w:rsidR="003E0FB0" w14:paraId="5AF25CE9" w14:textId="77777777">
        <w:trPr>
          <w:trHeight w:val="405"/>
        </w:trPr>
        <w:tc>
          <w:tcPr>
            <w:tcW w:w="1275" w:type="dxa"/>
            <w:vAlign w:val="center"/>
          </w:tcPr>
          <w:p w14:paraId="00001166" w14:textId="77777777" w:rsidR="003E0FB0" w:rsidRDefault="00545025">
            <w:r>
              <w:rPr>
                <w:rFonts w:hint="eastAsia"/>
              </w:rPr>
              <w:t>方针</w:t>
            </w:r>
          </w:p>
        </w:tc>
        <w:tc>
          <w:tcPr>
            <w:tcW w:w="851" w:type="dxa"/>
            <w:vAlign w:val="center"/>
          </w:tcPr>
          <w:p w14:paraId="1DA83299" w14:textId="77777777" w:rsidR="003E0FB0" w:rsidRDefault="00545025">
            <w:r>
              <w:rPr>
                <w:rFonts w:hint="eastAsia"/>
              </w:rPr>
              <w:t>5.2</w:t>
            </w:r>
          </w:p>
        </w:tc>
        <w:tc>
          <w:tcPr>
            <w:tcW w:w="11198" w:type="dxa"/>
            <w:vAlign w:val="center"/>
          </w:tcPr>
          <w:p w14:paraId="58A9E86E" w14:textId="77777777" w:rsidR="003E0FB0" w:rsidRDefault="00545025">
            <w:r>
              <w:rPr>
                <w:rFonts w:hint="eastAsia"/>
              </w:rPr>
              <w:sym w:font="Wingdings 2" w:char="F098"/>
            </w:r>
            <w:r>
              <w:rPr>
                <w:rFonts w:hint="eastAsia"/>
              </w:rPr>
              <w:t>企业策划并制定了管理方针：</w:t>
            </w:r>
          </w:p>
          <w:p w14:paraId="0946AB37" w14:textId="77777777" w:rsidR="003E0FB0" w:rsidRDefault="00545025">
            <w:r>
              <w:rPr>
                <w:rFonts w:hint="eastAsia"/>
              </w:rPr>
              <w:lastRenderedPageBreak/>
              <w:t>精益生产、质量创优、满足顾客要求；清洁生产、节能降耗、保护环境资源；</w:t>
            </w:r>
          </w:p>
          <w:p w14:paraId="77231BFE" w14:textId="77777777" w:rsidR="003E0FB0" w:rsidRDefault="00545025">
            <w:r>
              <w:rPr>
                <w:rFonts w:hint="eastAsia"/>
              </w:rPr>
              <w:t>以人为本、健康安全、风险辨识预控；遵守法纪、规范行为、绩效持续改进；</w:t>
            </w:r>
          </w:p>
          <w:p w14:paraId="18F5D643" w14:textId="77777777" w:rsidR="003E0FB0" w:rsidRDefault="00545025">
            <w:r>
              <w:rPr>
                <w:rFonts w:hint="eastAsia"/>
              </w:rPr>
              <w:t>方针在管理手册中予以规定，经总经理批准实施。</w:t>
            </w:r>
          </w:p>
          <w:p w14:paraId="2A298CE7" w14:textId="77777777" w:rsidR="003E0FB0" w:rsidRDefault="00545025">
            <w:r>
              <w:rPr>
                <w:rFonts w:hint="eastAsia"/>
              </w:rPr>
              <w:sym w:font="Wingdings 2" w:char="F098"/>
            </w:r>
            <w:r>
              <w:rPr>
                <w:rFonts w:hint="eastAsia"/>
              </w:rPr>
              <w:t>管理方针体现了标准的要求，包括：公司的宗旨和环境并支持其战略方向，为目标制定了框架，满足适用要求的承诺，持续改进质量管理体系的承诺，通过会议、文件、网络宣传等形式进行贯彻，可为相关方获取。</w:t>
            </w:r>
          </w:p>
          <w:p w14:paraId="170F351D" w14:textId="77777777" w:rsidR="003E0FB0" w:rsidRDefault="00545025">
            <w:r>
              <w:rPr>
                <w:rFonts w:hint="eastAsia"/>
              </w:rPr>
              <w:sym w:font="Wingdings 2" w:char="F098"/>
            </w:r>
            <w:r>
              <w:rPr>
                <w:rFonts w:hint="eastAsia"/>
              </w:rPr>
              <w:t>管理方针基本适宜。</w:t>
            </w:r>
          </w:p>
        </w:tc>
        <w:tc>
          <w:tcPr>
            <w:tcW w:w="851" w:type="dxa"/>
          </w:tcPr>
          <w:p w14:paraId="3D75600B" w14:textId="77777777" w:rsidR="003E0FB0" w:rsidRDefault="003E0FB0"/>
        </w:tc>
      </w:tr>
      <w:tr w:rsidR="003E0FB0" w14:paraId="5D01BC1C" w14:textId="77777777">
        <w:trPr>
          <w:trHeight w:val="689"/>
        </w:trPr>
        <w:tc>
          <w:tcPr>
            <w:tcW w:w="1275" w:type="dxa"/>
            <w:vAlign w:val="center"/>
          </w:tcPr>
          <w:p w14:paraId="1EE34B76" w14:textId="77777777" w:rsidR="003E0FB0" w:rsidRDefault="00545025">
            <w:r>
              <w:rPr>
                <w:rFonts w:hint="eastAsia"/>
              </w:rPr>
              <w:t>组织的角色、职责的权限</w:t>
            </w:r>
          </w:p>
        </w:tc>
        <w:tc>
          <w:tcPr>
            <w:tcW w:w="851" w:type="dxa"/>
            <w:vAlign w:val="center"/>
          </w:tcPr>
          <w:p w14:paraId="10D2A82A" w14:textId="77777777" w:rsidR="003E0FB0" w:rsidRDefault="00545025">
            <w:r>
              <w:rPr>
                <w:rFonts w:hint="eastAsia"/>
              </w:rPr>
              <w:t>5.3</w:t>
            </w:r>
          </w:p>
        </w:tc>
        <w:tc>
          <w:tcPr>
            <w:tcW w:w="11198" w:type="dxa"/>
            <w:vAlign w:val="center"/>
          </w:tcPr>
          <w:p w14:paraId="7C8A12DE" w14:textId="77777777" w:rsidR="003E0FB0" w:rsidRDefault="00545025">
            <w:r>
              <w:rPr>
                <w:rFonts w:hint="eastAsia"/>
              </w:rPr>
              <w:sym w:font="Wingdings 2" w:char="F098"/>
            </w:r>
            <w:r>
              <w:rPr>
                <w:rFonts w:hint="eastAsia"/>
              </w:rPr>
              <w:t>企业在策划和建立管理体系时，成立了组织机构：设置了管理部、财务部、生产部、储运部、采购中心、品管部、销售部、客服部、设备课等部门，并对各部门的作用、职责、权限进行了划分，提供的管理手册中确定了组织机构图、职能分配表，各部门作用、职责、权限界定基本清楚，并与实际情</w:t>
            </w:r>
            <w:r>
              <w:rPr>
                <w:rFonts w:hint="eastAsia"/>
              </w:rPr>
              <w:t>况基本相符。</w:t>
            </w:r>
          </w:p>
          <w:p w14:paraId="5802D704" w14:textId="77777777" w:rsidR="003E0FB0" w:rsidRDefault="00545025">
            <w:r>
              <w:rPr>
                <w:rFonts w:hint="eastAsia"/>
              </w:rPr>
              <w:sym w:font="Wingdings 2" w:char="F098"/>
            </w:r>
            <w:r>
              <w:rPr>
                <w:rFonts w:hint="eastAsia"/>
              </w:rPr>
              <w:t>最高管理者负责岗位的设定、职责和权限的指派工作。并有通过文件、会议、培训等方式将职责、权限传达到组织相关部门及层次。</w:t>
            </w:r>
          </w:p>
          <w:p w14:paraId="7FFFA4C4" w14:textId="77777777" w:rsidR="003E0FB0" w:rsidRDefault="00545025">
            <w:r>
              <w:rPr>
                <w:rFonts w:hint="eastAsia"/>
              </w:rPr>
              <w:sym w:font="Wingdings 2" w:char="F098"/>
            </w:r>
            <w:r>
              <w:rPr>
                <w:rFonts w:hint="eastAsia"/>
              </w:rPr>
              <w:t>组织的角色、职责和权限基本得到有效沟通和贯彻实施。</w:t>
            </w:r>
          </w:p>
        </w:tc>
        <w:tc>
          <w:tcPr>
            <w:tcW w:w="851" w:type="dxa"/>
          </w:tcPr>
          <w:p w14:paraId="0D60FE20" w14:textId="77777777" w:rsidR="003E0FB0" w:rsidRDefault="003E0FB0"/>
        </w:tc>
      </w:tr>
      <w:tr w:rsidR="003E0FB0" w14:paraId="6B992952" w14:textId="77777777">
        <w:trPr>
          <w:trHeight w:val="447"/>
        </w:trPr>
        <w:tc>
          <w:tcPr>
            <w:tcW w:w="1275" w:type="dxa"/>
            <w:vAlign w:val="center"/>
          </w:tcPr>
          <w:p w14:paraId="269A57A3" w14:textId="77777777" w:rsidR="003E0FB0" w:rsidRDefault="00545025">
            <w:r>
              <w:rPr>
                <w:rFonts w:hint="eastAsia"/>
              </w:rPr>
              <w:t>应对风险和机遇的措施</w:t>
            </w:r>
          </w:p>
        </w:tc>
        <w:tc>
          <w:tcPr>
            <w:tcW w:w="851" w:type="dxa"/>
            <w:vAlign w:val="center"/>
          </w:tcPr>
          <w:p w14:paraId="0A20DD69" w14:textId="77777777" w:rsidR="003E0FB0" w:rsidRDefault="00545025">
            <w:r>
              <w:rPr>
                <w:rFonts w:hint="eastAsia"/>
              </w:rPr>
              <w:t>6.1</w:t>
            </w:r>
          </w:p>
        </w:tc>
        <w:tc>
          <w:tcPr>
            <w:tcW w:w="11198" w:type="dxa"/>
            <w:vAlign w:val="center"/>
          </w:tcPr>
          <w:p w14:paraId="29DACCC7" w14:textId="77777777" w:rsidR="003E0FB0" w:rsidRDefault="00545025">
            <w:r>
              <w:rPr>
                <w:rFonts w:hint="eastAsia"/>
              </w:rPr>
              <w:sym w:font="Wingdings 2" w:char="F098"/>
            </w:r>
            <w:r>
              <w:rPr>
                <w:rFonts w:hint="eastAsia"/>
              </w:rPr>
              <w:t>企业编制了《风险和机遇控制程序》，确定了组织需应对的风险和机遇。如：管理不善造成产品不合格或不能及时交付导致客户流失；设备未及时维护导致出现不合格品等风险，通过寻求机遇，策划并实施了应对风险和机遇的措施来控制风险。组织考虑了可能存在的扩大市场的机遇，通过参与投标、加强产品设计的方式以获取更大的订单量。组织在确定这些风险和机遇时，考虑了员工岗位技能、生产能力、市场需求等内外部因素及合同方（顾客）的相关要求。</w:t>
            </w:r>
          </w:p>
          <w:p w14:paraId="49EEBAA5" w14:textId="77777777" w:rsidR="003E0FB0" w:rsidRDefault="00545025">
            <w:proofErr w:type="gramStart"/>
            <w:r>
              <w:rPr>
                <w:rFonts w:hint="eastAsia"/>
              </w:rPr>
              <w:t>—抽《组织环境识别表》</w:t>
            </w:r>
            <w:proofErr w:type="gramEnd"/>
            <w:r>
              <w:rPr>
                <w:rFonts w:hint="eastAsia"/>
              </w:rPr>
              <w:t>中因管理不善导致出现不合格品带来的风险</w:t>
            </w:r>
          </w:p>
          <w:p w14:paraId="667B294D" w14:textId="77777777" w:rsidR="003E0FB0" w:rsidRDefault="00545025">
            <w:r>
              <w:rPr>
                <w:rFonts w:hint="eastAsia"/>
              </w:rPr>
              <w:t>应对措施：制定合理的薪酬制度加强产品质量</w:t>
            </w:r>
            <w:r>
              <w:rPr>
                <w:rFonts w:hint="eastAsia"/>
              </w:rPr>
              <w:t>与员工收入的对应，聘请有经验管理人员担任车间主任，加强培训、派员</w:t>
            </w:r>
            <w:r>
              <w:rPr>
                <w:rFonts w:hint="eastAsia"/>
              </w:rPr>
              <w:t>工</w:t>
            </w:r>
            <w:r>
              <w:rPr>
                <w:rFonts w:hint="eastAsia"/>
              </w:rPr>
              <w:t>到先进管理单位学习提高现场管理和个人技能等。</w:t>
            </w:r>
          </w:p>
          <w:p w14:paraId="1DEC5541" w14:textId="77777777" w:rsidR="003E0FB0" w:rsidRDefault="00545025">
            <w:r>
              <w:rPr>
                <w:rFonts w:hint="eastAsia"/>
              </w:rPr>
              <w:t>结论：应对的措施可行，有效。</w:t>
            </w:r>
          </w:p>
          <w:p w14:paraId="0E8F4FC5" w14:textId="77777777" w:rsidR="003E0FB0" w:rsidRDefault="00545025">
            <w:r>
              <w:rPr>
                <w:rFonts w:hint="eastAsia"/>
              </w:rPr>
              <w:sym w:font="Wingdings 2" w:char="F098"/>
            </w:r>
            <w:r>
              <w:rPr>
                <w:rFonts w:hint="eastAsia"/>
              </w:rPr>
              <w:t>抽查相关记录，公司制定的应对措施基本有效。</w:t>
            </w:r>
          </w:p>
        </w:tc>
        <w:tc>
          <w:tcPr>
            <w:tcW w:w="851" w:type="dxa"/>
          </w:tcPr>
          <w:p w14:paraId="2AF3F20A" w14:textId="77777777" w:rsidR="003E0FB0" w:rsidRDefault="003E0FB0"/>
        </w:tc>
      </w:tr>
      <w:tr w:rsidR="003E0FB0" w14:paraId="168B9C90" w14:textId="77777777">
        <w:trPr>
          <w:trHeight w:val="2538"/>
        </w:trPr>
        <w:tc>
          <w:tcPr>
            <w:tcW w:w="1275" w:type="dxa"/>
            <w:vAlign w:val="center"/>
          </w:tcPr>
          <w:p w14:paraId="6DD317C3" w14:textId="77777777" w:rsidR="003E0FB0" w:rsidRDefault="00545025">
            <w:r>
              <w:rPr>
                <w:rFonts w:hint="eastAsia"/>
              </w:rPr>
              <w:lastRenderedPageBreak/>
              <w:t>质量目标和实现计划</w:t>
            </w:r>
          </w:p>
          <w:p w14:paraId="5643801C" w14:textId="77777777" w:rsidR="003E0FB0" w:rsidRDefault="003E0FB0"/>
        </w:tc>
        <w:tc>
          <w:tcPr>
            <w:tcW w:w="851" w:type="dxa"/>
            <w:vAlign w:val="center"/>
          </w:tcPr>
          <w:p w14:paraId="76969E24" w14:textId="77777777" w:rsidR="003E0FB0" w:rsidRDefault="00545025">
            <w:r>
              <w:rPr>
                <w:rFonts w:hint="eastAsia"/>
              </w:rPr>
              <w:t>6.2</w:t>
            </w:r>
          </w:p>
        </w:tc>
        <w:tc>
          <w:tcPr>
            <w:tcW w:w="11198" w:type="dxa"/>
            <w:vAlign w:val="center"/>
          </w:tcPr>
          <w:p w14:paraId="0B3DC178" w14:textId="77777777" w:rsidR="003E0FB0" w:rsidRDefault="00545025">
            <w:r>
              <w:rPr>
                <w:rFonts w:hint="eastAsia"/>
              </w:rPr>
              <w:sym w:font="Wingdings 2" w:char="F098"/>
            </w:r>
            <w:r>
              <w:rPr>
                <w:rFonts w:hint="eastAsia"/>
              </w:rPr>
              <w:t>企业编制了《方针、目标和管理方案控制程序》</w:t>
            </w:r>
            <w:r>
              <w:rPr>
                <w:rFonts w:hint="eastAsia"/>
              </w:rPr>
              <w:t>HX-MP-02</w:t>
            </w:r>
            <w:r>
              <w:rPr>
                <w:rFonts w:hint="eastAsia"/>
              </w:rPr>
              <w:t>，</w:t>
            </w:r>
          </w:p>
          <w:p w14:paraId="5B33CBC5" w14:textId="77777777" w:rsidR="003E0FB0" w:rsidRDefault="00545025">
            <w:r>
              <w:rPr>
                <w:rFonts w:hint="eastAsia"/>
              </w:rPr>
              <w:sym w:font="Wingdings 2" w:char="F098"/>
            </w:r>
            <w:r>
              <w:rPr>
                <w:rFonts w:hint="eastAsia"/>
              </w:rPr>
              <w:t>企业总的管理目标：（</w:t>
            </w:r>
            <w:r>
              <w:rPr>
                <w:rFonts w:hint="eastAsia"/>
              </w:rPr>
              <w:t>2</w:t>
            </w:r>
            <w:r>
              <w:t>02</w:t>
            </w:r>
            <w:r>
              <w:rPr>
                <w:rFonts w:hint="eastAsia"/>
              </w:rPr>
              <w:t>2</w:t>
            </w:r>
            <w:r>
              <w:rPr>
                <w:rFonts w:hint="eastAsia"/>
              </w:rPr>
              <w:t>年度）</w:t>
            </w:r>
          </w:p>
          <w:p w14:paraId="6D1D20BA" w14:textId="77777777" w:rsidR="003E0FB0" w:rsidRDefault="00545025">
            <w:r>
              <w:rPr>
                <w:rFonts w:hint="eastAsia"/>
              </w:rPr>
              <w:t>顾客满意度</w:t>
            </w:r>
            <w:r>
              <w:rPr>
                <w:rFonts w:hint="eastAsia"/>
              </w:rPr>
              <w:tab/>
            </w:r>
            <w:r>
              <w:rPr>
                <w:rFonts w:hint="eastAsia"/>
              </w:rPr>
              <w:t>≥</w:t>
            </w:r>
            <w:r>
              <w:rPr>
                <w:rFonts w:hint="eastAsia"/>
              </w:rPr>
              <w:t>97.5</w:t>
            </w:r>
            <w:r>
              <w:rPr>
                <w:rFonts w:hint="eastAsia"/>
              </w:rPr>
              <w:t>分</w:t>
            </w:r>
          </w:p>
          <w:p w14:paraId="117D6972" w14:textId="77777777" w:rsidR="003E0FB0" w:rsidRDefault="00545025">
            <w:r>
              <w:rPr>
                <w:rFonts w:hint="eastAsia"/>
              </w:rPr>
              <w:t>客户投诉</w:t>
            </w:r>
            <w:r>
              <w:rPr>
                <w:rFonts w:hint="eastAsia"/>
              </w:rPr>
              <w:t>(</w:t>
            </w:r>
            <w:r>
              <w:rPr>
                <w:rFonts w:hint="eastAsia"/>
              </w:rPr>
              <w:t>含退货</w:t>
            </w:r>
            <w:r>
              <w:rPr>
                <w:rFonts w:hint="eastAsia"/>
              </w:rPr>
              <w:t>)</w:t>
            </w:r>
            <w:r>
              <w:rPr>
                <w:rFonts w:hint="eastAsia"/>
              </w:rPr>
              <w:t>率</w:t>
            </w:r>
            <w:r>
              <w:rPr>
                <w:rFonts w:hint="eastAsia"/>
              </w:rPr>
              <w:tab/>
            </w:r>
            <w:r>
              <w:rPr>
                <w:rFonts w:hint="eastAsia"/>
              </w:rPr>
              <w:t>≤</w:t>
            </w:r>
            <w:r>
              <w:rPr>
                <w:rFonts w:hint="eastAsia"/>
              </w:rPr>
              <w:t>0.7%</w:t>
            </w:r>
          </w:p>
          <w:p w14:paraId="13430738" w14:textId="77777777" w:rsidR="003E0FB0" w:rsidRDefault="00545025">
            <w:r>
              <w:rPr>
                <w:rFonts w:hint="eastAsia"/>
              </w:rPr>
              <w:t>供方交货合格率</w:t>
            </w:r>
            <w:r>
              <w:rPr>
                <w:rFonts w:hint="eastAsia"/>
              </w:rPr>
              <w:tab/>
            </w:r>
            <w:r>
              <w:rPr>
                <w:rFonts w:hint="eastAsia"/>
              </w:rPr>
              <w:t>≥</w:t>
            </w:r>
            <w:r>
              <w:rPr>
                <w:rFonts w:hint="eastAsia"/>
              </w:rPr>
              <w:t>99.5%</w:t>
            </w:r>
          </w:p>
          <w:p w14:paraId="0D78A9CB" w14:textId="77777777" w:rsidR="003E0FB0" w:rsidRDefault="00545025">
            <w:r>
              <w:rPr>
                <w:rFonts w:hint="eastAsia"/>
              </w:rPr>
              <w:t>固体废弃物处理达标率</w:t>
            </w:r>
            <w:r>
              <w:rPr>
                <w:rFonts w:hint="eastAsia"/>
              </w:rPr>
              <w:tab/>
              <w:t>100%</w:t>
            </w:r>
          </w:p>
          <w:p w14:paraId="691677EE" w14:textId="77777777" w:rsidR="003E0FB0" w:rsidRDefault="00545025">
            <w:r>
              <w:rPr>
                <w:rFonts w:hint="eastAsia"/>
              </w:rPr>
              <w:sym w:font="Wingdings 2" w:char="F098"/>
            </w:r>
            <w:r>
              <w:rPr>
                <w:rFonts w:hint="eastAsia"/>
              </w:rPr>
              <w:t>企业对目标进行了分解，建立了各部门的分目标，每</w:t>
            </w:r>
            <w:r>
              <w:rPr>
                <w:rFonts w:hint="eastAsia"/>
              </w:rPr>
              <w:t>月</w:t>
            </w:r>
            <w:r>
              <w:rPr>
                <w:rFonts w:hint="eastAsia"/>
              </w:rPr>
              <w:t>对质量目标进行考核，查看“</w:t>
            </w:r>
            <w:r>
              <w:rPr>
                <w:rFonts w:hint="eastAsia"/>
              </w:rPr>
              <w:t>202</w:t>
            </w:r>
            <w:r>
              <w:rPr>
                <w:rFonts w:hint="eastAsia"/>
              </w:rPr>
              <w:t>2</w:t>
            </w:r>
            <w:r>
              <w:rPr>
                <w:rFonts w:hint="eastAsia"/>
              </w:rPr>
              <w:t>年</w:t>
            </w:r>
            <w:r>
              <w:rPr>
                <w:rFonts w:hint="eastAsia"/>
              </w:rPr>
              <w:t>1-</w:t>
            </w:r>
            <w:r>
              <w:t>4</w:t>
            </w:r>
            <w:r>
              <w:rPr>
                <w:rFonts w:hint="eastAsia"/>
              </w:rPr>
              <w:t>月</w:t>
            </w:r>
            <w:r>
              <w:rPr>
                <w:rFonts w:hint="eastAsia"/>
              </w:rPr>
              <w:t>目标考核记录”，目标已基本实现。</w:t>
            </w:r>
          </w:p>
        </w:tc>
        <w:tc>
          <w:tcPr>
            <w:tcW w:w="851" w:type="dxa"/>
          </w:tcPr>
          <w:p w14:paraId="1E03E597" w14:textId="77777777" w:rsidR="003E0FB0" w:rsidRDefault="003E0FB0"/>
        </w:tc>
      </w:tr>
      <w:tr w:rsidR="003E0FB0" w14:paraId="4811CD6E" w14:textId="77777777">
        <w:trPr>
          <w:trHeight w:val="1099"/>
        </w:trPr>
        <w:tc>
          <w:tcPr>
            <w:tcW w:w="1275" w:type="dxa"/>
            <w:vAlign w:val="center"/>
          </w:tcPr>
          <w:p w14:paraId="0501F777" w14:textId="77777777" w:rsidR="003E0FB0" w:rsidRDefault="00545025">
            <w:r>
              <w:rPr>
                <w:rFonts w:hint="eastAsia"/>
              </w:rPr>
              <w:t>变更的策划</w:t>
            </w:r>
          </w:p>
        </w:tc>
        <w:tc>
          <w:tcPr>
            <w:tcW w:w="851" w:type="dxa"/>
            <w:vAlign w:val="center"/>
          </w:tcPr>
          <w:p w14:paraId="377F37B8" w14:textId="77777777" w:rsidR="003E0FB0" w:rsidRDefault="00545025">
            <w:r>
              <w:rPr>
                <w:rFonts w:hint="eastAsia"/>
              </w:rPr>
              <w:t>6.3</w:t>
            </w:r>
          </w:p>
        </w:tc>
        <w:tc>
          <w:tcPr>
            <w:tcW w:w="11198" w:type="dxa"/>
            <w:vAlign w:val="center"/>
          </w:tcPr>
          <w:p w14:paraId="26895D1F" w14:textId="77777777" w:rsidR="003E0FB0" w:rsidRDefault="00545025">
            <w:r>
              <w:rPr>
                <w:rFonts w:hint="eastAsia"/>
              </w:rPr>
              <w:sym w:font="Wingdings 2" w:char="F098"/>
            </w:r>
            <w:r>
              <w:rPr>
                <w:rFonts w:hint="eastAsia"/>
              </w:rPr>
              <w:t>负责人</w:t>
            </w:r>
            <w:proofErr w:type="gramStart"/>
            <w:r>
              <w:rPr>
                <w:rFonts w:hint="eastAsia"/>
              </w:rPr>
              <w:t>张武平管代介绍</w:t>
            </w:r>
            <w:proofErr w:type="gramEnd"/>
            <w:r>
              <w:rPr>
                <w:rFonts w:hint="eastAsia"/>
              </w:rPr>
              <w:t>：组织确定当组织的产品、组织结构、资源配置发生较大变化时，将对质量管理体系进行变更，对变更实施策划并系统实施，要求策划考虑到变更目的及其潜在后果、确保质量管理体系的完整性，提供满足变更要求的资源配置，对责任和权限进行重新分配。</w:t>
            </w:r>
          </w:p>
          <w:p w14:paraId="7EC6287A" w14:textId="77777777" w:rsidR="003E0FB0" w:rsidRDefault="00545025">
            <w:r>
              <w:rPr>
                <w:rFonts w:hint="eastAsia"/>
              </w:rPr>
              <w:sym w:font="Wingdings 2" w:char="F098"/>
            </w:r>
            <w:r>
              <w:rPr>
                <w:rFonts w:hint="eastAsia"/>
              </w:rPr>
              <w:t>目前组织尚未涉及质量管理体系变更的情况。</w:t>
            </w:r>
          </w:p>
        </w:tc>
        <w:tc>
          <w:tcPr>
            <w:tcW w:w="851" w:type="dxa"/>
          </w:tcPr>
          <w:p w14:paraId="130BD5B2" w14:textId="77777777" w:rsidR="003E0FB0" w:rsidRDefault="003E0FB0"/>
        </w:tc>
      </w:tr>
      <w:tr w:rsidR="003E0FB0" w14:paraId="2B449625" w14:textId="77777777">
        <w:trPr>
          <w:trHeight w:val="1099"/>
        </w:trPr>
        <w:tc>
          <w:tcPr>
            <w:tcW w:w="1275" w:type="dxa"/>
            <w:vAlign w:val="center"/>
          </w:tcPr>
          <w:p w14:paraId="6E02BE8A" w14:textId="77777777" w:rsidR="003E0FB0" w:rsidRDefault="00545025">
            <w:r>
              <w:rPr>
                <w:rFonts w:hint="eastAsia"/>
              </w:rPr>
              <w:t>资源</w:t>
            </w:r>
          </w:p>
        </w:tc>
        <w:tc>
          <w:tcPr>
            <w:tcW w:w="851" w:type="dxa"/>
            <w:vAlign w:val="center"/>
          </w:tcPr>
          <w:p w14:paraId="7A549C34" w14:textId="77777777" w:rsidR="003E0FB0" w:rsidRDefault="00545025">
            <w:r>
              <w:rPr>
                <w:rFonts w:hint="eastAsia"/>
              </w:rPr>
              <w:t>7.1</w:t>
            </w:r>
          </w:p>
        </w:tc>
        <w:tc>
          <w:tcPr>
            <w:tcW w:w="11198" w:type="dxa"/>
            <w:vAlign w:val="center"/>
          </w:tcPr>
          <w:p w14:paraId="1AF982A2" w14:textId="77777777" w:rsidR="003E0FB0" w:rsidRDefault="00545025">
            <w:r>
              <w:rPr>
                <w:rFonts w:hint="eastAsia"/>
              </w:rPr>
              <w:t>企业提供了下列有关资源的信息：</w:t>
            </w:r>
          </w:p>
          <w:p w14:paraId="7115518C" w14:textId="77777777" w:rsidR="003E0FB0" w:rsidRDefault="00545025">
            <w:r>
              <w:rPr>
                <w:rFonts w:hint="eastAsia"/>
              </w:rPr>
              <w:sym w:font="Wingdings 2" w:char="F098"/>
            </w:r>
            <w:r>
              <w:rPr>
                <w:rFonts w:hint="eastAsia"/>
              </w:rPr>
              <w:t>公司的各项资源基本充分，包括：人力资源、基础设施、工作环境、技术、信息和组织知识等。</w:t>
            </w:r>
          </w:p>
          <w:p w14:paraId="59E659C0" w14:textId="77777777" w:rsidR="003E0FB0" w:rsidRDefault="00545025">
            <w:r>
              <w:rPr>
                <w:rFonts w:hint="eastAsia"/>
              </w:rPr>
              <w:sym w:font="Wingdings 2" w:char="F098"/>
            </w:r>
            <w:r>
              <w:rPr>
                <w:rFonts w:hint="eastAsia"/>
              </w:rPr>
              <w:t>公司占地</w:t>
            </w:r>
            <w:r>
              <w:rPr>
                <w:rFonts w:hint="eastAsia"/>
              </w:rPr>
              <w:t>80</w:t>
            </w:r>
            <w:r>
              <w:rPr>
                <w:rFonts w:hint="eastAsia"/>
              </w:rPr>
              <w:t>亩，其中办公楼</w:t>
            </w:r>
            <w:r>
              <w:rPr>
                <w:rFonts w:hint="eastAsia"/>
              </w:rPr>
              <w:t>1</w:t>
            </w:r>
            <w:r>
              <w:rPr>
                <w:rFonts w:hint="eastAsia"/>
              </w:rPr>
              <w:t>座，占地面积大概</w:t>
            </w:r>
            <w:r>
              <w:rPr>
                <w:rFonts w:hint="eastAsia"/>
              </w:rPr>
              <w:t>2000</w:t>
            </w:r>
            <w:r>
              <w:rPr>
                <w:rFonts w:hint="eastAsia"/>
              </w:rPr>
              <w:t>平方，车间</w:t>
            </w:r>
            <w:r>
              <w:rPr>
                <w:rFonts w:hint="eastAsia"/>
              </w:rPr>
              <w:t>1</w:t>
            </w:r>
            <w:r>
              <w:rPr>
                <w:rFonts w:hint="eastAsia"/>
              </w:rPr>
              <w:t>个，占地面积</w:t>
            </w:r>
            <w:r>
              <w:rPr>
                <w:rFonts w:hint="eastAsia"/>
              </w:rPr>
              <w:t>13000</w:t>
            </w:r>
            <w:r>
              <w:rPr>
                <w:rFonts w:hint="eastAsia"/>
              </w:rPr>
              <w:t>平方，仓库</w:t>
            </w:r>
            <w:r>
              <w:rPr>
                <w:rFonts w:hint="eastAsia"/>
              </w:rPr>
              <w:t>3</w:t>
            </w:r>
            <w:r>
              <w:rPr>
                <w:rFonts w:hint="eastAsia"/>
              </w:rPr>
              <w:t>个，五金仓</w:t>
            </w:r>
            <w:r>
              <w:rPr>
                <w:rFonts w:hint="eastAsia"/>
              </w:rPr>
              <w:t>100</w:t>
            </w:r>
            <w:r>
              <w:rPr>
                <w:rFonts w:hint="eastAsia"/>
              </w:rPr>
              <w:t>平方，原纸仓</w:t>
            </w:r>
            <w:r>
              <w:rPr>
                <w:rFonts w:hint="eastAsia"/>
              </w:rPr>
              <w:t>6000</w:t>
            </w:r>
            <w:r>
              <w:rPr>
                <w:rFonts w:hint="eastAsia"/>
              </w:rPr>
              <w:t>平方，成品仓</w:t>
            </w:r>
            <w:r>
              <w:rPr>
                <w:rFonts w:hint="eastAsia"/>
              </w:rPr>
              <w:t>10000</w:t>
            </w:r>
            <w:r>
              <w:rPr>
                <w:rFonts w:hint="eastAsia"/>
              </w:rPr>
              <w:t>平方。</w:t>
            </w:r>
          </w:p>
          <w:p w14:paraId="750DF82F" w14:textId="77777777" w:rsidR="003E0FB0" w:rsidRDefault="00545025">
            <w:r>
              <w:rPr>
                <w:rFonts w:hint="eastAsia"/>
              </w:rPr>
              <w:sym w:font="Wingdings 2" w:char="F098"/>
            </w:r>
            <w:r>
              <w:rPr>
                <w:rFonts w:hint="eastAsia"/>
              </w:rPr>
              <w:t>建立了生产设备台帐，其中主要生产设备有：</w:t>
            </w:r>
          </w:p>
          <w:p w14:paraId="33F71052" w14:textId="77777777" w:rsidR="003E0FB0" w:rsidRDefault="00545025">
            <w:r>
              <w:rPr>
                <w:rFonts w:hint="eastAsia"/>
              </w:rPr>
              <w:t>湖北京山纸板线、全自动制浆机、自动高速多色印刷开槽模切机（</w:t>
            </w:r>
            <w:r>
              <w:rPr>
                <w:rFonts w:hint="eastAsia"/>
              </w:rPr>
              <w:t>A)</w:t>
            </w:r>
            <w:r>
              <w:rPr>
                <w:rFonts w:hint="eastAsia"/>
              </w:rPr>
              <w:t>、四色开槽模切机（</w:t>
            </w:r>
            <w:r>
              <w:rPr>
                <w:rFonts w:hint="eastAsia"/>
              </w:rPr>
              <w:t>B)</w:t>
            </w:r>
            <w:r>
              <w:rPr>
                <w:rFonts w:hint="eastAsia"/>
              </w:rPr>
              <w:t>、</w:t>
            </w:r>
            <w:r>
              <w:rPr>
                <w:rFonts w:hint="eastAsia"/>
              </w:rPr>
              <w:t>MD920</w:t>
            </w:r>
            <w:r>
              <w:rPr>
                <w:rFonts w:hint="eastAsia"/>
              </w:rPr>
              <w:t>四色印刷开槽模切机（</w:t>
            </w:r>
            <w:r>
              <w:rPr>
                <w:rFonts w:hint="eastAsia"/>
              </w:rPr>
              <w:t>D)</w:t>
            </w:r>
            <w:r>
              <w:rPr>
                <w:rFonts w:hint="eastAsia"/>
              </w:rPr>
              <w:t>、全自动平压平模切压痕机、双伺服半自动高速钉箱机、全自动</w:t>
            </w:r>
            <w:proofErr w:type="gramStart"/>
            <w:r>
              <w:rPr>
                <w:rFonts w:hint="eastAsia"/>
              </w:rPr>
              <w:t>糊箱机</w:t>
            </w:r>
            <w:proofErr w:type="gramEnd"/>
            <w:r>
              <w:rPr>
                <w:rFonts w:hint="eastAsia"/>
              </w:rPr>
              <w:t>、半自动</w:t>
            </w:r>
            <w:proofErr w:type="gramStart"/>
            <w:r>
              <w:rPr>
                <w:rFonts w:hint="eastAsia"/>
              </w:rPr>
              <w:t>糊箱机</w:t>
            </w:r>
            <w:proofErr w:type="gramEnd"/>
            <w:r>
              <w:rPr>
                <w:rFonts w:hint="eastAsia"/>
              </w:rPr>
              <w:t>、全自动钉</w:t>
            </w:r>
            <w:proofErr w:type="gramStart"/>
            <w:r>
              <w:rPr>
                <w:rFonts w:hint="eastAsia"/>
              </w:rPr>
              <w:t>糊箱机</w:t>
            </w:r>
            <w:proofErr w:type="gramEnd"/>
            <w:r>
              <w:rPr>
                <w:rFonts w:hint="eastAsia"/>
              </w:rPr>
              <w:t>、双片式半自动钉箱机、全自动打包机、手动</w:t>
            </w:r>
            <w:proofErr w:type="gramStart"/>
            <w:r>
              <w:rPr>
                <w:rFonts w:hint="eastAsia"/>
              </w:rPr>
              <w:t>打钉机</w:t>
            </w:r>
            <w:proofErr w:type="gramEnd"/>
            <w:r>
              <w:rPr>
                <w:rFonts w:hint="eastAsia"/>
              </w:rPr>
              <w:t>等。</w:t>
            </w:r>
          </w:p>
          <w:p w14:paraId="2839ED56" w14:textId="77777777" w:rsidR="003E0FB0" w:rsidRDefault="00545025">
            <w:r>
              <w:rPr>
                <w:rFonts w:hint="eastAsia"/>
              </w:rPr>
              <w:sym w:font="Wingdings 2" w:char="F098"/>
            </w:r>
            <w:r>
              <w:t>提供了《监视设备台账》内容包括监视设备</w:t>
            </w:r>
            <w:r>
              <w:t>名称、规格、编号等。</w:t>
            </w:r>
          </w:p>
          <w:p w14:paraId="5152C406" w14:textId="77777777" w:rsidR="003E0FB0" w:rsidRDefault="00545025">
            <w:r>
              <w:t>检测设备主要有：</w:t>
            </w:r>
            <w:r>
              <w:rPr>
                <w:rFonts w:hint="eastAsia"/>
              </w:rPr>
              <w:t>测厚仪、微电脑程控抗压强度试验仪、戳穿强度测定仪、水分测定仪、温湿度表、瓦楞纸板边压（粘合）式样取样器、恒温恒湿试验箱、</w:t>
            </w:r>
            <w:proofErr w:type="gramStart"/>
            <w:r>
              <w:rPr>
                <w:rFonts w:hint="eastAsia"/>
              </w:rPr>
              <w:t>环压取样</w:t>
            </w:r>
            <w:proofErr w:type="gramEnd"/>
            <w:r>
              <w:rPr>
                <w:rFonts w:hint="eastAsia"/>
              </w:rPr>
              <w:t>刀、耐折度试验仪等。</w:t>
            </w:r>
          </w:p>
          <w:p w14:paraId="6F36F477" w14:textId="77777777" w:rsidR="003E0FB0" w:rsidRDefault="00545025">
            <w:r>
              <w:rPr>
                <w:rFonts w:hint="eastAsia"/>
              </w:rPr>
              <w:t>能够满足检验要求。</w:t>
            </w:r>
          </w:p>
          <w:p w14:paraId="2A4D74B7" w14:textId="77777777" w:rsidR="003E0FB0" w:rsidRDefault="00545025">
            <w:r>
              <w:rPr>
                <w:rFonts w:hint="eastAsia"/>
              </w:rPr>
              <w:sym w:font="Wingdings 2" w:char="F098"/>
            </w:r>
            <w:r>
              <w:rPr>
                <w:rFonts w:hint="eastAsia"/>
              </w:rPr>
              <w:t>管理体系覆盖人数</w:t>
            </w:r>
            <w:r>
              <w:rPr>
                <w:rFonts w:hint="eastAsia"/>
              </w:rPr>
              <w:t>100</w:t>
            </w:r>
            <w:r>
              <w:rPr>
                <w:rFonts w:hint="eastAsia"/>
              </w:rPr>
              <w:t>人（其中</w:t>
            </w:r>
            <w:r>
              <w:rPr>
                <w:rFonts w:hint="eastAsia"/>
              </w:rPr>
              <w:t>60</w:t>
            </w:r>
            <w:r>
              <w:rPr>
                <w:rFonts w:hint="eastAsia"/>
              </w:rPr>
              <w:t>人为两班倒）</w:t>
            </w:r>
          </w:p>
          <w:p w14:paraId="78835124" w14:textId="77777777" w:rsidR="003E0FB0" w:rsidRDefault="00545025">
            <w:r>
              <w:rPr>
                <w:rFonts w:hint="eastAsia"/>
              </w:rPr>
              <w:t>基本能满足体系运行的要求。</w:t>
            </w:r>
          </w:p>
        </w:tc>
        <w:tc>
          <w:tcPr>
            <w:tcW w:w="851" w:type="dxa"/>
          </w:tcPr>
          <w:p w14:paraId="60CCC8EA" w14:textId="77777777" w:rsidR="003E0FB0" w:rsidRDefault="003E0FB0"/>
        </w:tc>
      </w:tr>
      <w:tr w:rsidR="003E0FB0" w14:paraId="46C8A432" w14:textId="77777777">
        <w:trPr>
          <w:trHeight w:val="1099"/>
        </w:trPr>
        <w:tc>
          <w:tcPr>
            <w:tcW w:w="1275" w:type="dxa"/>
            <w:vAlign w:val="center"/>
          </w:tcPr>
          <w:p w14:paraId="0140DAD1" w14:textId="77777777" w:rsidR="003E0FB0" w:rsidRDefault="00545025">
            <w:r>
              <w:rPr>
                <w:rFonts w:hint="eastAsia"/>
              </w:rPr>
              <w:lastRenderedPageBreak/>
              <w:t>监视和测量总则</w:t>
            </w:r>
          </w:p>
          <w:p w14:paraId="30174171" w14:textId="77777777" w:rsidR="003E0FB0" w:rsidRDefault="003E0FB0"/>
        </w:tc>
        <w:tc>
          <w:tcPr>
            <w:tcW w:w="851" w:type="dxa"/>
            <w:vAlign w:val="center"/>
          </w:tcPr>
          <w:p w14:paraId="07366AC4" w14:textId="77777777" w:rsidR="003E0FB0" w:rsidRDefault="00545025">
            <w:r>
              <w:rPr>
                <w:rFonts w:hint="eastAsia"/>
              </w:rPr>
              <w:t>9.1.1</w:t>
            </w:r>
          </w:p>
        </w:tc>
        <w:tc>
          <w:tcPr>
            <w:tcW w:w="11198" w:type="dxa"/>
            <w:vAlign w:val="center"/>
          </w:tcPr>
          <w:p w14:paraId="4DAA9098" w14:textId="77777777" w:rsidR="003E0FB0" w:rsidRDefault="00545025">
            <w:r>
              <w:rPr>
                <w:rFonts w:hint="eastAsia"/>
              </w:rPr>
              <w:sym w:font="Wingdings 2" w:char="F098"/>
            </w:r>
            <w:r>
              <w:rPr>
                <w:rFonts w:hint="eastAsia"/>
              </w:rPr>
              <w:t>企业策划了产品和服务实现各个阶段的检验和检测的项目，策划了原材料检验和工序检验以及成品检验的文件，以及所需的监视和测量设备，</w:t>
            </w:r>
          </w:p>
          <w:p w14:paraId="2379FFEF" w14:textId="77777777" w:rsidR="003E0FB0" w:rsidRDefault="00545025">
            <w:r>
              <w:rPr>
                <w:rFonts w:hint="eastAsia"/>
              </w:rPr>
              <w:sym w:font="Wingdings 2" w:char="F098"/>
            </w:r>
            <w:r>
              <w:rPr>
                <w:rFonts w:hint="eastAsia"/>
              </w:rPr>
              <w:t>在产品的不同阶段实施检测，确保产品合格。保留了必要的检验记录文件。</w:t>
            </w:r>
          </w:p>
          <w:p w14:paraId="1A5C346A" w14:textId="77777777" w:rsidR="003E0FB0" w:rsidRDefault="00545025">
            <w:r>
              <w:rPr>
                <w:rFonts w:hint="eastAsia"/>
              </w:rPr>
              <w:sym w:font="Wingdings 2" w:char="F098"/>
            </w:r>
            <w:r>
              <w:rPr>
                <w:rFonts w:hint="eastAsia"/>
              </w:rPr>
              <w:t>公司通过管理评审和内部审核，以及定期的质量目标考核，对发现的问题采取纠正和必要的纠正措施，确保质量管理体系的绩效和有效性。</w:t>
            </w:r>
          </w:p>
        </w:tc>
        <w:tc>
          <w:tcPr>
            <w:tcW w:w="851" w:type="dxa"/>
          </w:tcPr>
          <w:p w14:paraId="5E539003" w14:textId="77777777" w:rsidR="003E0FB0" w:rsidRDefault="003E0FB0"/>
        </w:tc>
      </w:tr>
      <w:tr w:rsidR="003E0FB0" w14:paraId="676E8A78" w14:textId="77777777">
        <w:trPr>
          <w:trHeight w:val="816"/>
        </w:trPr>
        <w:tc>
          <w:tcPr>
            <w:tcW w:w="1275" w:type="dxa"/>
            <w:vAlign w:val="center"/>
          </w:tcPr>
          <w:p w14:paraId="1A4FFB97" w14:textId="77777777" w:rsidR="003E0FB0" w:rsidRDefault="00545025">
            <w:r>
              <w:rPr>
                <w:rFonts w:hint="eastAsia"/>
              </w:rPr>
              <w:t>内审</w:t>
            </w:r>
          </w:p>
        </w:tc>
        <w:tc>
          <w:tcPr>
            <w:tcW w:w="851" w:type="dxa"/>
            <w:vAlign w:val="center"/>
          </w:tcPr>
          <w:p w14:paraId="09739924" w14:textId="77777777" w:rsidR="003E0FB0" w:rsidRDefault="00545025">
            <w:r>
              <w:rPr>
                <w:rFonts w:hint="eastAsia"/>
              </w:rPr>
              <w:t>9.2</w:t>
            </w:r>
          </w:p>
        </w:tc>
        <w:tc>
          <w:tcPr>
            <w:tcW w:w="11198" w:type="dxa"/>
            <w:vAlign w:val="center"/>
          </w:tcPr>
          <w:p w14:paraId="32C69FEB" w14:textId="77777777" w:rsidR="003E0FB0" w:rsidRDefault="00545025">
            <w:r>
              <w:rPr>
                <w:rFonts w:hint="eastAsia"/>
              </w:rPr>
              <w:sym w:font="Wingdings 2" w:char="F098"/>
            </w:r>
            <w:r>
              <w:rPr>
                <w:rFonts w:hint="eastAsia"/>
              </w:rPr>
              <w:t>企业采取循环</w:t>
            </w:r>
            <w:proofErr w:type="gramStart"/>
            <w:r>
              <w:rPr>
                <w:rFonts w:hint="eastAsia"/>
              </w:rPr>
              <w:t>式内部</w:t>
            </w:r>
            <w:proofErr w:type="gramEnd"/>
            <w:r>
              <w:rPr>
                <w:rFonts w:hint="eastAsia"/>
              </w:rPr>
              <w:t>审核，于</w:t>
            </w:r>
            <w:r>
              <w:rPr>
                <w:rFonts w:hint="eastAsia"/>
              </w:rPr>
              <w:t>202</w:t>
            </w:r>
            <w:r>
              <w:rPr>
                <w:rFonts w:hint="eastAsia"/>
              </w:rPr>
              <w:t>1</w:t>
            </w:r>
            <w:r>
              <w:rPr>
                <w:rFonts w:hint="eastAsia"/>
              </w:rPr>
              <w:t>年</w:t>
            </w:r>
            <w:r>
              <w:rPr>
                <w:rFonts w:hint="eastAsia"/>
              </w:rPr>
              <w:t>1</w:t>
            </w:r>
            <w:r>
              <w:rPr>
                <w:rFonts w:hint="eastAsia"/>
              </w:rPr>
              <w:t>月</w:t>
            </w:r>
            <w:r>
              <w:rPr>
                <w:rFonts w:hint="eastAsia"/>
              </w:rPr>
              <w:t>16</w:t>
            </w:r>
            <w:r>
              <w:rPr>
                <w:rFonts w:hint="eastAsia"/>
              </w:rPr>
              <w:t>日</w:t>
            </w:r>
            <w:r>
              <w:rPr>
                <w:rFonts w:hint="eastAsia"/>
              </w:rPr>
              <w:t>-202</w:t>
            </w:r>
            <w:r>
              <w:rPr>
                <w:rFonts w:hint="eastAsia"/>
              </w:rPr>
              <w:t>1</w:t>
            </w:r>
            <w:r>
              <w:rPr>
                <w:rFonts w:hint="eastAsia"/>
              </w:rPr>
              <w:t>年</w:t>
            </w:r>
            <w:r>
              <w:rPr>
                <w:rFonts w:hint="eastAsia"/>
              </w:rPr>
              <w:t>12</w:t>
            </w:r>
            <w:r>
              <w:rPr>
                <w:rFonts w:hint="eastAsia"/>
              </w:rPr>
              <w:t>月</w:t>
            </w:r>
            <w:r>
              <w:rPr>
                <w:rFonts w:hint="eastAsia"/>
              </w:rPr>
              <w:t>31</w:t>
            </w:r>
            <w:r>
              <w:rPr>
                <w:rFonts w:hint="eastAsia"/>
              </w:rPr>
              <w:t>日进行了年度内部审核，提供内部审核计划、内</w:t>
            </w:r>
            <w:proofErr w:type="gramStart"/>
            <w:r>
              <w:rPr>
                <w:rFonts w:hint="eastAsia"/>
              </w:rPr>
              <w:t>审检查</w:t>
            </w:r>
            <w:proofErr w:type="gramEnd"/>
            <w:r>
              <w:rPr>
                <w:rFonts w:hint="eastAsia"/>
              </w:rPr>
              <w:t>表、不合格报告、内部质量管理体系审核报告等，基本符合要求。</w:t>
            </w:r>
          </w:p>
          <w:p w14:paraId="08F1C9CC" w14:textId="77777777" w:rsidR="003E0FB0" w:rsidRDefault="00545025">
            <w:r>
              <w:rPr>
                <w:rFonts w:hint="eastAsia"/>
              </w:rPr>
              <w:t>详见品管部有关</w:t>
            </w:r>
            <w:r>
              <w:rPr>
                <w:rFonts w:hint="eastAsia"/>
              </w:rPr>
              <w:t>9.2</w:t>
            </w:r>
            <w:r>
              <w:rPr>
                <w:rFonts w:hint="eastAsia"/>
              </w:rPr>
              <w:t>的审核。</w:t>
            </w:r>
          </w:p>
        </w:tc>
        <w:tc>
          <w:tcPr>
            <w:tcW w:w="851" w:type="dxa"/>
          </w:tcPr>
          <w:p w14:paraId="3ED75F44" w14:textId="77777777" w:rsidR="003E0FB0" w:rsidRDefault="003E0FB0"/>
        </w:tc>
      </w:tr>
      <w:tr w:rsidR="003E0FB0" w14:paraId="682CEA96" w14:textId="77777777">
        <w:trPr>
          <w:trHeight w:val="816"/>
        </w:trPr>
        <w:tc>
          <w:tcPr>
            <w:tcW w:w="1275" w:type="dxa"/>
            <w:vAlign w:val="center"/>
          </w:tcPr>
          <w:p w14:paraId="16C30479" w14:textId="77777777" w:rsidR="003E0FB0" w:rsidRDefault="00545025">
            <w:r>
              <w:rPr>
                <w:rFonts w:hint="eastAsia"/>
              </w:rPr>
              <w:t>管理评审</w:t>
            </w:r>
          </w:p>
        </w:tc>
        <w:tc>
          <w:tcPr>
            <w:tcW w:w="851" w:type="dxa"/>
            <w:vAlign w:val="center"/>
          </w:tcPr>
          <w:p w14:paraId="528F587E" w14:textId="77777777" w:rsidR="003E0FB0" w:rsidRDefault="00545025">
            <w:r>
              <w:rPr>
                <w:rFonts w:hint="eastAsia"/>
              </w:rPr>
              <w:t>9.3</w:t>
            </w:r>
          </w:p>
        </w:tc>
        <w:tc>
          <w:tcPr>
            <w:tcW w:w="11198" w:type="dxa"/>
            <w:vAlign w:val="center"/>
          </w:tcPr>
          <w:p w14:paraId="6042BF00" w14:textId="77777777" w:rsidR="003E0FB0" w:rsidRDefault="00545025">
            <w:r>
              <w:rPr>
                <w:rFonts w:hint="eastAsia"/>
              </w:rPr>
              <w:sym w:font="Wingdings 2" w:char="F098"/>
            </w:r>
            <w:r>
              <w:rPr>
                <w:rFonts w:hint="eastAsia"/>
              </w:rPr>
              <w:t>企业于</w:t>
            </w:r>
            <w:r>
              <w:rPr>
                <w:rFonts w:hint="eastAsia"/>
              </w:rPr>
              <w:t>202</w:t>
            </w:r>
            <w:r>
              <w:rPr>
                <w:rFonts w:hint="eastAsia"/>
              </w:rPr>
              <w:t>2</w:t>
            </w:r>
            <w:r>
              <w:rPr>
                <w:rFonts w:hint="eastAsia"/>
              </w:rPr>
              <w:t>年</w:t>
            </w:r>
            <w:r>
              <w:rPr>
                <w:rFonts w:hint="eastAsia"/>
              </w:rPr>
              <w:t>2</w:t>
            </w:r>
            <w:r>
              <w:rPr>
                <w:rFonts w:hint="eastAsia"/>
              </w:rPr>
              <w:t>月</w:t>
            </w:r>
            <w:r>
              <w:rPr>
                <w:rFonts w:hint="eastAsia"/>
              </w:rPr>
              <w:t>1</w:t>
            </w:r>
            <w:r>
              <w:t>5</w:t>
            </w:r>
            <w:r>
              <w:rPr>
                <w:rFonts w:hint="eastAsia"/>
              </w:rPr>
              <w:t>日进行了</w:t>
            </w:r>
            <w:r>
              <w:rPr>
                <w:rFonts w:hint="eastAsia"/>
              </w:rPr>
              <w:t>2</w:t>
            </w:r>
            <w:r>
              <w:t>02</w:t>
            </w:r>
            <w:r>
              <w:rPr>
                <w:rFonts w:hint="eastAsia"/>
              </w:rPr>
              <w:t>1</w:t>
            </w:r>
            <w:r>
              <w:rPr>
                <w:rFonts w:hint="eastAsia"/>
              </w:rPr>
              <w:t>年度第二次管理评审，由总经理主持会议，有管理评审计划、管理评审输入</w:t>
            </w:r>
            <w:proofErr w:type="gramStart"/>
            <w:r>
              <w:rPr>
                <w:rFonts w:hint="eastAsia"/>
              </w:rPr>
              <w:t>资料</w:t>
            </w:r>
            <w:r>
              <w:t>—</w:t>
            </w:r>
            <w:r>
              <w:rPr>
                <w:rFonts w:hint="eastAsia"/>
              </w:rPr>
              <w:t>各部门</w:t>
            </w:r>
            <w:proofErr w:type="gramEnd"/>
            <w:r>
              <w:rPr>
                <w:rFonts w:hint="eastAsia"/>
              </w:rPr>
              <w:t>工作总结、管理评审报告内审结果；</w:t>
            </w:r>
          </w:p>
          <w:p w14:paraId="7BA64C0C" w14:textId="77777777" w:rsidR="003E0FB0" w:rsidRDefault="00545025">
            <w:r>
              <w:rPr>
                <w:rFonts w:hint="eastAsia"/>
              </w:rPr>
              <w:sym w:font="Wingdings 2" w:char="F098"/>
            </w:r>
            <w:r>
              <w:rPr>
                <w:rFonts w:hint="eastAsia"/>
              </w:rPr>
              <w:t>查管理评审的计划：</w:t>
            </w:r>
          </w:p>
          <w:p w14:paraId="35C05B86" w14:textId="77777777" w:rsidR="003E0FB0" w:rsidRDefault="00545025">
            <w:r>
              <w:rPr>
                <w:rFonts w:hint="eastAsia"/>
              </w:rPr>
              <w:t>主持人：总经理</w:t>
            </w:r>
            <w:r>
              <w:rPr>
                <w:rFonts w:hint="eastAsia"/>
                <w:lang w:val="zh-CN"/>
              </w:rPr>
              <w:t xml:space="preserve"> </w:t>
            </w:r>
            <w:r>
              <w:rPr>
                <w:rFonts w:hint="eastAsia"/>
                <w:lang w:val="zh-CN"/>
              </w:rPr>
              <w:t>夏俊雲</w:t>
            </w:r>
            <w:r>
              <w:rPr>
                <w:rFonts w:hint="eastAsia"/>
              </w:rPr>
              <w:t xml:space="preserve">     </w:t>
            </w:r>
            <w:r>
              <w:rPr>
                <w:rFonts w:hint="eastAsia"/>
              </w:rPr>
              <w:t>参加人：管理层、各部门负责人及内审员</w:t>
            </w:r>
            <w:r>
              <w:rPr>
                <w:rFonts w:hint="eastAsia"/>
              </w:rPr>
              <w:t xml:space="preserve"> </w:t>
            </w:r>
          </w:p>
          <w:p w14:paraId="2F840490" w14:textId="77777777" w:rsidR="003E0FB0" w:rsidRDefault="00545025">
            <w:r>
              <w:rPr>
                <w:rFonts w:hint="eastAsia"/>
              </w:rPr>
              <w:t>要求每个部门需提交的管理评审输入内容包含了标准条款的要求。时间安排符合程序文件的要求。</w:t>
            </w:r>
          </w:p>
          <w:p w14:paraId="76AFDCD4" w14:textId="77777777" w:rsidR="003E0FB0" w:rsidRDefault="00545025">
            <w:r>
              <w:rPr>
                <w:rFonts w:hint="eastAsia"/>
              </w:rPr>
              <w:t>编制：张武平</w:t>
            </w:r>
            <w:r>
              <w:rPr>
                <w:rFonts w:hint="eastAsia"/>
              </w:rPr>
              <w:t xml:space="preserve">   </w:t>
            </w:r>
            <w:r>
              <w:rPr>
                <w:rFonts w:hint="eastAsia"/>
              </w:rPr>
              <w:t>批准：夏俊雲</w:t>
            </w:r>
            <w:r>
              <w:rPr>
                <w:rFonts w:hint="eastAsia"/>
              </w:rPr>
              <w:t xml:space="preserve">  </w:t>
            </w:r>
            <w:r>
              <w:rPr>
                <w:rFonts w:hint="eastAsia"/>
              </w:rPr>
              <w:t>日期：</w:t>
            </w:r>
            <w:r>
              <w:rPr>
                <w:rFonts w:hint="eastAsia"/>
              </w:rPr>
              <w:t>202</w:t>
            </w:r>
            <w:r>
              <w:rPr>
                <w:rFonts w:hint="eastAsia"/>
              </w:rPr>
              <w:t>2</w:t>
            </w:r>
            <w:r>
              <w:rPr>
                <w:rFonts w:hint="eastAsia"/>
              </w:rPr>
              <w:t>年</w:t>
            </w:r>
            <w:r>
              <w:t>1</w:t>
            </w:r>
            <w:r>
              <w:rPr>
                <w:rFonts w:hint="eastAsia"/>
              </w:rPr>
              <w:t>月</w:t>
            </w:r>
            <w:r>
              <w:rPr>
                <w:rFonts w:hint="eastAsia"/>
              </w:rPr>
              <w:t>1</w:t>
            </w:r>
            <w:r>
              <w:t>0</w:t>
            </w:r>
            <w:r>
              <w:rPr>
                <w:rFonts w:hint="eastAsia"/>
              </w:rPr>
              <w:t>日。</w:t>
            </w:r>
          </w:p>
          <w:p w14:paraId="53B7AD05" w14:textId="77777777" w:rsidR="003E0FB0" w:rsidRDefault="00545025">
            <w:r>
              <w:rPr>
                <w:rFonts w:hint="eastAsia"/>
              </w:rPr>
              <w:sym w:font="Wingdings 2" w:char="F098"/>
            </w:r>
            <w:r>
              <w:rPr>
                <w:rFonts w:hint="eastAsia"/>
              </w:rPr>
              <w:t>查看管理评审输入的资料：</w:t>
            </w:r>
          </w:p>
          <w:p w14:paraId="48758A55" w14:textId="77777777" w:rsidR="003E0FB0" w:rsidRDefault="00545025">
            <w:r>
              <w:rPr>
                <w:rFonts w:hint="eastAsia"/>
              </w:rPr>
              <w:t>各部门提交了质量管理体系运行情况报告。各部门提交了质量管理体系运行情况报告。内容包括质量体系运行整体情况（包括质量方针适宜性、充分性评价）、质量目标完成情况统计、内部审核情况、纠正措施实施情况、过程的业绩和产品的符合性、顾客满意度调查报告、应对风险和机遇措施的实施情况等。输入内容基本符合标准要求。</w:t>
            </w:r>
          </w:p>
          <w:p w14:paraId="6048BFD6" w14:textId="77777777" w:rsidR="003E0FB0" w:rsidRDefault="00545025">
            <w:r>
              <w:rPr>
                <w:rFonts w:hint="eastAsia"/>
              </w:rPr>
              <w:t>提供管理评审会议记录：各部门负责</w:t>
            </w:r>
            <w:r>
              <w:rPr>
                <w:rFonts w:hint="eastAsia"/>
              </w:rPr>
              <w:t>人汇报了各部门的质量管理体系运行情况，管理者代表汇报了公司管理体系运行状况和内审不合格的整改情况，参会人员根据各部门的汇报情况展开讨论，总经理总结本次管理评审，同时就改进的决议做出了安排。</w:t>
            </w:r>
          </w:p>
          <w:p w14:paraId="61F4503A" w14:textId="77777777" w:rsidR="003E0FB0" w:rsidRDefault="00545025">
            <w:r>
              <w:rPr>
                <w:rFonts w:hint="eastAsia"/>
              </w:rPr>
              <w:sym w:font="Wingdings 2" w:char="F098"/>
            </w:r>
            <w:r>
              <w:rPr>
                <w:rFonts w:hint="eastAsia"/>
              </w:rPr>
              <w:t>查看管理评审报告：</w:t>
            </w:r>
          </w:p>
          <w:p w14:paraId="74B6B8F4" w14:textId="77777777" w:rsidR="003E0FB0" w:rsidRDefault="00545025">
            <w:r>
              <w:rPr>
                <w:rFonts w:hint="eastAsia"/>
              </w:rPr>
              <w:t>经过评审组讨论，形成如下评审结论：公司文件化的质量管理体系得到了有效的保持，体系运行以来的内部不符合都已经得到解决，公司能够通过方针目标管理，纠正预防措施，过程监测等手段持续改进质量管理体系。公司的质量目标已经达到，方针目标适宜。就目前的情况来看，体系文件基本符合公司实际。</w:t>
            </w:r>
          </w:p>
          <w:p w14:paraId="20E25A75" w14:textId="77777777" w:rsidR="003E0FB0" w:rsidRDefault="00545025">
            <w:r>
              <w:rPr>
                <w:rFonts w:hint="eastAsia"/>
              </w:rPr>
              <w:sym w:font="Wingdings 2" w:char="F098"/>
            </w:r>
            <w:proofErr w:type="gramStart"/>
            <w:r>
              <w:rPr>
                <w:rFonts w:hint="eastAsia"/>
              </w:rPr>
              <w:t>此次管理</w:t>
            </w:r>
            <w:proofErr w:type="gramEnd"/>
            <w:r>
              <w:rPr>
                <w:rFonts w:hint="eastAsia"/>
              </w:rPr>
              <w:t>评审确认：质量</w:t>
            </w:r>
            <w:r>
              <w:rPr>
                <w:rFonts w:hint="eastAsia"/>
              </w:rPr>
              <w:t>管理体系是适宜的，充分且有效的。</w:t>
            </w:r>
          </w:p>
          <w:p w14:paraId="26B5110C" w14:textId="77777777" w:rsidR="003E0FB0" w:rsidRDefault="00545025">
            <w:r>
              <w:rPr>
                <w:rFonts w:hint="eastAsia"/>
              </w:rPr>
              <w:t>改进措施：</w:t>
            </w:r>
            <w:r>
              <w:t>2</w:t>
            </w:r>
            <w:r>
              <w:rPr>
                <w:rFonts w:hint="eastAsia"/>
              </w:rPr>
              <w:t>项。</w:t>
            </w:r>
          </w:p>
          <w:p w14:paraId="0B5BCB56" w14:textId="77777777" w:rsidR="003E0FB0" w:rsidRDefault="00545025">
            <w:r>
              <w:rPr>
                <w:rFonts w:hint="eastAsia"/>
              </w:rPr>
              <w:lastRenderedPageBreak/>
              <w:t>1</w:t>
            </w:r>
            <w:r>
              <w:rPr>
                <w:rFonts w:hint="eastAsia"/>
              </w:rPr>
              <w:t>、</w:t>
            </w:r>
            <w:proofErr w:type="gramStart"/>
            <w:r>
              <w:rPr>
                <w:rFonts w:hint="eastAsia"/>
              </w:rPr>
              <w:t>强员工</w:t>
            </w:r>
            <w:proofErr w:type="gramEnd"/>
            <w:r>
              <w:rPr>
                <w:rFonts w:hint="eastAsia"/>
              </w:rPr>
              <w:t>的培训，正确操作生产设备，严格按照操作流程进行作业，加强对员工自</w:t>
            </w:r>
            <w:proofErr w:type="gramStart"/>
            <w:r>
              <w:rPr>
                <w:rFonts w:hint="eastAsia"/>
              </w:rPr>
              <w:t>检教育</w:t>
            </w:r>
            <w:proofErr w:type="gramEnd"/>
            <w:r>
              <w:rPr>
                <w:rFonts w:hint="eastAsia"/>
              </w:rPr>
              <w:t>培训，杜绝出现严重的质量问题，</w:t>
            </w:r>
            <w:proofErr w:type="gramStart"/>
            <w:r>
              <w:rPr>
                <w:rFonts w:hint="eastAsia"/>
              </w:rPr>
              <w:t>减少制程损耗</w:t>
            </w:r>
            <w:proofErr w:type="gramEnd"/>
            <w:r>
              <w:rPr>
                <w:rFonts w:hint="eastAsia"/>
              </w:rPr>
              <w:t>以及外部</w:t>
            </w:r>
            <w:proofErr w:type="gramStart"/>
            <w:r>
              <w:rPr>
                <w:rFonts w:hint="eastAsia"/>
              </w:rPr>
              <w:t>客诉率</w:t>
            </w:r>
            <w:proofErr w:type="gramEnd"/>
            <w:r>
              <w:rPr>
                <w:rFonts w:hint="eastAsia"/>
              </w:rPr>
              <w:t>。</w:t>
            </w:r>
          </w:p>
          <w:p w14:paraId="5B944AC7" w14:textId="77777777" w:rsidR="003E0FB0" w:rsidRDefault="00545025">
            <w:r>
              <w:rPr>
                <w:rFonts w:hint="eastAsia"/>
              </w:rPr>
              <w:t>2</w:t>
            </w:r>
            <w:r>
              <w:rPr>
                <w:rFonts w:hint="eastAsia"/>
              </w:rPr>
              <w:t>、进一步加强</w:t>
            </w:r>
            <w:r>
              <w:rPr>
                <w:rFonts w:hint="eastAsia"/>
              </w:rPr>
              <w:t>5S</w:t>
            </w:r>
            <w:r>
              <w:rPr>
                <w:rFonts w:hint="eastAsia"/>
              </w:rPr>
              <w:t>的检查力度，让员工了解</w:t>
            </w:r>
            <w:r>
              <w:rPr>
                <w:rFonts w:hint="eastAsia"/>
              </w:rPr>
              <w:t>5S</w:t>
            </w:r>
            <w:r>
              <w:rPr>
                <w:rFonts w:hint="eastAsia"/>
              </w:rPr>
              <w:t>管理的目的与意义，使每一个员工都能做好自我管理，促成生产效率的提高，改善和提高企业形象。</w:t>
            </w:r>
          </w:p>
          <w:p w14:paraId="63059865" w14:textId="77777777" w:rsidR="003E0FB0" w:rsidRDefault="00545025">
            <w:r>
              <w:rPr>
                <w:rFonts w:hint="eastAsia"/>
              </w:rPr>
              <w:t>措施</w:t>
            </w:r>
            <w:r>
              <w:rPr>
                <w:rFonts w:hint="eastAsia"/>
              </w:rPr>
              <w:t>在</w:t>
            </w:r>
            <w:r>
              <w:rPr>
                <w:rFonts w:hint="eastAsia"/>
              </w:rPr>
              <w:t>2022</w:t>
            </w:r>
            <w:r>
              <w:rPr>
                <w:rFonts w:hint="eastAsia"/>
              </w:rPr>
              <w:t>年度持续实施</w:t>
            </w:r>
          </w:p>
        </w:tc>
        <w:tc>
          <w:tcPr>
            <w:tcW w:w="851" w:type="dxa"/>
          </w:tcPr>
          <w:p w14:paraId="68B44E4E" w14:textId="77777777" w:rsidR="003E0FB0" w:rsidRDefault="003E0FB0"/>
        </w:tc>
      </w:tr>
      <w:tr w:rsidR="003E0FB0" w14:paraId="5181B7F9" w14:textId="77777777">
        <w:trPr>
          <w:trHeight w:val="816"/>
        </w:trPr>
        <w:tc>
          <w:tcPr>
            <w:tcW w:w="1275" w:type="dxa"/>
            <w:vAlign w:val="center"/>
          </w:tcPr>
          <w:p w14:paraId="1E307E0C" w14:textId="77777777" w:rsidR="003E0FB0" w:rsidRDefault="00545025">
            <w:r>
              <w:rPr>
                <w:rFonts w:hint="eastAsia"/>
              </w:rPr>
              <w:t>改进总则</w:t>
            </w:r>
          </w:p>
        </w:tc>
        <w:tc>
          <w:tcPr>
            <w:tcW w:w="851" w:type="dxa"/>
            <w:vAlign w:val="center"/>
          </w:tcPr>
          <w:p w14:paraId="45604802" w14:textId="77777777" w:rsidR="003E0FB0" w:rsidRDefault="00545025">
            <w:r>
              <w:rPr>
                <w:rFonts w:hint="eastAsia"/>
              </w:rPr>
              <w:t>10.1</w:t>
            </w:r>
          </w:p>
        </w:tc>
        <w:tc>
          <w:tcPr>
            <w:tcW w:w="11198" w:type="dxa"/>
            <w:vAlign w:val="center"/>
          </w:tcPr>
          <w:p w14:paraId="19B750AB" w14:textId="77777777" w:rsidR="003E0FB0" w:rsidRDefault="00545025">
            <w:r>
              <w:rPr>
                <w:rFonts w:hint="eastAsia"/>
              </w:rPr>
              <w:sym w:font="Wingdings 2" w:char="F098"/>
            </w:r>
            <w:r>
              <w:rPr>
                <w:rFonts w:hint="eastAsia"/>
              </w:rPr>
              <w:t>公司策划的监视、测量、分析及改进管理体系的系统主要过程包括：顾客满意度调查、顾客分析；内部审核；过程的监视和测量；产品的监视和测量；事故、事件、不合格的控制；数据分析；管理评审；纠正措施等，这些过程在《管理手册》中都进行了明确的规定。</w:t>
            </w:r>
          </w:p>
          <w:p w14:paraId="289E5EBA" w14:textId="77777777" w:rsidR="003E0FB0" w:rsidRDefault="00545025">
            <w:r>
              <w:rPr>
                <w:rFonts w:hint="eastAsia"/>
              </w:rPr>
              <w:sym w:font="Wingdings 2" w:char="F098"/>
            </w:r>
            <w:r>
              <w:rPr>
                <w:rFonts w:hint="eastAsia"/>
              </w:rPr>
              <w:t>测量、分析和改进等自我完善机制，确保管理体系的持续改进。</w:t>
            </w:r>
          </w:p>
          <w:p w14:paraId="5EA4DEA9" w14:textId="77777777" w:rsidR="003E0FB0" w:rsidRDefault="00545025">
            <w:r>
              <w:rPr>
                <w:rFonts w:hint="eastAsia"/>
              </w:rPr>
              <w:sym w:font="Wingdings 2" w:char="F098"/>
            </w:r>
            <w:r>
              <w:rPr>
                <w:rFonts w:hint="eastAsia"/>
              </w:rPr>
              <w:t>公司通过发现问题解决问题，使体系的运行不断完善；在改进效果方面主要是提高了管理的规范性及服务质量；编制了《持续改进计划》，改进项目为扩大销量，措施为增派业务人员。</w:t>
            </w:r>
          </w:p>
          <w:p w14:paraId="75FED21B" w14:textId="77777777" w:rsidR="003E0FB0" w:rsidRDefault="00545025">
            <w:r>
              <w:rPr>
                <w:rFonts w:hint="eastAsia"/>
              </w:rPr>
              <w:sym w:font="Wingdings 2" w:char="F098"/>
            </w:r>
            <w:r>
              <w:rPr>
                <w:rFonts w:hint="eastAsia"/>
              </w:rPr>
              <w:t>目标：</w:t>
            </w:r>
          </w:p>
          <w:p w14:paraId="4BCF5869" w14:textId="77777777" w:rsidR="003E0FB0" w:rsidRDefault="00545025">
            <w:r>
              <w:rPr>
                <w:rFonts w:hint="eastAsia"/>
              </w:rPr>
              <w:t>1</w:t>
            </w:r>
            <w:r>
              <w:rPr>
                <w:rFonts w:hint="eastAsia"/>
              </w:rPr>
              <w:t>、</w:t>
            </w:r>
            <w:proofErr w:type="gramStart"/>
            <w:r>
              <w:rPr>
                <w:rFonts w:hint="eastAsia"/>
              </w:rPr>
              <w:t>强员工</w:t>
            </w:r>
            <w:proofErr w:type="gramEnd"/>
            <w:r>
              <w:rPr>
                <w:rFonts w:hint="eastAsia"/>
              </w:rPr>
              <w:t>的培训，正确操作生产设备，严格按照操作流程进行作业，加强对员工自</w:t>
            </w:r>
            <w:proofErr w:type="gramStart"/>
            <w:r>
              <w:rPr>
                <w:rFonts w:hint="eastAsia"/>
              </w:rPr>
              <w:t>检教育</w:t>
            </w:r>
            <w:proofErr w:type="gramEnd"/>
            <w:r>
              <w:rPr>
                <w:rFonts w:hint="eastAsia"/>
              </w:rPr>
              <w:t>培训，杜绝出现严重的质量问题，</w:t>
            </w:r>
            <w:proofErr w:type="gramStart"/>
            <w:r>
              <w:rPr>
                <w:rFonts w:hint="eastAsia"/>
              </w:rPr>
              <w:t>减少制程损耗</w:t>
            </w:r>
            <w:proofErr w:type="gramEnd"/>
            <w:r>
              <w:rPr>
                <w:rFonts w:hint="eastAsia"/>
              </w:rPr>
              <w:t>以及外部</w:t>
            </w:r>
            <w:proofErr w:type="gramStart"/>
            <w:r>
              <w:rPr>
                <w:rFonts w:hint="eastAsia"/>
              </w:rPr>
              <w:t>客诉率</w:t>
            </w:r>
            <w:proofErr w:type="gramEnd"/>
            <w:r>
              <w:rPr>
                <w:rFonts w:hint="eastAsia"/>
              </w:rPr>
              <w:t>。</w:t>
            </w:r>
          </w:p>
          <w:p w14:paraId="6C7F7EB2" w14:textId="77777777" w:rsidR="003E0FB0" w:rsidRDefault="00545025">
            <w:r>
              <w:rPr>
                <w:rFonts w:hint="eastAsia"/>
              </w:rPr>
              <w:t>2</w:t>
            </w:r>
            <w:r>
              <w:rPr>
                <w:rFonts w:hint="eastAsia"/>
              </w:rPr>
              <w:t>、进一步加强</w:t>
            </w:r>
            <w:r>
              <w:rPr>
                <w:rFonts w:hint="eastAsia"/>
              </w:rPr>
              <w:t>5S</w:t>
            </w:r>
            <w:r>
              <w:rPr>
                <w:rFonts w:hint="eastAsia"/>
              </w:rPr>
              <w:t>的检查力度，让员工了解</w:t>
            </w:r>
            <w:r>
              <w:rPr>
                <w:rFonts w:hint="eastAsia"/>
              </w:rPr>
              <w:t>5S</w:t>
            </w:r>
            <w:r>
              <w:rPr>
                <w:rFonts w:hint="eastAsia"/>
              </w:rPr>
              <w:t>管理的目的与意义，使每一个员工都能做好自我管理，促成生产效率的提高，改善和提高企业形象。</w:t>
            </w:r>
          </w:p>
          <w:p w14:paraId="722C6899" w14:textId="77777777" w:rsidR="003E0FB0" w:rsidRDefault="00545025">
            <w:r>
              <w:rPr>
                <w:rFonts w:hint="eastAsia"/>
              </w:rPr>
              <w:t>编制：张武平</w:t>
            </w:r>
            <w:r>
              <w:rPr>
                <w:rFonts w:hint="eastAsia"/>
              </w:rPr>
              <w:t xml:space="preserve"> </w:t>
            </w:r>
            <w:r>
              <w:rPr>
                <w:rFonts w:hint="eastAsia"/>
              </w:rPr>
              <w:t>，批准：夏俊雲；经沟通了解，计划可行。</w:t>
            </w:r>
          </w:p>
        </w:tc>
        <w:tc>
          <w:tcPr>
            <w:tcW w:w="851" w:type="dxa"/>
          </w:tcPr>
          <w:p w14:paraId="2CB5B230" w14:textId="77777777" w:rsidR="003E0FB0" w:rsidRDefault="003E0FB0"/>
        </w:tc>
      </w:tr>
      <w:tr w:rsidR="003E0FB0" w14:paraId="18E1C1F2" w14:textId="77777777">
        <w:trPr>
          <w:trHeight w:val="447"/>
        </w:trPr>
        <w:tc>
          <w:tcPr>
            <w:tcW w:w="1275" w:type="dxa"/>
            <w:vAlign w:val="center"/>
          </w:tcPr>
          <w:p w14:paraId="787BB1CE" w14:textId="77777777" w:rsidR="003E0FB0" w:rsidRDefault="00545025">
            <w:r>
              <w:rPr>
                <w:rFonts w:hint="eastAsia"/>
              </w:rPr>
              <w:t>持续改</w:t>
            </w:r>
            <w:r>
              <w:rPr>
                <w:rFonts w:hint="eastAsia"/>
              </w:rPr>
              <w:t>进</w:t>
            </w:r>
          </w:p>
        </w:tc>
        <w:tc>
          <w:tcPr>
            <w:tcW w:w="851" w:type="dxa"/>
            <w:vAlign w:val="center"/>
          </w:tcPr>
          <w:p w14:paraId="3C6130AF" w14:textId="77777777" w:rsidR="003E0FB0" w:rsidRDefault="00545025">
            <w:r>
              <w:rPr>
                <w:rFonts w:hint="eastAsia"/>
              </w:rPr>
              <w:t>10.3</w:t>
            </w:r>
          </w:p>
        </w:tc>
        <w:tc>
          <w:tcPr>
            <w:tcW w:w="11198" w:type="dxa"/>
            <w:vAlign w:val="center"/>
          </w:tcPr>
          <w:p w14:paraId="7795855C" w14:textId="77777777" w:rsidR="003E0FB0" w:rsidRDefault="00545025">
            <w:r>
              <w:rPr>
                <w:rFonts w:hint="eastAsia"/>
              </w:rPr>
              <w:sym w:font="Wingdings 2" w:char="F098"/>
            </w:r>
            <w:r>
              <w:rPr>
                <w:rFonts w:hint="eastAsia"/>
              </w:rPr>
              <w:t>企业策划的管理手册、程序文件等文件化信息要求要求实施、运行，并通过内审、管理评审、分析和评价、纠正和纠正措施、管理方针和管理目标等有关信息来源来实现对管理体系的持续改进，同时通过日常运行中发现的问题及时调整解决，以达到持续改进管理体系，以提升销售和服务过程质量、产品质量和组织环境绩效。</w:t>
            </w:r>
          </w:p>
          <w:p w14:paraId="3E2A07D1" w14:textId="77777777" w:rsidR="003E0FB0" w:rsidRDefault="00545025">
            <w:r>
              <w:rPr>
                <w:rFonts w:hint="eastAsia"/>
              </w:rPr>
              <w:sym w:font="Wingdings 2" w:char="F098"/>
            </w:r>
            <w:r>
              <w:rPr>
                <w:rFonts w:hint="eastAsia"/>
              </w:rPr>
              <w:t>日常监视和测量过程中发现的不合格、不符合要求相关责任部门及时制定相应的改进、纠正和纠正措施，以实现管理体系的持续改进。</w:t>
            </w:r>
          </w:p>
        </w:tc>
        <w:tc>
          <w:tcPr>
            <w:tcW w:w="851" w:type="dxa"/>
          </w:tcPr>
          <w:p w14:paraId="6D7ABE41" w14:textId="77777777" w:rsidR="003E0FB0" w:rsidRDefault="003E0FB0"/>
        </w:tc>
      </w:tr>
    </w:tbl>
    <w:p w14:paraId="27DA1DFC" w14:textId="77777777" w:rsidR="003E0FB0" w:rsidRDefault="00545025">
      <w:r>
        <w:ptab w:relativeTo="margin" w:alignment="center" w:leader="none"/>
      </w:r>
      <w:r>
        <w:rPr>
          <w:rFonts w:hint="eastAsia"/>
        </w:rPr>
        <w:t>说明：不符合标注</w:t>
      </w:r>
      <w:r>
        <w:rPr>
          <w:rFonts w:hint="eastAsia"/>
        </w:rPr>
        <w:t>N</w:t>
      </w:r>
    </w:p>
    <w:p w14:paraId="75BD0171" w14:textId="77777777" w:rsidR="003E0FB0" w:rsidRDefault="003E0FB0">
      <w:pPr>
        <w:spacing w:line="480" w:lineRule="exact"/>
        <w:rPr>
          <w:rFonts w:ascii="隶书" w:eastAsia="隶书" w:hAnsi="宋体"/>
          <w:bCs/>
          <w:color w:val="000000"/>
          <w:sz w:val="36"/>
          <w:szCs w:val="36"/>
        </w:rPr>
      </w:pPr>
    </w:p>
    <w:p w14:paraId="6EED5564" w14:textId="77777777" w:rsidR="003E0FB0" w:rsidRDefault="003E0FB0">
      <w:pPr>
        <w:spacing w:line="480" w:lineRule="exact"/>
        <w:ind w:firstLineChars="1450" w:firstLine="5220"/>
        <w:rPr>
          <w:rFonts w:ascii="隶书" w:eastAsia="隶书" w:hAnsi="宋体"/>
          <w:bCs/>
          <w:color w:val="000000"/>
          <w:sz w:val="36"/>
          <w:szCs w:val="36"/>
        </w:rPr>
      </w:pPr>
    </w:p>
    <w:p w14:paraId="21F1DB96" w14:textId="77777777" w:rsidR="003E0FB0" w:rsidRDefault="003E0FB0">
      <w:pPr>
        <w:spacing w:line="480" w:lineRule="exact"/>
        <w:rPr>
          <w:rFonts w:ascii="隶书" w:eastAsia="隶书" w:hAnsi="宋体"/>
          <w:bCs/>
          <w:color w:val="000000"/>
          <w:sz w:val="36"/>
          <w:szCs w:val="36"/>
        </w:rPr>
      </w:pPr>
    </w:p>
    <w:p w14:paraId="5681BF84" w14:textId="77777777" w:rsidR="003E0FB0" w:rsidRDefault="00545025">
      <w:pPr>
        <w:spacing w:line="480" w:lineRule="exact"/>
        <w:ind w:firstLineChars="1450" w:firstLine="5220"/>
        <w:rPr>
          <w:rFonts w:ascii="隶书" w:eastAsia="隶书" w:hAnsi="宋体"/>
          <w:bCs/>
          <w:color w:val="000000"/>
          <w:sz w:val="36"/>
          <w:szCs w:val="36"/>
        </w:rPr>
      </w:pPr>
      <w:r>
        <w:rPr>
          <w:rFonts w:ascii="隶书" w:eastAsia="隶书" w:hAnsi="宋体" w:hint="eastAsia"/>
          <w:bCs/>
          <w:color w:val="000000"/>
          <w:sz w:val="36"/>
          <w:szCs w:val="36"/>
        </w:rPr>
        <w:lastRenderedPageBreak/>
        <w:t>管理体系审核记录表</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851"/>
        <w:gridCol w:w="11198"/>
        <w:gridCol w:w="851"/>
      </w:tblGrid>
      <w:tr w:rsidR="003E0FB0" w14:paraId="27FA2D23" w14:textId="77777777">
        <w:trPr>
          <w:trHeight w:val="515"/>
        </w:trPr>
        <w:tc>
          <w:tcPr>
            <w:tcW w:w="1275" w:type="dxa"/>
            <w:vMerge w:val="restart"/>
            <w:vAlign w:val="center"/>
          </w:tcPr>
          <w:p w14:paraId="4A9D035E" w14:textId="77777777" w:rsidR="003E0FB0" w:rsidRDefault="00545025">
            <w:r>
              <w:rPr>
                <w:rFonts w:hint="eastAsia"/>
              </w:rPr>
              <w:t>过程与活动、</w:t>
            </w:r>
          </w:p>
          <w:p w14:paraId="049713E1" w14:textId="77777777" w:rsidR="003E0FB0" w:rsidRDefault="00545025">
            <w:r>
              <w:rPr>
                <w:rFonts w:hint="eastAsia"/>
              </w:rPr>
              <w:t>抽样计划</w:t>
            </w:r>
          </w:p>
        </w:tc>
        <w:tc>
          <w:tcPr>
            <w:tcW w:w="851" w:type="dxa"/>
            <w:vMerge w:val="restart"/>
            <w:vAlign w:val="center"/>
          </w:tcPr>
          <w:p w14:paraId="32E25357" w14:textId="77777777" w:rsidR="003E0FB0" w:rsidRDefault="00545025">
            <w:r>
              <w:rPr>
                <w:rFonts w:hint="eastAsia"/>
              </w:rPr>
              <w:t>涉及</w:t>
            </w:r>
          </w:p>
          <w:p w14:paraId="2FA3F7B7" w14:textId="77777777" w:rsidR="003E0FB0" w:rsidRDefault="00545025">
            <w:r>
              <w:rPr>
                <w:rFonts w:hint="eastAsia"/>
              </w:rPr>
              <w:t>条款</w:t>
            </w:r>
          </w:p>
        </w:tc>
        <w:tc>
          <w:tcPr>
            <w:tcW w:w="11198" w:type="dxa"/>
            <w:vAlign w:val="center"/>
          </w:tcPr>
          <w:p w14:paraId="4062E96B" w14:textId="77777777" w:rsidR="003E0FB0" w:rsidRDefault="00545025">
            <w:r>
              <w:rPr>
                <w:rFonts w:hint="eastAsia"/>
              </w:rPr>
              <w:t>受审核部门：管理部</w:t>
            </w:r>
            <w:r>
              <w:rPr>
                <w:rFonts w:hint="eastAsia"/>
              </w:rPr>
              <w:t xml:space="preserve">               </w:t>
            </w:r>
            <w:r>
              <w:rPr>
                <w:rFonts w:hint="eastAsia"/>
              </w:rPr>
              <w:t>主管领导：</w:t>
            </w:r>
            <w:r>
              <w:rPr>
                <w:rFonts w:hint="eastAsia"/>
              </w:rPr>
              <w:t xml:space="preserve">  </w:t>
            </w:r>
            <w:proofErr w:type="gramStart"/>
            <w:r>
              <w:rPr>
                <w:rFonts w:hint="eastAsia"/>
              </w:rPr>
              <w:t>张俊兰</w:t>
            </w:r>
            <w:proofErr w:type="gramEnd"/>
            <w:r>
              <w:rPr>
                <w:rFonts w:hint="eastAsia"/>
              </w:rPr>
              <w:t xml:space="preserve">    </w:t>
            </w:r>
            <w:r>
              <w:rPr>
                <w:rFonts w:hint="eastAsia"/>
              </w:rPr>
              <w:t>陪同人员：</w:t>
            </w:r>
            <w:proofErr w:type="gramStart"/>
            <w:r>
              <w:rPr>
                <w:rFonts w:hint="eastAsia"/>
              </w:rPr>
              <w:t>段超</w:t>
            </w:r>
            <w:proofErr w:type="gramEnd"/>
          </w:p>
        </w:tc>
        <w:tc>
          <w:tcPr>
            <w:tcW w:w="851" w:type="dxa"/>
            <w:vMerge w:val="restart"/>
            <w:vAlign w:val="center"/>
          </w:tcPr>
          <w:p w14:paraId="2DA181B8" w14:textId="77777777" w:rsidR="003E0FB0" w:rsidRDefault="00545025">
            <w:r>
              <w:rPr>
                <w:rFonts w:hint="eastAsia"/>
              </w:rPr>
              <w:t>判定</w:t>
            </w:r>
          </w:p>
        </w:tc>
      </w:tr>
      <w:tr w:rsidR="003E0FB0" w14:paraId="71EF1CA9" w14:textId="77777777">
        <w:trPr>
          <w:trHeight w:val="403"/>
        </w:trPr>
        <w:tc>
          <w:tcPr>
            <w:tcW w:w="1275" w:type="dxa"/>
            <w:vMerge/>
            <w:vAlign w:val="center"/>
          </w:tcPr>
          <w:p w14:paraId="43A26185" w14:textId="77777777" w:rsidR="003E0FB0" w:rsidRDefault="003E0FB0"/>
        </w:tc>
        <w:tc>
          <w:tcPr>
            <w:tcW w:w="851" w:type="dxa"/>
            <w:vMerge/>
            <w:vAlign w:val="center"/>
          </w:tcPr>
          <w:p w14:paraId="478401EF" w14:textId="77777777" w:rsidR="003E0FB0" w:rsidRDefault="003E0FB0"/>
        </w:tc>
        <w:tc>
          <w:tcPr>
            <w:tcW w:w="11198" w:type="dxa"/>
            <w:vAlign w:val="center"/>
          </w:tcPr>
          <w:p w14:paraId="2E4B06C4" w14:textId="77777777" w:rsidR="003E0FB0" w:rsidRDefault="00545025">
            <w:r>
              <w:rPr>
                <w:rFonts w:hint="eastAsia"/>
              </w:rPr>
              <w:t>审核员：</w:t>
            </w:r>
            <w:r>
              <w:rPr>
                <w:rFonts w:hint="eastAsia"/>
              </w:rPr>
              <w:t xml:space="preserve">  </w:t>
            </w:r>
            <w:proofErr w:type="gramStart"/>
            <w:r>
              <w:rPr>
                <w:lang w:val="de-DE"/>
              </w:rPr>
              <w:t>喻荣秋</w:t>
            </w:r>
            <w:proofErr w:type="gramEnd"/>
            <w:r>
              <w:rPr>
                <w:rFonts w:hint="eastAsia"/>
              </w:rPr>
              <w:t xml:space="preserve">                 </w:t>
            </w:r>
            <w:r>
              <w:rPr>
                <w:rFonts w:hint="eastAsia"/>
              </w:rPr>
              <w:t>审核时间：</w:t>
            </w:r>
            <w:r>
              <w:rPr>
                <w:rFonts w:hint="eastAsia"/>
              </w:rPr>
              <w:t>202</w:t>
            </w:r>
            <w:r>
              <w:rPr>
                <w:rFonts w:hint="eastAsia"/>
              </w:rPr>
              <w:t>2.5.4</w:t>
            </w:r>
          </w:p>
        </w:tc>
        <w:tc>
          <w:tcPr>
            <w:tcW w:w="851" w:type="dxa"/>
            <w:vMerge/>
          </w:tcPr>
          <w:p w14:paraId="0F4F57FC" w14:textId="77777777" w:rsidR="003E0FB0" w:rsidRDefault="003E0FB0"/>
        </w:tc>
      </w:tr>
      <w:tr w:rsidR="003E0FB0" w14:paraId="45FF932A" w14:textId="77777777">
        <w:trPr>
          <w:trHeight w:val="516"/>
        </w:trPr>
        <w:tc>
          <w:tcPr>
            <w:tcW w:w="1275" w:type="dxa"/>
            <w:vMerge/>
            <w:vAlign w:val="center"/>
          </w:tcPr>
          <w:p w14:paraId="7D2B6F7C" w14:textId="77777777" w:rsidR="003E0FB0" w:rsidRDefault="003E0FB0"/>
        </w:tc>
        <w:tc>
          <w:tcPr>
            <w:tcW w:w="851" w:type="dxa"/>
            <w:vMerge/>
            <w:vAlign w:val="center"/>
          </w:tcPr>
          <w:p w14:paraId="0660DE10" w14:textId="77777777" w:rsidR="003E0FB0" w:rsidRDefault="003E0FB0"/>
        </w:tc>
        <w:tc>
          <w:tcPr>
            <w:tcW w:w="11198" w:type="dxa"/>
            <w:vAlign w:val="center"/>
          </w:tcPr>
          <w:p w14:paraId="4D33C296" w14:textId="77777777" w:rsidR="003E0FB0" w:rsidRDefault="00545025">
            <w:r>
              <w:rPr>
                <w:rFonts w:hint="eastAsia"/>
              </w:rPr>
              <w:t>审核条款：</w:t>
            </w:r>
            <w:r>
              <w:rPr>
                <w:rFonts w:asciiTheme="minorEastAsia" w:eastAsiaTheme="minorEastAsia" w:hAnsiTheme="minorEastAsia" w:hint="eastAsia"/>
                <w:szCs w:val="21"/>
              </w:rPr>
              <w:t>5.3/6.2/7.1.2</w:t>
            </w:r>
            <w:r>
              <w:rPr>
                <w:rFonts w:asciiTheme="minorEastAsia" w:eastAsiaTheme="minorEastAsia" w:hAnsiTheme="minorEastAsia" w:hint="eastAsia"/>
                <w:szCs w:val="21"/>
              </w:rPr>
              <w:t>/7.1.6/7.2/7.3/7.4</w:t>
            </w:r>
          </w:p>
        </w:tc>
        <w:tc>
          <w:tcPr>
            <w:tcW w:w="851" w:type="dxa"/>
            <w:vMerge/>
          </w:tcPr>
          <w:p w14:paraId="55BCC5DD" w14:textId="77777777" w:rsidR="003E0FB0" w:rsidRDefault="003E0FB0"/>
        </w:tc>
      </w:tr>
      <w:tr w:rsidR="003E0FB0" w14:paraId="50D41CCB" w14:textId="77777777">
        <w:trPr>
          <w:trHeight w:val="1255"/>
        </w:trPr>
        <w:tc>
          <w:tcPr>
            <w:tcW w:w="1275" w:type="dxa"/>
          </w:tcPr>
          <w:p w14:paraId="78BD90F7" w14:textId="77777777" w:rsidR="003E0FB0" w:rsidRDefault="00545025">
            <w:r>
              <w:rPr>
                <w:rFonts w:hint="eastAsia"/>
              </w:rPr>
              <w:t xml:space="preserve"> </w:t>
            </w:r>
            <w:r>
              <w:rPr>
                <w:rFonts w:hint="eastAsia"/>
              </w:rPr>
              <w:t>管理部的岗位、岗位和权限</w:t>
            </w:r>
          </w:p>
        </w:tc>
        <w:tc>
          <w:tcPr>
            <w:tcW w:w="851" w:type="dxa"/>
          </w:tcPr>
          <w:p w14:paraId="1B6F445A" w14:textId="77777777" w:rsidR="003E0FB0" w:rsidRDefault="00545025">
            <w:r>
              <w:rPr>
                <w:rFonts w:hint="eastAsia"/>
              </w:rPr>
              <w:t>5.3</w:t>
            </w:r>
          </w:p>
        </w:tc>
        <w:tc>
          <w:tcPr>
            <w:tcW w:w="11198" w:type="dxa"/>
          </w:tcPr>
          <w:p w14:paraId="169DE479" w14:textId="77777777" w:rsidR="003E0FB0" w:rsidRDefault="00545025">
            <w:r>
              <w:rPr>
                <w:rFonts w:hint="eastAsia"/>
              </w:rPr>
              <w:sym w:font="Wingdings 2" w:char="F098"/>
            </w:r>
            <w:r>
              <w:rPr>
                <w:rFonts w:hint="eastAsia"/>
              </w:rPr>
              <w:t>管理部主要职责如下：</w:t>
            </w:r>
          </w:p>
          <w:p w14:paraId="4252BD24" w14:textId="77777777" w:rsidR="003E0FB0" w:rsidRDefault="00545025">
            <w:r>
              <w:rPr>
                <w:rFonts w:hint="eastAsia"/>
              </w:rPr>
              <w:t>负责人事、劳资管理，档案管理等基础管理的综合单位，为公司的正常运转提供支持性的工作，</w:t>
            </w:r>
            <w:r>
              <w:rPr>
                <w:rFonts w:hint="eastAsia"/>
              </w:rPr>
              <w:t xml:space="preserve">  </w:t>
            </w:r>
          </w:p>
          <w:p w14:paraId="7B2ED6FB" w14:textId="77777777" w:rsidR="003E0FB0" w:rsidRDefault="00545025">
            <w:r>
              <w:rPr>
                <w:rFonts w:hint="eastAsia"/>
              </w:rPr>
              <w:t>其中尤为重要的是应抓好人力资源的合理配置，过招聘和内、外培训，保障人力资源达到和满</w:t>
            </w:r>
          </w:p>
          <w:p w14:paraId="4EFA5145" w14:textId="77777777" w:rsidR="003E0FB0" w:rsidRDefault="00545025">
            <w:proofErr w:type="gramStart"/>
            <w:r>
              <w:rPr>
                <w:rFonts w:hint="eastAsia"/>
              </w:rPr>
              <w:t>足各用人</w:t>
            </w:r>
            <w:proofErr w:type="gramEnd"/>
            <w:r>
              <w:rPr>
                <w:rFonts w:hint="eastAsia"/>
              </w:rPr>
              <w:t>单位的入职要求；</w:t>
            </w:r>
          </w:p>
          <w:p w14:paraId="740CA818" w14:textId="77777777" w:rsidR="003E0FB0" w:rsidRDefault="00545025">
            <w:r>
              <w:rPr>
                <w:rFonts w:hint="eastAsia"/>
              </w:rPr>
              <w:t xml:space="preserve"> </w:t>
            </w:r>
            <w:r>
              <w:rPr>
                <w:rFonts w:hint="eastAsia"/>
              </w:rPr>
              <w:t>负责与劳动机关等外界有关事项的联络处理；</w:t>
            </w:r>
          </w:p>
          <w:p w14:paraId="24998D5E" w14:textId="77777777" w:rsidR="003E0FB0" w:rsidRDefault="00545025">
            <w:r>
              <w:rPr>
                <w:rFonts w:hint="eastAsia"/>
              </w:rPr>
              <w:t xml:space="preserve"> </w:t>
            </w:r>
            <w:r>
              <w:rPr>
                <w:rFonts w:hint="eastAsia"/>
              </w:rPr>
              <w:t>负责公司内部沟通工作的开展，如会议安排、追踪；</w:t>
            </w:r>
          </w:p>
          <w:p w14:paraId="31D11150" w14:textId="77777777" w:rsidR="003E0FB0" w:rsidRDefault="00545025">
            <w:r>
              <w:rPr>
                <w:rFonts w:hint="eastAsia"/>
              </w:rPr>
              <w:t xml:space="preserve"> </w:t>
            </w:r>
            <w:r>
              <w:rPr>
                <w:rFonts w:hint="eastAsia"/>
              </w:rPr>
              <w:t>负责对相关承包方（环卫、废弃物回收等）的管理，包括对相关方施加环境影响；</w:t>
            </w:r>
          </w:p>
          <w:p w14:paraId="3C91EC73" w14:textId="77777777" w:rsidR="003E0FB0" w:rsidRDefault="00545025">
            <w:r>
              <w:rPr>
                <w:rFonts w:hint="eastAsia"/>
              </w:rPr>
              <w:t xml:space="preserve"> </w:t>
            </w:r>
            <w:r>
              <w:rPr>
                <w:rFonts w:hint="eastAsia"/>
              </w:rPr>
              <w:t>负责本公司环境、安全、卫生、消防等各项后勤保障工作；</w:t>
            </w:r>
          </w:p>
          <w:p w14:paraId="4528CF12" w14:textId="77777777" w:rsidR="003E0FB0" w:rsidRDefault="00545025">
            <w:r>
              <w:rPr>
                <w:rFonts w:hint="eastAsia"/>
              </w:rPr>
              <w:t xml:space="preserve"> </w:t>
            </w:r>
            <w:r>
              <w:rPr>
                <w:rFonts w:hint="eastAsia"/>
              </w:rPr>
              <w:t>负责对相关紧急异常等重要事件的应急准备和响应工作的开展；</w:t>
            </w:r>
          </w:p>
          <w:p w14:paraId="499CB078" w14:textId="77777777" w:rsidR="003E0FB0" w:rsidRDefault="00545025">
            <w:r>
              <w:rPr>
                <w:rFonts w:hint="eastAsia"/>
              </w:rPr>
              <w:sym w:font="Wingdings 2" w:char="F098"/>
            </w:r>
            <w:r>
              <w:rPr>
                <w:rFonts w:hint="eastAsia"/>
              </w:rPr>
              <w:t>经</w:t>
            </w:r>
            <w:r>
              <w:rPr>
                <w:rFonts w:hint="eastAsia"/>
              </w:rPr>
              <w:t>远程</w:t>
            </w:r>
            <w:r>
              <w:rPr>
                <w:rFonts w:hint="eastAsia"/>
              </w:rPr>
              <w:t>询问，负责人</w:t>
            </w:r>
            <w:r>
              <w:rPr>
                <w:rFonts w:hint="eastAsia"/>
              </w:rPr>
              <w:t>基本</w:t>
            </w:r>
            <w:r>
              <w:rPr>
                <w:rFonts w:hint="eastAsia"/>
              </w:rPr>
              <w:t>了解自己的职责及权限</w:t>
            </w:r>
          </w:p>
        </w:tc>
        <w:tc>
          <w:tcPr>
            <w:tcW w:w="851" w:type="dxa"/>
          </w:tcPr>
          <w:p w14:paraId="1B2AB7A6" w14:textId="77777777" w:rsidR="003E0FB0" w:rsidRDefault="003E0FB0"/>
        </w:tc>
      </w:tr>
      <w:tr w:rsidR="003E0FB0" w14:paraId="2C586C6F" w14:textId="77777777">
        <w:trPr>
          <w:trHeight w:val="1805"/>
        </w:trPr>
        <w:tc>
          <w:tcPr>
            <w:tcW w:w="1275" w:type="dxa"/>
          </w:tcPr>
          <w:p w14:paraId="74616824" w14:textId="77777777" w:rsidR="003E0FB0" w:rsidRDefault="00545025">
            <w:r>
              <w:t>管理目标</w:t>
            </w:r>
          </w:p>
        </w:tc>
        <w:tc>
          <w:tcPr>
            <w:tcW w:w="851" w:type="dxa"/>
          </w:tcPr>
          <w:p w14:paraId="57E52975" w14:textId="77777777" w:rsidR="003E0FB0" w:rsidRDefault="00545025">
            <w:r>
              <w:rPr>
                <w:rFonts w:hint="eastAsia"/>
              </w:rPr>
              <w:t>6.2</w:t>
            </w:r>
          </w:p>
        </w:tc>
        <w:tc>
          <w:tcPr>
            <w:tcW w:w="11198" w:type="dxa"/>
          </w:tcPr>
          <w:p w14:paraId="0D745B6D" w14:textId="77777777" w:rsidR="003E0FB0" w:rsidRDefault="00545025">
            <w:r>
              <w:rPr>
                <w:rFonts w:hint="eastAsia"/>
              </w:rPr>
              <w:t>分解到管理部</w:t>
            </w:r>
            <w:r>
              <w:rPr>
                <w:rFonts w:hint="eastAsia"/>
              </w:rPr>
              <w:t>2022</w:t>
            </w:r>
            <w:r>
              <w:rPr>
                <w:rFonts w:hint="eastAsia"/>
              </w:rPr>
              <w:t>年度</w:t>
            </w:r>
            <w:r>
              <w:rPr>
                <w:rFonts w:hint="eastAsia"/>
              </w:rPr>
              <w:t>的质量目标及完成情况如下</w:t>
            </w:r>
            <w:r>
              <w:t>（</w:t>
            </w:r>
            <w:r>
              <w:t>202</w:t>
            </w:r>
            <w:r>
              <w:rPr>
                <w:rFonts w:hint="eastAsia"/>
              </w:rPr>
              <w:t>2</w:t>
            </w:r>
            <w:r>
              <w:rPr>
                <w:rFonts w:hint="eastAsia"/>
              </w:rPr>
              <w:t>年</w:t>
            </w:r>
            <w:r>
              <w:rPr>
                <w:rFonts w:hint="eastAsia"/>
              </w:rPr>
              <w:t>1-</w:t>
            </w:r>
            <w:r>
              <w:t>4</w:t>
            </w:r>
            <w:r>
              <w:rPr>
                <w:rFonts w:hint="eastAsia"/>
              </w:rPr>
              <w:t>月</w:t>
            </w:r>
            <w:r>
              <w:t>）</w:t>
            </w:r>
          </w:p>
          <w:p w14:paraId="43E429FB" w14:textId="77777777" w:rsidR="003E0FB0" w:rsidRDefault="00545025">
            <w:r>
              <w:rPr>
                <w:noProof/>
              </w:rPr>
              <w:drawing>
                <wp:inline distT="0" distB="0" distL="114300" distR="114300" wp14:anchorId="782C50E1" wp14:editId="5727CC6F">
                  <wp:extent cx="3696970" cy="1264285"/>
                  <wp:effectExtent l="0" t="0" r="11430" b="571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3696970" cy="1264285"/>
                          </a:xfrm>
                          <a:prstGeom prst="rect">
                            <a:avLst/>
                          </a:prstGeom>
                          <a:noFill/>
                          <a:ln w="9525">
                            <a:noFill/>
                          </a:ln>
                        </pic:spPr>
                      </pic:pic>
                    </a:graphicData>
                  </a:graphic>
                </wp:inline>
              </w:drawing>
            </w:r>
          </w:p>
          <w:p w14:paraId="232B63AB" w14:textId="77777777" w:rsidR="003E0FB0" w:rsidRDefault="00545025">
            <w:proofErr w:type="gramStart"/>
            <w:r>
              <w:rPr>
                <w:rFonts w:hint="eastAsia"/>
              </w:rPr>
              <w:t>自统计</w:t>
            </w:r>
            <w:proofErr w:type="gramEnd"/>
            <w:r>
              <w:rPr>
                <w:rFonts w:hint="eastAsia"/>
              </w:rPr>
              <w:t>结果看，</w:t>
            </w:r>
            <w:r>
              <w:rPr>
                <w:rFonts w:hint="eastAsia"/>
              </w:rPr>
              <w:t>质量目标均完成。</w:t>
            </w:r>
          </w:p>
        </w:tc>
        <w:tc>
          <w:tcPr>
            <w:tcW w:w="851" w:type="dxa"/>
          </w:tcPr>
          <w:p w14:paraId="529B56A9" w14:textId="77777777" w:rsidR="003E0FB0" w:rsidRDefault="003E0FB0"/>
        </w:tc>
      </w:tr>
      <w:tr w:rsidR="003E0FB0" w14:paraId="634144C0" w14:textId="77777777">
        <w:trPr>
          <w:trHeight w:val="589"/>
        </w:trPr>
        <w:tc>
          <w:tcPr>
            <w:tcW w:w="1275" w:type="dxa"/>
          </w:tcPr>
          <w:p w14:paraId="5744AC66" w14:textId="77777777" w:rsidR="003E0FB0" w:rsidRDefault="00545025">
            <w:r>
              <w:t>人员</w:t>
            </w:r>
            <w:r>
              <w:rPr>
                <w:rFonts w:hint="eastAsia"/>
              </w:rPr>
              <w:t>/</w:t>
            </w:r>
            <w:r>
              <w:rPr>
                <w:rFonts w:hint="eastAsia"/>
              </w:rPr>
              <w:t>能力</w:t>
            </w:r>
          </w:p>
        </w:tc>
        <w:tc>
          <w:tcPr>
            <w:tcW w:w="851" w:type="dxa"/>
          </w:tcPr>
          <w:p w14:paraId="0096A93D" w14:textId="77777777" w:rsidR="003E0FB0" w:rsidRDefault="00545025">
            <w:r>
              <w:rPr>
                <w:rFonts w:hint="eastAsia"/>
              </w:rPr>
              <w:t>7.1.2/7.2</w:t>
            </w:r>
          </w:p>
        </w:tc>
        <w:tc>
          <w:tcPr>
            <w:tcW w:w="11198" w:type="dxa"/>
          </w:tcPr>
          <w:p w14:paraId="2EE73705" w14:textId="77777777" w:rsidR="003E0FB0" w:rsidRDefault="00545025">
            <w:r>
              <w:rPr>
                <w:rFonts w:hint="eastAsia"/>
              </w:rPr>
              <w:t>企业已识别与</w:t>
            </w:r>
            <w:r>
              <w:rPr>
                <w:rFonts w:hint="eastAsia"/>
              </w:rPr>
              <w:t>QMS</w:t>
            </w:r>
            <w:r>
              <w:rPr>
                <w:rFonts w:hint="eastAsia"/>
              </w:rPr>
              <w:t>相关人员：</w:t>
            </w:r>
          </w:p>
          <w:p w14:paraId="77367496" w14:textId="77777777" w:rsidR="003E0FB0" w:rsidRDefault="00545025">
            <w:r>
              <w:rPr>
                <w:rFonts w:hint="eastAsia"/>
              </w:rPr>
              <w:t>各部门负责人、质检人员、服务、内审员，提供了岗位职责与任职要求。新进员工已制定岗前培训计划。</w:t>
            </w:r>
          </w:p>
          <w:p w14:paraId="7F23858D" w14:textId="77777777" w:rsidR="003E0FB0" w:rsidRDefault="00545025">
            <w:r>
              <w:rPr>
                <w:rFonts w:hint="eastAsia"/>
              </w:rPr>
              <w:lastRenderedPageBreak/>
              <w:sym w:font="Wingdings 2" w:char="F098"/>
            </w:r>
            <w:r>
              <w:rPr>
                <w:rFonts w:hint="eastAsia"/>
              </w:rPr>
              <w:t>以下抽查内容均是企业</w:t>
            </w:r>
            <w:proofErr w:type="gramStart"/>
            <w:r>
              <w:rPr>
                <w:rFonts w:hint="eastAsia"/>
              </w:rPr>
              <w:t>通过微信传输</w:t>
            </w:r>
            <w:proofErr w:type="gramEnd"/>
            <w:r>
              <w:rPr>
                <w:rFonts w:hint="eastAsia"/>
              </w:rPr>
              <w:t>过来</w:t>
            </w:r>
          </w:p>
          <w:p w14:paraId="10C77FC4" w14:textId="77777777" w:rsidR="003E0FB0" w:rsidRDefault="00545025">
            <w:r>
              <w:rPr>
                <w:rFonts w:hint="eastAsia"/>
              </w:rPr>
              <w:t>--</w:t>
            </w:r>
            <w:r>
              <w:rPr>
                <w:rFonts w:hint="eastAsia"/>
              </w:rPr>
              <w:t>查</w:t>
            </w:r>
            <w:r>
              <w:rPr>
                <w:rFonts w:hint="eastAsia"/>
              </w:rPr>
              <w:t>2021</w:t>
            </w:r>
            <w:r>
              <w:rPr>
                <w:rFonts w:hint="eastAsia"/>
              </w:rPr>
              <w:t>年度培训计划及完成情况</w:t>
            </w:r>
          </w:p>
          <w:p w14:paraId="507D3A53" w14:textId="77777777" w:rsidR="003E0FB0" w:rsidRDefault="00545025">
            <w:r>
              <w:rPr>
                <w:rFonts w:hint="eastAsia"/>
              </w:rPr>
              <w:t>抽</w:t>
            </w:r>
            <w:r>
              <w:rPr>
                <w:rFonts w:hint="eastAsia"/>
              </w:rPr>
              <w:t>20</w:t>
            </w:r>
            <w:r>
              <w:rPr>
                <w:rFonts w:hint="eastAsia"/>
              </w:rPr>
              <w:t>21</w:t>
            </w:r>
            <w:r>
              <w:rPr>
                <w:rFonts w:hint="eastAsia"/>
              </w:rPr>
              <w:t>.3.</w:t>
            </w:r>
            <w:r>
              <w:rPr>
                <w:rFonts w:hint="eastAsia"/>
              </w:rPr>
              <w:t>16</w:t>
            </w:r>
            <w:r>
              <w:rPr>
                <w:rFonts w:hint="eastAsia"/>
              </w:rPr>
              <w:t>设备科培训计划、培训效果评估、培训人员签到标，具体内容如下：</w:t>
            </w:r>
          </w:p>
          <w:p w14:paraId="6F335DDD" w14:textId="77777777" w:rsidR="003E0FB0" w:rsidRDefault="00545025">
            <w:r>
              <w:rPr>
                <w:rFonts w:hint="eastAsia"/>
              </w:rPr>
              <w:t>培训时间：</w:t>
            </w:r>
            <w:r>
              <w:rPr>
                <w:rFonts w:hint="eastAsia"/>
              </w:rPr>
              <w:t>20</w:t>
            </w:r>
            <w:r>
              <w:rPr>
                <w:rFonts w:hint="eastAsia"/>
              </w:rPr>
              <w:t>21</w:t>
            </w:r>
            <w:r>
              <w:rPr>
                <w:rFonts w:hint="eastAsia"/>
              </w:rPr>
              <w:t>.3.</w:t>
            </w:r>
            <w:r>
              <w:rPr>
                <w:rFonts w:hint="eastAsia"/>
              </w:rPr>
              <w:t>16</w:t>
            </w:r>
          </w:p>
          <w:p w14:paraId="20A4CDB7" w14:textId="77777777" w:rsidR="003E0FB0" w:rsidRDefault="00545025">
            <w:r>
              <w:rPr>
                <w:rFonts w:hint="eastAsia"/>
              </w:rPr>
              <w:t>培训人员姓名：</w:t>
            </w:r>
            <w:r>
              <w:rPr>
                <w:rFonts w:hint="eastAsia"/>
              </w:rPr>
              <w:t xml:space="preserve"> </w:t>
            </w:r>
            <w:r>
              <w:rPr>
                <w:rFonts w:hint="eastAsia"/>
              </w:rPr>
              <w:t>郭德连、林建军、王勇、辛连超、韩冰</w:t>
            </w:r>
          </w:p>
          <w:p w14:paraId="6D74A4A4" w14:textId="77777777" w:rsidR="003E0FB0" w:rsidRDefault="00545025">
            <w:r>
              <w:rPr>
                <w:rFonts w:hint="eastAsia"/>
              </w:rPr>
              <w:t>培训老师：盛华荣</w:t>
            </w:r>
          </w:p>
          <w:p w14:paraId="2EDD2C81" w14:textId="77777777" w:rsidR="003E0FB0" w:rsidRDefault="00545025">
            <w:r>
              <w:rPr>
                <w:rFonts w:hint="eastAsia"/>
              </w:rPr>
              <w:t>培训目的：提高维修人员素质，提高维修速度与质量</w:t>
            </w:r>
          </w:p>
          <w:p w14:paraId="76010D54" w14:textId="77777777" w:rsidR="003E0FB0" w:rsidRDefault="00545025">
            <w:r>
              <w:rPr>
                <w:rFonts w:hint="eastAsia"/>
              </w:rPr>
              <w:t>培训内容：纸板生产线的结构，机械的传动，机械配件组合，机械动力来源与使用</w:t>
            </w:r>
          </w:p>
          <w:p w14:paraId="21693FC3" w14:textId="77777777" w:rsidR="003E0FB0" w:rsidRDefault="00545025">
            <w:r>
              <w:rPr>
                <w:rFonts w:hint="eastAsia"/>
              </w:rPr>
              <w:t>培训效果：维修人员对机械对设备进一步了解</w:t>
            </w:r>
          </w:p>
          <w:p w14:paraId="5DBFD336" w14:textId="77777777" w:rsidR="003E0FB0" w:rsidRDefault="00545025">
            <w:r>
              <w:rPr>
                <w:rFonts w:hint="eastAsia"/>
              </w:rPr>
              <w:t>培训责任部门：设备课</w:t>
            </w:r>
          </w:p>
          <w:p w14:paraId="2316A160" w14:textId="77777777" w:rsidR="003E0FB0" w:rsidRDefault="00545025">
            <w:proofErr w:type="gramStart"/>
            <w:r>
              <w:rPr>
                <w:rFonts w:hint="eastAsia"/>
              </w:rPr>
              <w:t>培训主办</w:t>
            </w:r>
            <w:proofErr w:type="gramEnd"/>
            <w:r>
              <w:rPr>
                <w:rFonts w:hint="eastAsia"/>
              </w:rPr>
              <w:t>部门：管理部</w:t>
            </w:r>
          </w:p>
          <w:p w14:paraId="3639A2C9" w14:textId="77777777" w:rsidR="003E0FB0" w:rsidRDefault="00545025">
            <w:r>
              <w:rPr>
                <w:rFonts w:hint="eastAsia"/>
              </w:rPr>
              <w:t>一抽</w:t>
            </w:r>
            <w:r>
              <w:rPr>
                <w:rFonts w:hint="eastAsia"/>
              </w:rPr>
              <w:t>20</w:t>
            </w:r>
            <w:r>
              <w:rPr>
                <w:rFonts w:hint="eastAsia"/>
              </w:rPr>
              <w:t>21</w:t>
            </w:r>
            <w:r>
              <w:rPr>
                <w:rFonts w:hint="eastAsia"/>
              </w:rPr>
              <w:t>.5.2</w:t>
            </w:r>
            <w:r>
              <w:rPr>
                <w:rFonts w:hint="eastAsia"/>
              </w:rPr>
              <w:t>0</w:t>
            </w:r>
            <w:r>
              <w:rPr>
                <w:rFonts w:hint="eastAsia"/>
              </w:rPr>
              <w:t>设备科培训计划、培训效果评估、培训人员签到标，具体内容如下：</w:t>
            </w:r>
          </w:p>
          <w:p w14:paraId="5C26DABA" w14:textId="77777777" w:rsidR="003E0FB0" w:rsidRDefault="00545025">
            <w:r>
              <w:rPr>
                <w:rFonts w:hint="eastAsia"/>
              </w:rPr>
              <w:t>培训时间：</w:t>
            </w:r>
            <w:r>
              <w:rPr>
                <w:rFonts w:hint="eastAsia"/>
              </w:rPr>
              <w:t>20</w:t>
            </w:r>
            <w:r>
              <w:rPr>
                <w:rFonts w:hint="eastAsia"/>
              </w:rPr>
              <w:t>21</w:t>
            </w:r>
            <w:r>
              <w:rPr>
                <w:rFonts w:hint="eastAsia"/>
              </w:rPr>
              <w:t>.5.2</w:t>
            </w:r>
            <w:r>
              <w:rPr>
                <w:rFonts w:hint="eastAsia"/>
              </w:rPr>
              <w:t>0</w:t>
            </w:r>
          </w:p>
          <w:p w14:paraId="59A1E603" w14:textId="77777777" w:rsidR="003E0FB0" w:rsidRDefault="00545025">
            <w:r>
              <w:rPr>
                <w:rFonts w:hint="eastAsia"/>
              </w:rPr>
              <w:t>培训人员姓名：</w:t>
            </w:r>
            <w:r>
              <w:rPr>
                <w:rFonts w:hint="eastAsia"/>
              </w:rPr>
              <w:t xml:space="preserve"> </w:t>
            </w:r>
            <w:r>
              <w:rPr>
                <w:rFonts w:hint="eastAsia"/>
              </w:rPr>
              <w:t>郭德连、王勇、辛连超、韩冰、梁欢、孙福平、</w:t>
            </w:r>
            <w:proofErr w:type="gramStart"/>
            <w:r>
              <w:rPr>
                <w:rFonts w:hint="eastAsia"/>
              </w:rPr>
              <w:t>陶传林</w:t>
            </w:r>
            <w:proofErr w:type="gramEnd"/>
          </w:p>
          <w:p w14:paraId="3301F621" w14:textId="77777777" w:rsidR="003E0FB0" w:rsidRDefault="00545025">
            <w:r>
              <w:rPr>
                <w:rFonts w:hint="eastAsia"/>
              </w:rPr>
              <w:t>培训老师：盛华荣</w:t>
            </w:r>
          </w:p>
          <w:p w14:paraId="6D4C1F2F" w14:textId="77777777" w:rsidR="003E0FB0" w:rsidRDefault="00545025">
            <w:r>
              <w:rPr>
                <w:rFonts w:hint="eastAsia"/>
              </w:rPr>
              <w:t>培训目的：为了提高维修人员对平板线的认识、认知，提高</w:t>
            </w:r>
            <w:r>
              <w:rPr>
                <w:rFonts w:hint="eastAsia"/>
              </w:rPr>
              <w:t>工作效率</w:t>
            </w:r>
            <w:r>
              <w:rPr>
                <w:rFonts w:hint="eastAsia"/>
              </w:rPr>
              <w:t xml:space="preserve"> </w:t>
            </w:r>
          </w:p>
          <w:p w14:paraId="1C554E0E" w14:textId="77777777" w:rsidR="003E0FB0" w:rsidRDefault="00545025">
            <w:r>
              <w:rPr>
                <w:rFonts w:hint="eastAsia"/>
              </w:rPr>
              <w:t>培训内容：平板生产线的工作流程、设备组成，设备的一般性能</w:t>
            </w:r>
            <w:r>
              <w:rPr>
                <w:rFonts w:hint="eastAsia"/>
              </w:rPr>
              <w:t xml:space="preserve"> </w:t>
            </w:r>
          </w:p>
          <w:p w14:paraId="0FA02BDB" w14:textId="77777777" w:rsidR="003E0FB0" w:rsidRDefault="00545025">
            <w:r>
              <w:rPr>
                <w:rFonts w:hint="eastAsia"/>
              </w:rPr>
              <w:t>培训效果：维修人员对机械对设备进一步了解</w:t>
            </w:r>
          </w:p>
          <w:p w14:paraId="0EBF2FF4" w14:textId="77777777" w:rsidR="003E0FB0" w:rsidRDefault="00545025">
            <w:r>
              <w:rPr>
                <w:rFonts w:hint="eastAsia"/>
              </w:rPr>
              <w:t>培训责任部门：设备课</w:t>
            </w:r>
          </w:p>
          <w:p w14:paraId="579F4A61" w14:textId="77777777" w:rsidR="003E0FB0" w:rsidRDefault="00545025">
            <w:proofErr w:type="gramStart"/>
            <w:r>
              <w:rPr>
                <w:rFonts w:hint="eastAsia"/>
              </w:rPr>
              <w:t>培训主办</w:t>
            </w:r>
            <w:proofErr w:type="gramEnd"/>
            <w:r>
              <w:rPr>
                <w:rFonts w:hint="eastAsia"/>
              </w:rPr>
              <w:t>部门：管理部</w:t>
            </w:r>
          </w:p>
          <w:p w14:paraId="14F5418F" w14:textId="77777777" w:rsidR="003E0FB0" w:rsidRDefault="00545025">
            <w:r>
              <w:rPr>
                <w:rFonts w:hint="eastAsia"/>
              </w:rPr>
              <w:t>一抽</w:t>
            </w:r>
            <w:r>
              <w:rPr>
                <w:rFonts w:hint="eastAsia"/>
              </w:rPr>
              <w:t>20</w:t>
            </w:r>
            <w:r>
              <w:rPr>
                <w:rFonts w:hint="eastAsia"/>
              </w:rPr>
              <w:t>21</w:t>
            </w:r>
            <w:r>
              <w:rPr>
                <w:rFonts w:hint="eastAsia"/>
              </w:rPr>
              <w:t>.9.9</w:t>
            </w:r>
            <w:r>
              <w:rPr>
                <w:rFonts w:hint="eastAsia"/>
              </w:rPr>
              <w:t>内审员培训计划、培训效果评估、培训人员签到标，具体内容如下：</w:t>
            </w:r>
          </w:p>
          <w:p w14:paraId="1FE0C805" w14:textId="77777777" w:rsidR="003E0FB0" w:rsidRDefault="00545025">
            <w:r>
              <w:rPr>
                <w:rFonts w:hint="eastAsia"/>
              </w:rPr>
              <w:t>参加人员：内审员</w:t>
            </w:r>
          </w:p>
          <w:p w14:paraId="0D661CB8" w14:textId="77777777" w:rsidR="003E0FB0" w:rsidRDefault="00545025">
            <w:r>
              <w:rPr>
                <w:rFonts w:hint="eastAsia"/>
              </w:rPr>
              <w:t>培训人员：张武平</w:t>
            </w:r>
          </w:p>
          <w:p w14:paraId="21687B77" w14:textId="77777777" w:rsidR="003E0FB0" w:rsidRDefault="00545025">
            <w:r>
              <w:rPr>
                <w:rFonts w:hint="eastAsia"/>
              </w:rPr>
              <w:t>培训内容：</w:t>
            </w:r>
            <w:r>
              <w:rPr>
                <w:rFonts w:hint="eastAsia"/>
              </w:rPr>
              <w:t xml:space="preserve"> ISO9001</w:t>
            </w:r>
            <w:r>
              <w:rPr>
                <w:rFonts w:hint="eastAsia"/>
              </w:rPr>
              <w:t>：</w:t>
            </w:r>
            <w:r>
              <w:rPr>
                <w:rFonts w:hint="eastAsia"/>
              </w:rPr>
              <w:t>2015</w:t>
            </w:r>
            <w:r>
              <w:rPr>
                <w:rFonts w:hint="eastAsia"/>
              </w:rPr>
              <w:t>标准；审核基础知识；内部审程序及要求；内</w:t>
            </w:r>
            <w:proofErr w:type="gramStart"/>
            <w:r>
              <w:rPr>
                <w:rFonts w:hint="eastAsia"/>
              </w:rPr>
              <w:t>审重点</w:t>
            </w:r>
            <w:proofErr w:type="gramEnd"/>
            <w:r>
              <w:rPr>
                <w:rFonts w:hint="eastAsia"/>
              </w:rPr>
              <w:t>及技巧；审核表单的编制；内部审核的模拟</w:t>
            </w:r>
          </w:p>
          <w:p w14:paraId="405535AF" w14:textId="77777777" w:rsidR="003E0FB0" w:rsidRDefault="00545025">
            <w:r>
              <w:rPr>
                <w:rFonts w:hint="eastAsia"/>
              </w:rPr>
              <w:t>培训日期：</w:t>
            </w:r>
            <w:r>
              <w:t>20</w:t>
            </w:r>
            <w:r>
              <w:rPr>
                <w:rFonts w:hint="eastAsia"/>
              </w:rPr>
              <w:t>21</w:t>
            </w:r>
            <w:r>
              <w:t>.9.9</w:t>
            </w:r>
          </w:p>
          <w:p w14:paraId="1FF94FEB" w14:textId="77777777" w:rsidR="003E0FB0" w:rsidRDefault="00545025">
            <w:r>
              <w:rPr>
                <w:rFonts w:hint="eastAsia"/>
              </w:rPr>
              <w:t>考试方式及成绩∶培训结束进行了口头考核，参加人员基本掌握了培训要求</w:t>
            </w:r>
          </w:p>
          <w:p w14:paraId="3A7BBFF1" w14:textId="77777777" w:rsidR="003E0FB0" w:rsidRDefault="00545025">
            <w:r>
              <w:rPr>
                <w:rFonts w:hint="eastAsia"/>
              </w:rPr>
              <w:lastRenderedPageBreak/>
              <w:t>评价人：张武平</w:t>
            </w:r>
          </w:p>
          <w:p w14:paraId="387F44A9" w14:textId="77777777" w:rsidR="003E0FB0" w:rsidRDefault="00545025">
            <w:r>
              <w:rPr>
                <w:rFonts w:hint="eastAsia"/>
              </w:rPr>
              <w:t xml:space="preserve"> </w:t>
            </w:r>
            <w:proofErr w:type="gramStart"/>
            <w:r>
              <w:rPr>
                <w:rFonts w:hint="eastAsia"/>
              </w:rPr>
              <w:t>另抽其他</w:t>
            </w:r>
            <w:proofErr w:type="gramEnd"/>
            <w:r>
              <w:rPr>
                <w:rFonts w:hint="eastAsia"/>
              </w:rPr>
              <w:t>培训记录，均保存完好，符合要求。</w:t>
            </w:r>
          </w:p>
          <w:p w14:paraId="0579E582" w14:textId="77777777" w:rsidR="003E0FB0" w:rsidRDefault="00545025">
            <w:r>
              <w:rPr>
                <w:rFonts w:hint="eastAsia"/>
              </w:rPr>
              <w:t>--</w:t>
            </w:r>
            <w:r>
              <w:rPr>
                <w:rFonts w:hint="eastAsia"/>
              </w:rPr>
              <w:t>查</w:t>
            </w:r>
            <w:r>
              <w:rPr>
                <w:rFonts w:hint="eastAsia"/>
              </w:rPr>
              <w:t>2022</w:t>
            </w:r>
            <w:r>
              <w:rPr>
                <w:rFonts w:hint="eastAsia"/>
              </w:rPr>
              <w:t>年度培训计划，共计</w:t>
            </w:r>
            <w:r>
              <w:rPr>
                <w:rFonts w:hint="eastAsia"/>
              </w:rPr>
              <w:t>24</w:t>
            </w:r>
            <w:r>
              <w:rPr>
                <w:rFonts w:hint="eastAsia"/>
              </w:rPr>
              <w:t>项，目前已完成</w:t>
            </w:r>
            <w:r>
              <w:rPr>
                <w:rFonts w:hint="eastAsia"/>
              </w:rPr>
              <w:t>6</w:t>
            </w:r>
            <w:r>
              <w:rPr>
                <w:rFonts w:hint="eastAsia"/>
              </w:rPr>
              <w:t>项</w:t>
            </w:r>
          </w:p>
        </w:tc>
        <w:tc>
          <w:tcPr>
            <w:tcW w:w="851" w:type="dxa"/>
          </w:tcPr>
          <w:p w14:paraId="30666519" w14:textId="77777777" w:rsidR="003E0FB0" w:rsidRDefault="003E0FB0"/>
        </w:tc>
      </w:tr>
      <w:tr w:rsidR="003E0FB0" w14:paraId="59EEC2F2" w14:textId="77777777">
        <w:trPr>
          <w:trHeight w:val="589"/>
        </w:trPr>
        <w:tc>
          <w:tcPr>
            <w:tcW w:w="1275" w:type="dxa"/>
          </w:tcPr>
          <w:p w14:paraId="59F75D54" w14:textId="77777777" w:rsidR="003E0FB0" w:rsidRDefault="00545025">
            <w:r>
              <w:lastRenderedPageBreak/>
              <w:t>组织的知识</w:t>
            </w:r>
          </w:p>
        </w:tc>
        <w:tc>
          <w:tcPr>
            <w:tcW w:w="851" w:type="dxa"/>
          </w:tcPr>
          <w:p w14:paraId="01C448B8" w14:textId="77777777" w:rsidR="003E0FB0" w:rsidRDefault="00545025">
            <w:r>
              <w:rPr>
                <w:rFonts w:hint="eastAsia"/>
              </w:rPr>
              <w:t>7.1.6</w:t>
            </w:r>
          </w:p>
        </w:tc>
        <w:tc>
          <w:tcPr>
            <w:tcW w:w="11198" w:type="dxa"/>
          </w:tcPr>
          <w:p w14:paraId="62266F38" w14:textId="77777777" w:rsidR="003E0FB0" w:rsidRDefault="00545025">
            <w:r>
              <w:rPr>
                <w:rFonts w:hint="eastAsia"/>
              </w:rPr>
              <w:sym w:font="Wingdings 2" w:char="F098"/>
            </w:r>
            <w:r>
              <w:rPr>
                <w:rFonts w:hint="eastAsia"/>
              </w:rPr>
              <w:t>组织运行所需的知识从内部来源获取的有：操作人员以往多年的工作经验（员工过去所有的），特别是印刷、生产线、成型工序的操作技能；根据顾客要求设计出满足顾客需求的生产工艺等；外部来源获取有：体系咨询老师传授的体系知识及所实施的内审员的培训；顾客方提供的产品图纸等。获取及保持方法：老员工传帮带新员工；存档产品定型的加工工艺；为应对不断变化的需求和发展趋势，组织策划进行体系标准及相关知识的再培训、招聘有技能的设备维修及技术服务人员等方式对确定的知识及时更新。</w:t>
            </w:r>
          </w:p>
        </w:tc>
        <w:tc>
          <w:tcPr>
            <w:tcW w:w="851" w:type="dxa"/>
          </w:tcPr>
          <w:p w14:paraId="77858FE9" w14:textId="77777777" w:rsidR="003E0FB0" w:rsidRDefault="003E0FB0"/>
        </w:tc>
      </w:tr>
      <w:tr w:rsidR="003E0FB0" w14:paraId="1C0A8AFD" w14:textId="77777777">
        <w:trPr>
          <w:trHeight w:val="589"/>
        </w:trPr>
        <w:tc>
          <w:tcPr>
            <w:tcW w:w="1275" w:type="dxa"/>
          </w:tcPr>
          <w:p w14:paraId="37B9ADEF" w14:textId="77777777" w:rsidR="003E0FB0" w:rsidRDefault="00545025">
            <w:r>
              <w:t>意识</w:t>
            </w:r>
          </w:p>
        </w:tc>
        <w:tc>
          <w:tcPr>
            <w:tcW w:w="851" w:type="dxa"/>
          </w:tcPr>
          <w:p w14:paraId="69527281" w14:textId="77777777" w:rsidR="003E0FB0" w:rsidRDefault="00545025">
            <w:r>
              <w:rPr>
                <w:rFonts w:hint="eastAsia"/>
              </w:rPr>
              <w:t>7.3</w:t>
            </w:r>
          </w:p>
        </w:tc>
        <w:tc>
          <w:tcPr>
            <w:tcW w:w="11198" w:type="dxa"/>
          </w:tcPr>
          <w:p w14:paraId="1AFFA00C" w14:textId="77777777" w:rsidR="003E0FB0" w:rsidRDefault="00545025">
            <w:r>
              <w:rPr>
                <w:rFonts w:hint="eastAsia"/>
              </w:rPr>
              <w:sym w:font="Wingdings 2" w:char="F098"/>
            </w:r>
            <w:r>
              <w:rPr>
                <w:rFonts w:hint="eastAsia"/>
              </w:rPr>
              <w:t>通过下发文件、能力提升培训等方式使公司</w:t>
            </w:r>
            <w:r>
              <w:rPr>
                <w:rFonts w:hint="eastAsia"/>
              </w:rPr>
              <w:t>控制范围内开展工作的人员知晓管理方针及相关的质量目标、对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w:t>
            </w:r>
            <w:r>
              <w:rPr>
                <w:rFonts w:hint="eastAsia"/>
              </w:rPr>
              <w:t>/</w:t>
            </w:r>
            <w:r>
              <w:rPr>
                <w:rFonts w:hint="eastAsia"/>
              </w:rPr>
              <w:t>指标，并在绩效考核的约束氛围中自觉实施。</w:t>
            </w:r>
          </w:p>
          <w:p w14:paraId="5BABB663" w14:textId="77777777" w:rsidR="003E0FB0" w:rsidRDefault="00545025">
            <w:r>
              <w:rPr>
                <w:rFonts w:hint="eastAsia"/>
              </w:rPr>
              <w:sym w:font="Wingdings 2" w:char="F098"/>
            </w:r>
            <w:proofErr w:type="gramStart"/>
            <w:r>
              <w:rPr>
                <w:rFonts w:hint="eastAsia"/>
              </w:rPr>
              <w:t>微信询问</w:t>
            </w:r>
            <w:proofErr w:type="gramEnd"/>
            <w:r>
              <w:rPr>
                <w:rFonts w:hint="eastAsia"/>
              </w:rPr>
              <w:t>一名员工，询问公司质量方针和目标，及对方针的了解，</w:t>
            </w:r>
            <w:r>
              <w:rPr>
                <w:rFonts w:hint="eastAsia"/>
              </w:rPr>
              <w:t>基本</w:t>
            </w:r>
            <w:r>
              <w:rPr>
                <w:rFonts w:hint="eastAsia"/>
              </w:rPr>
              <w:t>能够正确回答。</w:t>
            </w:r>
          </w:p>
        </w:tc>
        <w:tc>
          <w:tcPr>
            <w:tcW w:w="851" w:type="dxa"/>
          </w:tcPr>
          <w:p w14:paraId="6580DF7C" w14:textId="77777777" w:rsidR="003E0FB0" w:rsidRDefault="003E0FB0"/>
        </w:tc>
      </w:tr>
      <w:tr w:rsidR="003E0FB0" w14:paraId="7CAA4626" w14:textId="77777777">
        <w:trPr>
          <w:trHeight w:val="589"/>
        </w:trPr>
        <w:tc>
          <w:tcPr>
            <w:tcW w:w="1275" w:type="dxa"/>
          </w:tcPr>
          <w:p w14:paraId="5B82D7D0" w14:textId="77777777" w:rsidR="003E0FB0" w:rsidRDefault="00545025">
            <w:r>
              <w:t>沟通</w:t>
            </w:r>
          </w:p>
        </w:tc>
        <w:tc>
          <w:tcPr>
            <w:tcW w:w="851" w:type="dxa"/>
          </w:tcPr>
          <w:p w14:paraId="459E207A" w14:textId="77777777" w:rsidR="003E0FB0" w:rsidRDefault="00545025">
            <w:r>
              <w:rPr>
                <w:rFonts w:hint="eastAsia"/>
              </w:rPr>
              <w:t>7.4</w:t>
            </w:r>
          </w:p>
        </w:tc>
        <w:tc>
          <w:tcPr>
            <w:tcW w:w="11198" w:type="dxa"/>
          </w:tcPr>
          <w:p w14:paraId="5E50C0F5" w14:textId="77777777" w:rsidR="003E0FB0" w:rsidRDefault="00545025">
            <w:r>
              <w:rPr>
                <w:rFonts w:hint="eastAsia"/>
              </w:rPr>
              <w:sym w:font="Wingdings 2" w:char="F098"/>
            </w:r>
            <w:r>
              <w:rPr>
                <w:rFonts w:hint="eastAsia"/>
              </w:rPr>
              <w:t>企业主要通过以下措施实施内部、外部的信息交流和信息沟通：</w:t>
            </w:r>
          </w:p>
          <w:p w14:paraId="5B0772A2" w14:textId="77777777" w:rsidR="003E0FB0" w:rsidRDefault="00545025">
            <w:r>
              <w:rPr>
                <w:rFonts w:hint="eastAsia"/>
              </w:rPr>
              <w:t>1</w:t>
            </w:r>
            <w:r>
              <w:rPr>
                <w:rFonts w:hint="eastAsia"/>
              </w:rPr>
              <w:t>、内部沟通：</w:t>
            </w:r>
          </w:p>
          <w:p w14:paraId="47C5A5D1" w14:textId="77777777" w:rsidR="003E0FB0" w:rsidRDefault="00545025">
            <w:r>
              <w:rPr>
                <w:rFonts w:hint="eastAsia"/>
              </w:rPr>
              <w:t>a)</w:t>
            </w:r>
            <w:r>
              <w:rPr>
                <w:rFonts w:hint="eastAsia"/>
              </w:rPr>
              <w:t>通过各种</w:t>
            </w:r>
            <w:proofErr w:type="gramStart"/>
            <w:r>
              <w:rPr>
                <w:rFonts w:hint="eastAsia"/>
              </w:rPr>
              <w:t>列会</w:t>
            </w:r>
            <w:proofErr w:type="gramEnd"/>
            <w:r>
              <w:rPr>
                <w:rFonts w:hint="eastAsia"/>
              </w:rPr>
              <w:t>传达、通报质量管理情况（如工作例会、经营会议等</w:t>
            </w:r>
            <w:r>
              <w:rPr>
                <w:rFonts w:hint="eastAsia"/>
              </w:rPr>
              <w:t>)</w:t>
            </w:r>
            <w:r>
              <w:rPr>
                <w:rFonts w:hint="eastAsia"/>
              </w:rPr>
              <w:t>；</w:t>
            </w:r>
          </w:p>
          <w:p w14:paraId="04770B29" w14:textId="77777777" w:rsidR="003E0FB0" w:rsidRDefault="00545025">
            <w:r>
              <w:rPr>
                <w:rFonts w:hint="eastAsia"/>
              </w:rPr>
              <w:t>b)</w:t>
            </w:r>
            <w:r>
              <w:rPr>
                <w:rFonts w:hint="eastAsia"/>
              </w:rPr>
              <w:t>各部门内部会议等；</w:t>
            </w:r>
          </w:p>
          <w:p w14:paraId="65F3DB44" w14:textId="77777777" w:rsidR="003E0FB0" w:rsidRDefault="00545025">
            <w:r>
              <w:rPr>
                <w:rFonts w:hint="eastAsia"/>
              </w:rPr>
              <w:t>c)</w:t>
            </w:r>
            <w:r>
              <w:rPr>
                <w:rFonts w:hint="eastAsia"/>
              </w:rPr>
              <w:t>内部文件的学习和传递；</w:t>
            </w:r>
          </w:p>
          <w:p w14:paraId="572FA275" w14:textId="77777777" w:rsidR="003E0FB0" w:rsidRDefault="00545025">
            <w:r>
              <w:rPr>
                <w:rFonts w:hint="eastAsia"/>
              </w:rPr>
              <w:t>d)</w:t>
            </w:r>
            <w:r>
              <w:rPr>
                <w:rFonts w:hint="eastAsia"/>
              </w:rPr>
              <w:t>公司宣传栏等方式。</w:t>
            </w:r>
          </w:p>
          <w:p w14:paraId="59784BC7" w14:textId="77777777" w:rsidR="003E0FB0" w:rsidRDefault="00545025">
            <w:r>
              <w:rPr>
                <w:rFonts w:hint="eastAsia"/>
              </w:rPr>
              <w:t>2</w:t>
            </w:r>
            <w:r>
              <w:rPr>
                <w:rFonts w:hint="eastAsia"/>
              </w:rPr>
              <w:t>、外部沟通：</w:t>
            </w:r>
          </w:p>
          <w:p w14:paraId="76FFF2FF" w14:textId="77777777" w:rsidR="003E0FB0" w:rsidRDefault="00545025">
            <w:r>
              <w:rPr>
                <w:rFonts w:hint="eastAsia"/>
              </w:rPr>
              <w:t>a)</w:t>
            </w:r>
            <w:r>
              <w:rPr>
                <w:rFonts w:hint="eastAsia"/>
              </w:rPr>
              <w:t>与供方沟通采购产品信息，产品质量和交货信息等；</w:t>
            </w:r>
          </w:p>
          <w:p w14:paraId="541A1B71" w14:textId="77777777" w:rsidR="003E0FB0" w:rsidRDefault="00545025">
            <w:r>
              <w:rPr>
                <w:rFonts w:hint="eastAsia"/>
              </w:rPr>
              <w:t>b)</w:t>
            </w:r>
            <w:r>
              <w:rPr>
                <w:rFonts w:hint="eastAsia"/>
              </w:rPr>
              <w:t>与顾客沟通新产品设计开发信息、产品质量、交付情况和服务方面等；</w:t>
            </w:r>
          </w:p>
          <w:p w14:paraId="089BB32B" w14:textId="77777777" w:rsidR="003E0FB0" w:rsidRDefault="00545025">
            <w:r>
              <w:rPr>
                <w:rFonts w:hint="eastAsia"/>
              </w:rPr>
              <w:t>c)</w:t>
            </w:r>
            <w:r>
              <w:rPr>
                <w:rFonts w:hint="eastAsia"/>
              </w:rPr>
              <w:t>与当地政府主管部门进行交流沟通。</w:t>
            </w:r>
          </w:p>
          <w:p w14:paraId="5835286D" w14:textId="77777777" w:rsidR="003E0FB0" w:rsidRDefault="00545025">
            <w:r>
              <w:rPr>
                <w:rFonts w:hint="eastAsia"/>
              </w:rPr>
              <w:sym w:font="Wingdings 2" w:char="F098"/>
            </w:r>
            <w:r>
              <w:rPr>
                <w:rFonts w:hint="eastAsia"/>
              </w:rPr>
              <w:t>内外部信息交流</w:t>
            </w:r>
            <w:r>
              <w:rPr>
                <w:rFonts w:hint="eastAsia"/>
              </w:rPr>
              <w:t>/</w:t>
            </w:r>
            <w:r>
              <w:rPr>
                <w:rFonts w:hint="eastAsia"/>
              </w:rPr>
              <w:t>沟通方式可行、有效。</w:t>
            </w:r>
          </w:p>
          <w:p w14:paraId="0A5CB318" w14:textId="77777777" w:rsidR="003E0FB0" w:rsidRDefault="00545025">
            <w:r>
              <w:rPr>
                <w:rFonts w:hint="eastAsia"/>
              </w:rPr>
              <w:t>公司沟通机制已经建立，基本有效。</w:t>
            </w:r>
          </w:p>
        </w:tc>
        <w:tc>
          <w:tcPr>
            <w:tcW w:w="851" w:type="dxa"/>
          </w:tcPr>
          <w:p w14:paraId="214F5CDD" w14:textId="77777777" w:rsidR="003E0FB0" w:rsidRDefault="003E0FB0"/>
        </w:tc>
      </w:tr>
    </w:tbl>
    <w:p w14:paraId="2B522507" w14:textId="77777777" w:rsidR="003E0FB0" w:rsidRDefault="00545025">
      <w:pPr>
        <w:rPr>
          <w:rFonts w:asciiTheme="minorEastAsia" w:eastAsiaTheme="minorEastAsia" w:hAnsiTheme="minorEastAsia"/>
          <w:szCs w:val="21"/>
        </w:rPr>
      </w:pPr>
      <w:r>
        <w:rPr>
          <w:rFonts w:asciiTheme="minorEastAsia" w:eastAsiaTheme="minorEastAsia" w:hAnsiTheme="minorEastAsia"/>
          <w:szCs w:val="21"/>
        </w:rPr>
        <w:ptab w:relativeTo="margin" w:alignment="center" w:leader="none"/>
      </w:r>
      <w:r>
        <w:rPr>
          <w:rFonts w:asciiTheme="minorEastAsia" w:eastAsiaTheme="minorEastAsia" w:hAnsiTheme="minorEastAsia" w:hint="eastAsia"/>
          <w:szCs w:val="21"/>
        </w:rPr>
        <w:t>说明：不符合标注</w:t>
      </w:r>
      <w:r>
        <w:rPr>
          <w:rFonts w:asciiTheme="minorEastAsia" w:eastAsiaTheme="minorEastAsia" w:hAnsiTheme="minorEastAsia" w:hint="eastAsia"/>
          <w:szCs w:val="21"/>
        </w:rPr>
        <w:t>N</w:t>
      </w:r>
    </w:p>
    <w:p w14:paraId="096355E3" w14:textId="77777777" w:rsidR="003E0FB0" w:rsidRDefault="003E0FB0">
      <w:pPr>
        <w:rPr>
          <w:rFonts w:asciiTheme="minorEastAsia" w:eastAsiaTheme="minorEastAsia" w:hAnsiTheme="minorEastAsia"/>
          <w:szCs w:val="21"/>
        </w:rPr>
      </w:pPr>
    </w:p>
    <w:p w14:paraId="42E29EDC" w14:textId="77777777" w:rsidR="003E0FB0" w:rsidRDefault="00545025">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lastRenderedPageBreak/>
        <w:t>管理体系审核记录表</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851"/>
        <w:gridCol w:w="11056"/>
        <w:gridCol w:w="851"/>
      </w:tblGrid>
      <w:tr w:rsidR="003E0FB0" w14:paraId="025BC54F" w14:textId="77777777">
        <w:trPr>
          <w:trHeight w:val="515"/>
        </w:trPr>
        <w:tc>
          <w:tcPr>
            <w:tcW w:w="1417" w:type="dxa"/>
            <w:vMerge w:val="restart"/>
            <w:vAlign w:val="center"/>
          </w:tcPr>
          <w:p w14:paraId="0AF53D02" w14:textId="77777777" w:rsidR="003E0FB0" w:rsidRDefault="00545025">
            <w:r>
              <w:rPr>
                <w:rFonts w:hint="eastAsia"/>
              </w:rPr>
              <w:t>过程与活动、</w:t>
            </w:r>
          </w:p>
          <w:p w14:paraId="7D323C75" w14:textId="77777777" w:rsidR="003E0FB0" w:rsidRDefault="00545025">
            <w:r>
              <w:rPr>
                <w:rFonts w:hint="eastAsia"/>
              </w:rPr>
              <w:t>抽样计划</w:t>
            </w:r>
          </w:p>
        </w:tc>
        <w:tc>
          <w:tcPr>
            <w:tcW w:w="851" w:type="dxa"/>
            <w:vMerge w:val="restart"/>
            <w:vAlign w:val="center"/>
          </w:tcPr>
          <w:p w14:paraId="0B464054" w14:textId="77777777" w:rsidR="003E0FB0" w:rsidRDefault="00545025">
            <w:r>
              <w:rPr>
                <w:rFonts w:hint="eastAsia"/>
              </w:rPr>
              <w:t>涉及</w:t>
            </w:r>
          </w:p>
          <w:p w14:paraId="211E98AE" w14:textId="77777777" w:rsidR="003E0FB0" w:rsidRDefault="00545025">
            <w:r>
              <w:rPr>
                <w:rFonts w:hint="eastAsia"/>
              </w:rPr>
              <w:t>条款</w:t>
            </w:r>
          </w:p>
        </w:tc>
        <w:tc>
          <w:tcPr>
            <w:tcW w:w="11056" w:type="dxa"/>
            <w:vAlign w:val="center"/>
          </w:tcPr>
          <w:p w14:paraId="2DD40D99" w14:textId="77777777" w:rsidR="003E0FB0" w:rsidRDefault="00545025">
            <w:r>
              <w:rPr>
                <w:rFonts w:hint="eastAsia"/>
              </w:rPr>
              <w:t>受审核部门：采购中心</w:t>
            </w:r>
            <w:r>
              <w:rPr>
                <w:rFonts w:hint="eastAsia"/>
              </w:rPr>
              <w:t xml:space="preserve">            </w:t>
            </w:r>
            <w:r>
              <w:rPr>
                <w:rFonts w:hint="eastAsia"/>
              </w:rPr>
              <w:t>主管领导：邵向峰</w:t>
            </w:r>
            <w:r>
              <w:rPr>
                <w:rFonts w:hint="eastAsia"/>
              </w:rPr>
              <w:t xml:space="preserve">       </w:t>
            </w:r>
            <w:r>
              <w:rPr>
                <w:rFonts w:hint="eastAsia"/>
              </w:rPr>
              <w:t>陪同人员：</w:t>
            </w:r>
            <w:r>
              <w:rPr>
                <w:rFonts w:hint="eastAsia"/>
              </w:rPr>
              <w:t>张武平</w:t>
            </w:r>
          </w:p>
        </w:tc>
        <w:tc>
          <w:tcPr>
            <w:tcW w:w="851" w:type="dxa"/>
            <w:vMerge w:val="restart"/>
            <w:vAlign w:val="center"/>
          </w:tcPr>
          <w:p w14:paraId="3B1A7DE0" w14:textId="77777777" w:rsidR="003E0FB0" w:rsidRDefault="00545025">
            <w:r>
              <w:rPr>
                <w:rFonts w:hint="eastAsia"/>
              </w:rPr>
              <w:t>判定</w:t>
            </w:r>
          </w:p>
        </w:tc>
      </w:tr>
      <w:tr w:rsidR="003E0FB0" w14:paraId="278CC9FA" w14:textId="77777777">
        <w:trPr>
          <w:trHeight w:val="403"/>
        </w:trPr>
        <w:tc>
          <w:tcPr>
            <w:tcW w:w="1417" w:type="dxa"/>
            <w:vMerge/>
            <w:vAlign w:val="center"/>
          </w:tcPr>
          <w:p w14:paraId="15AD0D64" w14:textId="77777777" w:rsidR="003E0FB0" w:rsidRDefault="003E0FB0"/>
        </w:tc>
        <w:tc>
          <w:tcPr>
            <w:tcW w:w="851" w:type="dxa"/>
            <w:vMerge/>
            <w:vAlign w:val="center"/>
          </w:tcPr>
          <w:p w14:paraId="2AE776D2" w14:textId="77777777" w:rsidR="003E0FB0" w:rsidRDefault="003E0FB0"/>
        </w:tc>
        <w:tc>
          <w:tcPr>
            <w:tcW w:w="11056" w:type="dxa"/>
            <w:vAlign w:val="center"/>
          </w:tcPr>
          <w:p w14:paraId="0CC61755" w14:textId="77777777" w:rsidR="003E0FB0" w:rsidRDefault="00545025">
            <w:r>
              <w:rPr>
                <w:rFonts w:hint="eastAsia"/>
              </w:rPr>
              <w:t>审核员：</w:t>
            </w:r>
            <w:r>
              <w:rPr>
                <w:rFonts w:hint="eastAsia"/>
              </w:rPr>
              <w:t xml:space="preserve">  </w:t>
            </w:r>
            <w:proofErr w:type="gramStart"/>
            <w:r>
              <w:rPr>
                <w:rFonts w:hint="eastAsia"/>
              </w:rPr>
              <w:t>喻荣秋</w:t>
            </w:r>
            <w:proofErr w:type="gramEnd"/>
            <w:r>
              <w:rPr>
                <w:rFonts w:hint="eastAsia"/>
              </w:rPr>
              <w:t xml:space="preserve">                 </w:t>
            </w:r>
            <w:r>
              <w:rPr>
                <w:rFonts w:hint="eastAsia"/>
              </w:rPr>
              <w:t>审核时间：</w:t>
            </w:r>
            <w:r>
              <w:rPr>
                <w:rFonts w:hint="eastAsia"/>
              </w:rPr>
              <w:t>202</w:t>
            </w:r>
            <w:r>
              <w:rPr>
                <w:rFonts w:hint="eastAsia"/>
              </w:rPr>
              <w:t>2.5.4</w:t>
            </w:r>
          </w:p>
        </w:tc>
        <w:tc>
          <w:tcPr>
            <w:tcW w:w="851" w:type="dxa"/>
            <w:vMerge/>
          </w:tcPr>
          <w:p w14:paraId="2679BE78" w14:textId="77777777" w:rsidR="003E0FB0" w:rsidRDefault="003E0FB0"/>
        </w:tc>
      </w:tr>
      <w:tr w:rsidR="003E0FB0" w14:paraId="5B47B990" w14:textId="77777777">
        <w:trPr>
          <w:trHeight w:val="516"/>
        </w:trPr>
        <w:tc>
          <w:tcPr>
            <w:tcW w:w="1417" w:type="dxa"/>
            <w:vMerge/>
            <w:vAlign w:val="center"/>
          </w:tcPr>
          <w:p w14:paraId="5F2D4121" w14:textId="77777777" w:rsidR="003E0FB0" w:rsidRDefault="003E0FB0"/>
        </w:tc>
        <w:tc>
          <w:tcPr>
            <w:tcW w:w="851" w:type="dxa"/>
            <w:vMerge/>
            <w:vAlign w:val="center"/>
          </w:tcPr>
          <w:p w14:paraId="66286980" w14:textId="77777777" w:rsidR="003E0FB0" w:rsidRDefault="003E0FB0"/>
        </w:tc>
        <w:tc>
          <w:tcPr>
            <w:tcW w:w="11056" w:type="dxa"/>
            <w:vAlign w:val="center"/>
          </w:tcPr>
          <w:p w14:paraId="37643D86" w14:textId="77777777" w:rsidR="003E0FB0" w:rsidRDefault="00545025">
            <w:r>
              <w:rPr>
                <w:rFonts w:hint="eastAsia"/>
              </w:rPr>
              <w:t>审核条款：</w:t>
            </w:r>
            <w:r>
              <w:rPr>
                <w:rFonts w:asciiTheme="minorEastAsia" w:eastAsiaTheme="minorEastAsia" w:hAnsiTheme="minorEastAsia" w:hint="eastAsia"/>
                <w:szCs w:val="21"/>
              </w:rPr>
              <w:t>5.3/6.2/8.4</w:t>
            </w:r>
          </w:p>
        </w:tc>
        <w:tc>
          <w:tcPr>
            <w:tcW w:w="851" w:type="dxa"/>
            <w:vMerge/>
          </w:tcPr>
          <w:p w14:paraId="1B991858" w14:textId="77777777" w:rsidR="003E0FB0" w:rsidRDefault="003E0FB0"/>
        </w:tc>
      </w:tr>
      <w:tr w:rsidR="003E0FB0" w14:paraId="1DE10711" w14:textId="77777777">
        <w:trPr>
          <w:trHeight w:val="1255"/>
        </w:trPr>
        <w:tc>
          <w:tcPr>
            <w:tcW w:w="1417" w:type="dxa"/>
          </w:tcPr>
          <w:p w14:paraId="69A6C218" w14:textId="77777777" w:rsidR="003E0FB0" w:rsidRDefault="00545025">
            <w:r>
              <w:rPr>
                <w:rFonts w:hint="eastAsia"/>
              </w:rPr>
              <w:t>采购中心的岗位职责和权限</w:t>
            </w:r>
          </w:p>
        </w:tc>
        <w:tc>
          <w:tcPr>
            <w:tcW w:w="851" w:type="dxa"/>
          </w:tcPr>
          <w:p w14:paraId="3D710B6E" w14:textId="77777777" w:rsidR="003E0FB0" w:rsidRDefault="00545025">
            <w:r>
              <w:rPr>
                <w:rFonts w:hint="eastAsia"/>
              </w:rPr>
              <w:t>5.3</w:t>
            </w:r>
          </w:p>
        </w:tc>
        <w:tc>
          <w:tcPr>
            <w:tcW w:w="11056" w:type="dxa"/>
          </w:tcPr>
          <w:p w14:paraId="34D04657" w14:textId="77777777" w:rsidR="003E0FB0" w:rsidRDefault="00545025">
            <w:r>
              <w:rPr>
                <w:rFonts w:hint="eastAsia"/>
              </w:rPr>
              <w:sym w:font="Wingdings 2" w:char="F098"/>
            </w:r>
            <w:r>
              <w:rPr>
                <w:rFonts w:hint="eastAsia"/>
              </w:rPr>
              <w:t>采购中心主要职责如下：</w:t>
            </w:r>
          </w:p>
          <w:p w14:paraId="3527471B" w14:textId="77777777" w:rsidR="003E0FB0" w:rsidRDefault="00545025">
            <w:r>
              <w:rPr>
                <w:rFonts w:hint="eastAsia"/>
              </w:rPr>
              <w:t>负责公司生产所需的原辅料的采购，负责办公用品和生活服务用品的采购；</w:t>
            </w:r>
          </w:p>
          <w:p w14:paraId="3EDFA5EF" w14:textId="77777777" w:rsidR="003E0FB0" w:rsidRDefault="00545025">
            <w:r>
              <w:rPr>
                <w:rFonts w:hint="eastAsia"/>
              </w:rPr>
              <w:t>根据物料对产品质量影响程度的不同，对所需物料进行分类，进行供方的调查、评估、考核及管理作业；</w:t>
            </w:r>
          </w:p>
          <w:p w14:paraId="24ED9479" w14:textId="77777777" w:rsidR="003E0FB0" w:rsidRDefault="00545025">
            <w:r>
              <w:rPr>
                <w:rFonts w:hint="eastAsia"/>
              </w:rPr>
              <w:t>适时协调品管及用料部门评审供方能力，以控制供方提供的产品和服务符合要求；</w:t>
            </w:r>
          </w:p>
          <w:p w14:paraId="4965A6D8" w14:textId="77777777" w:rsidR="003E0FB0" w:rsidRDefault="00545025">
            <w:r>
              <w:rPr>
                <w:rFonts w:hint="eastAsia"/>
              </w:rPr>
              <w:t>以公平、公正的手段，建立互利的供方关系；</w:t>
            </w:r>
          </w:p>
          <w:p w14:paraId="5BBE91D8" w14:textId="77777777" w:rsidR="003E0FB0" w:rsidRDefault="00545025">
            <w:r>
              <w:rPr>
                <w:rFonts w:hint="eastAsia"/>
              </w:rPr>
              <w:sym w:font="Wingdings 2" w:char="F098"/>
            </w:r>
            <w:r>
              <w:rPr>
                <w:rFonts w:hint="eastAsia"/>
              </w:rPr>
              <w:t>经远程询问负责人了解自己的职责及权限</w:t>
            </w:r>
          </w:p>
        </w:tc>
        <w:tc>
          <w:tcPr>
            <w:tcW w:w="851" w:type="dxa"/>
          </w:tcPr>
          <w:p w14:paraId="38EE0275" w14:textId="77777777" w:rsidR="003E0FB0" w:rsidRDefault="003E0FB0"/>
        </w:tc>
      </w:tr>
      <w:tr w:rsidR="003E0FB0" w14:paraId="4C8920F9" w14:textId="77777777">
        <w:trPr>
          <w:trHeight w:val="1267"/>
        </w:trPr>
        <w:tc>
          <w:tcPr>
            <w:tcW w:w="1417" w:type="dxa"/>
          </w:tcPr>
          <w:p w14:paraId="5CD8D25E" w14:textId="77777777" w:rsidR="003E0FB0" w:rsidRDefault="00545025">
            <w:r>
              <w:rPr>
                <w:rFonts w:hint="eastAsia"/>
              </w:rPr>
              <w:t>采购中心的目标及完成情况</w:t>
            </w:r>
          </w:p>
        </w:tc>
        <w:tc>
          <w:tcPr>
            <w:tcW w:w="851" w:type="dxa"/>
          </w:tcPr>
          <w:p w14:paraId="050B4D06" w14:textId="77777777" w:rsidR="003E0FB0" w:rsidRDefault="00545025">
            <w:r>
              <w:rPr>
                <w:rFonts w:hint="eastAsia"/>
              </w:rPr>
              <w:t>6.2</w:t>
            </w:r>
          </w:p>
        </w:tc>
        <w:tc>
          <w:tcPr>
            <w:tcW w:w="11056" w:type="dxa"/>
          </w:tcPr>
          <w:p w14:paraId="1D968FBC" w14:textId="77777777" w:rsidR="003E0FB0" w:rsidRDefault="00545025">
            <w:r>
              <w:t>分解到采购中心的目标及完成情况：</w:t>
            </w:r>
            <w:r>
              <w:rPr>
                <w:rFonts w:hint="eastAsia"/>
              </w:rPr>
              <w:t xml:space="preserve"> </w:t>
            </w:r>
            <w:r>
              <w:rPr>
                <w:rFonts w:hint="eastAsia"/>
              </w:rPr>
              <w:t>（</w:t>
            </w:r>
            <w:r>
              <w:rPr>
                <w:rFonts w:hint="eastAsia"/>
              </w:rPr>
              <w:t>2</w:t>
            </w:r>
            <w:r>
              <w:t>02</w:t>
            </w:r>
            <w:r>
              <w:rPr>
                <w:rFonts w:hint="eastAsia"/>
              </w:rPr>
              <w:t>2</w:t>
            </w:r>
            <w:r>
              <w:rPr>
                <w:rFonts w:hint="eastAsia"/>
              </w:rPr>
              <w:t>年</w:t>
            </w:r>
            <w:r>
              <w:rPr>
                <w:rFonts w:hint="eastAsia"/>
              </w:rPr>
              <w:t>1</w:t>
            </w:r>
            <w:r>
              <w:t>-4</w:t>
            </w:r>
            <w:r>
              <w:rPr>
                <w:rFonts w:hint="eastAsia"/>
              </w:rPr>
              <w:t>月</w:t>
            </w:r>
            <w:r>
              <w:rPr>
                <w:rFonts w:hint="eastAsia"/>
              </w:rPr>
              <w:t>统计结果）</w:t>
            </w:r>
          </w:p>
          <w:p w14:paraId="3414EDBF" w14:textId="77777777" w:rsidR="003E0FB0" w:rsidRDefault="00545025">
            <w:r>
              <w:rPr>
                <w:noProof/>
              </w:rPr>
              <w:drawing>
                <wp:inline distT="0" distB="0" distL="114300" distR="114300" wp14:anchorId="2CDAB28A" wp14:editId="5D002768">
                  <wp:extent cx="6875780" cy="1521460"/>
                  <wp:effectExtent l="0" t="0" r="7620" b="254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0"/>
                          <a:stretch>
                            <a:fillRect/>
                          </a:stretch>
                        </pic:blipFill>
                        <pic:spPr>
                          <a:xfrm>
                            <a:off x="0" y="0"/>
                            <a:ext cx="6875780" cy="1521460"/>
                          </a:xfrm>
                          <a:prstGeom prst="rect">
                            <a:avLst/>
                          </a:prstGeom>
                          <a:noFill/>
                          <a:ln w="9525">
                            <a:noFill/>
                          </a:ln>
                        </pic:spPr>
                      </pic:pic>
                    </a:graphicData>
                  </a:graphic>
                </wp:inline>
              </w:drawing>
            </w:r>
            <w:r>
              <w:t>目标完成情况：均完成</w:t>
            </w:r>
          </w:p>
        </w:tc>
        <w:tc>
          <w:tcPr>
            <w:tcW w:w="851" w:type="dxa"/>
          </w:tcPr>
          <w:p w14:paraId="21F1990C" w14:textId="77777777" w:rsidR="003E0FB0" w:rsidRDefault="003E0FB0"/>
        </w:tc>
      </w:tr>
      <w:tr w:rsidR="003E0FB0" w14:paraId="5D1B3DEB" w14:textId="77777777">
        <w:trPr>
          <w:trHeight w:val="1459"/>
        </w:trPr>
        <w:tc>
          <w:tcPr>
            <w:tcW w:w="1417" w:type="dxa"/>
          </w:tcPr>
          <w:p w14:paraId="43C2D277" w14:textId="77777777" w:rsidR="003E0FB0" w:rsidRDefault="00545025">
            <w:r>
              <w:rPr>
                <w:rFonts w:hint="eastAsia"/>
              </w:rPr>
              <w:t>外部提供的过程、产品和服务的控制</w:t>
            </w:r>
          </w:p>
        </w:tc>
        <w:tc>
          <w:tcPr>
            <w:tcW w:w="851" w:type="dxa"/>
          </w:tcPr>
          <w:p w14:paraId="2410E930" w14:textId="77777777" w:rsidR="003E0FB0" w:rsidRDefault="00545025">
            <w:r>
              <w:rPr>
                <w:rFonts w:hint="eastAsia"/>
              </w:rPr>
              <w:t>8.4.1/8.4.2</w:t>
            </w:r>
          </w:p>
        </w:tc>
        <w:tc>
          <w:tcPr>
            <w:tcW w:w="11056" w:type="dxa"/>
          </w:tcPr>
          <w:p w14:paraId="37CE94A1" w14:textId="77777777" w:rsidR="003E0FB0" w:rsidRDefault="00545025">
            <w:r>
              <w:rPr>
                <w:rFonts w:hint="eastAsia"/>
              </w:rPr>
              <w:sym w:font="Wingdings 2" w:char="F098"/>
            </w:r>
            <w:r>
              <w:rPr>
                <w:rFonts w:hint="eastAsia"/>
              </w:rPr>
              <w:t>企业编制《采购管理制度》及《外部提供产品、服务和过程控制程序》，规定了对选择评价和重新评审供方的方法。通过调查供方的质量保证能力如：经营合法性、产品质量、质量保证能力、价格、交货、服务、质量管理体系等方面进行评价。</w:t>
            </w:r>
          </w:p>
          <w:p w14:paraId="0B28B531" w14:textId="77777777" w:rsidR="003E0FB0" w:rsidRDefault="00545025">
            <w:r>
              <w:rPr>
                <w:rFonts w:hint="eastAsia"/>
              </w:rPr>
              <w:sym w:font="Wingdings 2" w:char="F098"/>
            </w:r>
            <w:r>
              <w:rPr>
                <w:rFonts w:hint="eastAsia"/>
              </w:rPr>
              <w:t>主要采购物资有：面纸、瓦楞纸、印刷墨等，外部供方提供的过程主要是印刷版的制作。按照《采购管理制度》进行了评价，并编制了《合格供方名录》。</w:t>
            </w:r>
          </w:p>
          <w:p w14:paraId="33BBBDF7" w14:textId="77777777" w:rsidR="003E0FB0" w:rsidRDefault="00545025">
            <w:r>
              <w:rPr>
                <w:rFonts w:hint="eastAsia"/>
              </w:rPr>
              <w:lastRenderedPageBreak/>
              <w:sym w:font="Wingdings 2" w:char="F098"/>
            </w:r>
            <w:r>
              <w:rPr>
                <w:rFonts w:hint="eastAsia"/>
              </w:rPr>
              <w:t>查合格供方名单，共显示合格供应商：山东世纪阳光纸业集团有限公司、滁州恒丰粘合剂、山鹰纸业、安徽萧县林平纸业、江苏长丰造纸有限公司、河南龙源纸业、广东天龙油</w:t>
            </w:r>
            <w:r>
              <w:rPr>
                <w:rFonts w:hint="eastAsia"/>
              </w:rPr>
              <w:t>墨有限公司合肥分公司共计多家，内容包括：序号、供方名称、产品名称、类别、联系人等。</w:t>
            </w:r>
          </w:p>
          <w:p w14:paraId="44738A2B" w14:textId="77777777" w:rsidR="003E0FB0" w:rsidRDefault="00545025">
            <w:r>
              <w:rPr>
                <w:rFonts w:hint="eastAsia"/>
              </w:rPr>
              <w:t>——抽查滁州恒丰粘合剂的《供方评定记录表》</w:t>
            </w:r>
          </w:p>
          <w:p w14:paraId="1F885A81" w14:textId="77777777" w:rsidR="003E0FB0" w:rsidRDefault="00545025">
            <w:r>
              <w:rPr>
                <w:rFonts w:hint="eastAsia"/>
              </w:rPr>
              <w:t>提供产品：纸箱粘合剂</w:t>
            </w:r>
            <w:r>
              <w:rPr>
                <w:rFonts w:hint="eastAsia"/>
              </w:rPr>
              <w:t xml:space="preserve">   100A</w:t>
            </w:r>
          </w:p>
          <w:p w14:paraId="4D04DA42" w14:textId="77777777" w:rsidR="003E0FB0" w:rsidRDefault="00545025">
            <w:r>
              <w:rPr>
                <w:rFonts w:hint="eastAsia"/>
              </w:rPr>
              <w:t>评价内容：经营合法性、波美度、产品质量、质量保证能力、价格、交货、服务等，同时查验了供方的营业执照、产品检验报告。</w:t>
            </w:r>
          </w:p>
          <w:p w14:paraId="4E35F62F" w14:textId="77777777" w:rsidR="003E0FB0" w:rsidRDefault="00545025">
            <w:r>
              <w:rPr>
                <w:rFonts w:hint="eastAsia"/>
              </w:rPr>
              <w:t>评价结论：供方能力满足要求，同意继续列入合格供方，夏俊雲</w:t>
            </w:r>
            <w:r>
              <w:rPr>
                <w:rFonts w:hint="eastAsia"/>
              </w:rPr>
              <w:t xml:space="preserve">  202</w:t>
            </w:r>
            <w:r>
              <w:rPr>
                <w:rFonts w:hint="eastAsia"/>
              </w:rPr>
              <w:t>2</w:t>
            </w:r>
            <w:r>
              <w:rPr>
                <w:rFonts w:hint="eastAsia"/>
              </w:rPr>
              <w:t>.</w:t>
            </w:r>
            <w:r>
              <w:rPr>
                <w:rFonts w:hint="eastAsia"/>
              </w:rPr>
              <w:t>1</w:t>
            </w:r>
            <w:r>
              <w:rPr>
                <w:rFonts w:hint="eastAsia"/>
              </w:rPr>
              <w:t>.20</w:t>
            </w:r>
          </w:p>
          <w:p w14:paraId="07324B9C" w14:textId="77777777" w:rsidR="003E0FB0" w:rsidRDefault="003E0FB0"/>
          <w:p w14:paraId="2F8B4DAE" w14:textId="77777777" w:rsidR="003E0FB0" w:rsidRDefault="00545025">
            <w:r>
              <w:rPr>
                <w:rFonts w:hint="eastAsia"/>
              </w:rPr>
              <w:t>——抽查山东世纪阳光纸业集团有限公司的《供方评定记录表》</w:t>
            </w:r>
          </w:p>
          <w:p w14:paraId="0E2FD3EC" w14:textId="77777777" w:rsidR="003E0FB0" w:rsidRDefault="00545025">
            <w:r>
              <w:rPr>
                <w:rFonts w:hint="eastAsia"/>
              </w:rPr>
              <w:t>提供产品：涂布白面牛卡纸</w:t>
            </w:r>
            <w:r>
              <w:rPr>
                <w:rFonts w:hint="eastAsia"/>
              </w:rPr>
              <w:t>170g/</w:t>
            </w:r>
            <w:r>
              <w:rPr>
                <w:rFonts w:hint="eastAsia"/>
              </w:rPr>
              <w:t>平米、</w:t>
            </w:r>
            <w:r>
              <w:rPr>
                <w:rFonts w:hint="eastAsia"/>
              </w:rPr>
              <w:t>200g/</w:t>
            </w:r>
            <w:r>
              <w:rPr>
                <w:rFonts w:hint="eastAsia"/>
              </w:rPr>
              <w:t>平米</w:t>
            </w:r>
          </w:p>
          <w:p w14:paraId="5BE1B1B1" w14:textId="77777777" w:rsidR="003E0FB0" w:rsidRDefault="00545025">
            <w:r>
              <w:rPr>
                <w:rFonts w:hint="eastAsia"/>
              </w:rPr>
              <w:t>评价内容：经营合法性、产品质量、质量</w:t>
            </w:r>
            <w:r>
              <w:rPr>
                <w:rFonts w:hint="eastAsia"/>
              </w:rPr>
              <w:t>保证能力、价格、交货、服务等，同时查验了供方的营业执照、产品检验报告。</w:t>
            </w:r>
          </w:p>
          <w:p w14:paraId="7C6AAC89" w14:textId="77777777" w:rsidR="003E0FB0" w:rsidRDefault="00545025">
            <w:r>
              <w:rPr>
                <w:rFonts w:hint="eastAsia"/>
              </w:rPr>
              <w:t>评价结论：供方能力满足要求，同意继续列入合格供方，夏俊雲</w:t>
            </w:r>
            <w:r>
              <w:rPr>
                <w:rFonts w:hint="eastAsia"/>
              </w:rPr>
              <w:t xml:space="preserve">  202</w:t>
            </w:r>
            <w:r>
              <w:rPr>
                <w:rFonts w:hint="eastAsia"/>
              </w:rPr>
              <w:t>2</w:t>
            </w:r>
            <w:r>
              <w:rPr>
                <w:rFonts w:hint="eastAsia"/>
              </w:rPr>
              <w:t>.</w:t>
            </w:r>
            <w:r>
              <w:rPr>
                <w:rFonts w:hint="eastAsia"/>
              </w:rPr>
              <w:t>1</w:t>
            </w:r>
            <w:r>
              <w:rPr>
                <w:rFonts w:hint="eastAsia"/>
              </w:rPr>
              <w:t>.20</w:t>
            </w:r>
          </w:p>
          <w:p w14:paraId="236A10C9" w14:textId="77777777" w:rsidR="003E0FB0" w:rsidRDefault="00545025">
            <w:r>
              <w:t>……</w:t>
            </w:r>
          </w:p>
          <w:p w14:paraId="3712C32A" w14:textId="77777777" w:rsidR="003E0FB0" w:rsidRDefault="00545025">
            <w:r>
              <w:rPr>
                <w:rFonts w:hint="eastAsia"/>
              </w:rPr>
              <w:t>公司对供应商的管理和控制按照策划的要求开展。</w:t>
            </w:r>
          </w:p>
        </w:tc>
        <w:tc>
          <w:tcPr>
            <w:tcW w:w="851" w:type="dxa"/>
          </w:tcPr>
          <w:p w14:paraId="65D5FB6C" w14:textId="77777777" w:rsidR="003E0FB0" w:rsidRDefault="003E0FB0"/>
        </w:tc>
      </w:tr>
      <w:tr w:rsidR="003E0FB0" w14:paraId="6211A145" w14:textId="77777777">
        <w:trPr>
          <w:trHeight w:val="447"/>
        </w:trPr>
        <w:tc>
          <w:tcPr>
            <w:tcW w:w="1417" w:type="dxa"/>
          </w:tcPr>
          <w:p w14:paraId="7923387C" w14:textId="77777777" w:rsidR="003E0FB0" w:rsidRDefault="00545025">
            <w:r>
              <w:rPr>
                <w:rFonts w:hint="eastAsia"/>
              </w:rPr>
              <w:t>提供给外部供方的信息</w:t>
            </w:r>
          </w:p>
        </w:tc>
        <w:tc>
          <w:tcPr>
            <w:tcW w:w="851" w:type="dxa"/>
          </w:tcPr>
          <w:p w14:paraId="573ADE43" w14:textId="77777777" w:rsidR="003E0FB0" w:rsidRDefault="00545025">
            <w:r>
              <w:rPr>
                <w:rFonts w:hint="eastAsia"/>
              </w:rPr>
              <w:t>8.4.3</w:t>
            </w:r>
          </w:p>
        </w:tc>
        <w:tc>
          <w:tcPr>
            <w:tcW w:w="11056" w:type="dxa"/>
          </w:tcPr>
          <w:p w14:paraId="086D9BDE" w14:textId="77777777" w:rsidR="003E0FB0" w:rsidRDefault="00545025">
            <w:r>
              <w:rPr>
                <w:rFonts w:hint="eastAsia"/>
              </w:rPr>
              <w:sym w:font="Wingdings 2" w:char="F098"/>
            </w:r>
            <w:r>
              <w:rPr>
                <w:rFonts w:hint="eastAsia"/>
              </w:rPr>
              <w:t>采购中心根据顾客订货信息和仓库提供的材料库存信息，确定需要实施采购的任务，编制采购计划，经批准实施采购。</w:t>
            </w:r>
            <w:r>
              <w:t>公司已建立、保持与合格供方信息反馈渠道，及时沟通、保持协调，有良好的互惠关系；采购信息充分、可靠，采购产品的要求明确、适宜（包括品名、规格、数量、交付期、价格等）；</w:t>
            </w:r>
          </w:p>
          <w:p w14:paraId="700139DC" w14:textId="77777777" w:rsidR="003E0FB0" w:rsidRDefault="00545025">
            <w:r>
              <w:t>查</w:t>
            </w:r>
            <w:r>
              <w:rPr>
                <w:rFonts w:hint="eastAsia"/>
              </w:rPr>
              <w:t>看“</w:t>
            </w:r>
            <w:r>
              <w:rPr>
                <w:rFonts w:hint="eastAsia"/>
              </w:rPr>
              <w:t>202</w:t>
            </w:r>
            <w:r>
              <w:rPr>
                <w:rFonts w:hint="eastAsia"/>
              </w:rPr>
              <w:t>2</w:t>
            </w:r>
            <w:r>
              <w:rPr>
                <w:rFonts w:hint="eastAsia"/>
              </w:rPr>
              <w:t>年</w:t>
            </w:r>
            <w:r>
              <w:rPr>
                <w:rFonts w:hint="eastAsia"/>
              </w:rPr>
              <w:t>5</w:t>
            </w:r>
            <w:r>
              <w:rPr>
                <w:rFonts w:hint="eastAsia"/>
              </w:rPr>
              <w:t>月采购计划表”，包括序号、物资名称、规格型号、数量、到货日期等内容，显示主要采购的物资有原纸、涂布白纸、高瓦、水性油墨等</w:t>
            </w:r>
            <w:r>
              <w:rPr>
                <w:rFonts w:hint="eastAsia"/>
              </w:rPr>
              <w:t xml:space="preserve"> </w:t>
            </w:r>
            <w:r>
              <w:rPr>
                <w:rFonts w:hint="eastAsia"/>
              </w:rPr>
              <w:t>，体现了所需材料名称、型号规格、数量、供方名称、计划到货日期等内容，采购信息基本明确。</w:t>
            </w:r>
          </w:p>
          <w:p w14:paraId="7A159F2F" w14:textId="77777777" w:rsidR="003E0FB0" w:rsidRDefault="00545025">
            <w:r>
              <w:sym w:font="Wingdings 2" w:char="F098"/>
            </w:r>
            <w:r>
              <w:rPr>
                <w:rFonts w:hint="eastAsia"/>
              </w:rPr>
              <w:t>查外部供方绩效控制情况，提供了《合格供方业绩评价表》，表中记录了</w:t>
            </w:r>
            <w:r>
              <w:rPr>
                <w:rFonts w:hint="eastAsia"/>
              </w:rPr>
              <w:t>202</w:t>
            </w:r>
            <w:r>
              <w:rPr>
                <w:rFonts w:hint="eastAsia"/>
              </w:rPr>
              <w:t>1</w:t>
            </w:r>
            <w:r>
              <w:rPr>
                <w:rFonts w:hint="eastAsia"/>
              </w:rPr>
              <w:t>年</w:t>
            </w:r>
            <w:r>
              <w:rPr>
                <w:rFonts w:hint="eastAsia"/>
              </w:rPr>
              <w:t>1-</w:t>
            </w:r>
            <w:r>
              <w:t>12</w:t>
            </w:r>
            <w:r>
              <w:rPr>
                <w:rFonts w:hint="eastAsia"/>
              </w:rPr>
              <w:t>月对</w:t>
            </w:r>
            <w:r>
              <w:rPr>
                <w:rFonts w:hint="eastAsia"/>
              </w:rPr>
              <w:t>4</w:t>
            </w:r>
            <w:r>
              <w:rPr>
                <w:rFonts w:hint="eastAsia"/>
              </w:rPr>
              <w:t>家外部供方阶段提供产品或过程</w:t>
            </w:r>
            <w:r>
              <w:rPr>
                <w:rFonts w:hint="eastAsia"/>
              </w:rPr>
              <w:t>的控制或监视结果。从</w:t>
            </w:r>
            <w:r>
              <w:rPr>
                <w:rFonts w:hint="eastAsia"/>
              </w:rPr>
              <w:t>202</w:t>
            </w:r>
            <w:r>
              <w:rPr>
                <w:rFonts w:hint="eastAsia"/>
              </w:rPr>
              <w:t>1</w:t>
            </w:r>
            <w:r>
              <w:rPr>
                <w:rFonts w:hint="eastAsia"/>
              </w:rPr>
              <w:t>年</w:t>
            </w:r>
            <w:r>
              <w:rPr>
                <w:rFonts w:hint="eastAsia"/>
              </w:rPr>
              <w:t>1-</w:t>
            </w:r>
            <w:r>
              <w:t>12</w:t>
            </w:r>
            <w:r>
              <w:rPr>
                <w:rFonts w:hint="eastAsia"/>
              </w:rPr>
              <w:t>月以来</w:t>
            </w:r>
            <w:r>
              <w:rPr>
                <w:rFonts w:hint="eastAsia"/>
              </w:rPr>
              <w:t>4</w:t>
            </w:r>
            <w:r>
              <w:rPr>
                <w:rFonts w:hint="eastAsia"/>
              </w:rPr>
              <w:t>家供方提供的物资或过程的产品质量、交付及时性、等方面进行了持续的监视结果表明，供方自身控制有效，绩效评价合格。评价人：邵向峰</w:t>
            </w:r>
          </w:p>
          <w:p w14:paraId="2A88CE6E" w14:textId="77777777" w:rsidR="003E0FB0" w:rsidRDefault="00545025">
            <w:r>
              <w:rPr>
                <w:rFonts w:hint="eastAsia"/>
              </w:rPr>
              <w:sym w:font="Wingdings 2" w:char="F098"/>
            </w:r>
            <w:r>
              <w:rPr>
                <w:rFonts w:hint="eastAsia"/>
              </w:rPr>
              <w:t>受审核方无到供方现场验证的情况。</w:t>
            </w:r>
          </w:p>
        </w:tc>
        <w:tc>
          <w:tcPr>
            <w:tcW w:w="851" w:type="dxa"/>
          </w:tcPr>
          <w:p w14:paraId="5D640B48" w14:textId="77777777" w:rsidR="003E0FB0" w:rsidRDefault="003E0FB0"/>
        </w:tc>
      </w:tr>
    </w:tbl>
    <w:p w14:paraId="5964C548" w14:textId="77777777" w:rsidR="003E0FB0" w:rsidRDefault="00545025">
      <w:pPr>
        <w:pStyle w:val="a7"/>
      </w:pPr>
      <w:r>
        <w:rPr>
          <w:rFonts w:hint="eastAsia"/>
        </w:rPr>
        <w:t>说明：不符合标注</w:t>
      </w:r>
      <w:r>
        <w:rPr>
          <w:rFonts w:hint="eastAsia"/>
        </w:rPr>
        <w:t>N</w:t>
      </w:r>
    </w:p>
    <w:p w14:paraId="09F1469B" w14:textId="77777777" w:rsidR="003E0FB0" w:rsidRDefault="003E0FB0">
      <w:pPr>
        <w:spacing w:line="480" w:lineRule="exact"/>
        <w:rPr>
          <w:rFonts w:ascii="隶书" w:eastAsia="隶书" w:hAnsi="宋体"/>
          <w:bCs/>
          <w:color w:val="000000"/>
          <w:sz w:val="36"/>
          <w:szCs w:val="36"/>
        </w:rPr>
      </w:pPr>
    </w:p>
    <w:p w14:paraId="082E6DEC" w14:textId="77777777" w:rsidR="003E0FB0" w:rsidRDefault="00545025">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lastRenderedPageBreak/>
        <w:t>管理体系审核记录表</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1134"/>
        <w:gridCol w:w="11199"/>
        <w:gridCol w:w="567"/>
      </w:tblGrid>
      <w:tr w:rsidR="003E0FB0" w14:paraId="6505EA86" w14:textId="77777777">
        <w:trPr>
          <w:trHeight w:val="515"/>
        </w:trPr>
        <w:tc>
          <w:tcPr>
            <w:tcW w:w="1275" w:type="dxa"/>
            <w:vMerge w:val="restart"/>
            <w:vAlign w:val="center"/>
          </w:tcPr>
          <w:p w14:paraId="783BA064" w14:textId="77777777" w:rsidR="003E0FB0" w:rsidRDefault="00545025">
            <w:r>
              <w:rPr>
                <w:rFonts w:hint="eastAsia"/>
              </w:rPr>
              <w:t>过程与活动、</w:t>
            </w:r>
          </w:p>
          <w:p w14:paraId="22851C3C" w14:textId="77777777" w:rsidR="003E0FB0" w:rsidRDefault="00545025">
            <w:r>
              <w:rPr>
                <w:rFonts w:hint="eastAsia"/>
              </w:rPr>
              <w:t>抽样计划</w:t>
            </w:r>
          </w:p>
        </w:tc>
        <w:tc>
          <w:tcPr>
            <w:tcW w:w="1134" w:type="dxa"/>
            <w:vMerge w:val="restart"/>
            <w:vAlign w:val="center"/>
          </w:tcPr>
          <w:p w14:paraId="6798DFAB" w14:textId="77777777" w:rsidR="003E0FB0" w:rsidRDefault="00545025">
            <w:r>
              <w:rPr>
                <w:rFonts w:hint="eastAsia"/>
              </w:rPr>
              <w:t>涉及</w:t>
            </w:r>
          </w:p>
          <w:p w14:paraId="6EC993F6" w14:textId="77777777" w:rsidR="003E0FB0" w:rsidRDefault="00545025">
            <w:r>
              <w:rPr>
                <w:rFonts w:hint="eastAsia"/>
              </w:rPr>
              <w:t>条款</w:t>
            </w:r>
          </w:p>
        </w:tc>
        <w:tc>
          <w:tcPr>
            <w:tcW w:w="11199" w:type="dxa"/>
            <w:vAlign w:val="center"/>
          </w:tcPr>
          <w:p w14:paraId="463E3356" w14:textId="77777777" w:rsidR="003E0FB0" w:rsidRDefault="00545025">
            <w:r>
              <w:rPr>
                <w:rFonts w:hint="eastAsia"/>
              </w:rPr>
              <w:t>受审核部门：销售部</w:t>
            </w:r>
            <w:r>
              <w:rPr>
                <w:rFonts w:hint="eastAsia"/>
              </w:rPr>
              <w:t>/</w:t>
            </w:r>
            <w:r>
              <w:rPr>
                <w:rFonts w:hint="eastAsia"/>
              </w:rPr>
              <w:t>客服部</w:t>
            </w:r>
            <w:r>
              <w:rPr>
                <w:rFonts w:hint="eastAsia"/>
              </w:rPr>
              <w:t xml:space="preserve">    </w:t>
            </w:r>
            <w:r>
              <w:rPr>
                <w:rFonts w:hint="eastAsia"/>
              </w:rPr>
              <w:t>主管领导：</w:t>
            </w:r>
            <w:proofErr w:type="gramStart"/>
            <w:r>
              <w:rPr>
                <w:rFonts w:hint="eastAsia"/>
              </w:rPr>
              <w:t>张加堂</w:t>
            </w:r>
            <w:proofErr w:type="gramEnd"/>
            <w:r>
              <w:rPr>
                <w:rFonts w:hint="eastAsia"/>
              </w:rPr>
              <w:t xml:space="preserve"> /</w:t>
            </w:r>
            <w:r>
              <w:rPr>
                <w:rFonts w:hint="eastAsia"/>
              </w:rPr>
              <w:t>姚启飞</w:t>
            </w:r>
            <w:r>
              <w:rPr>
                <w:rFonts w:hint="eastAsia"/>
              </w:rPr>
              <w:t xml:space="preserve">     </w:t>
            </w:r>
            <w:r>
              <w:rPr>
                <w:rFonts w:hint="eastAsia"/>
              </w:rPr>
              <w:t>陪同人员：</w:t>
            </w:r>
            <w:r>
              <w:rPr>
                <w:rFonts w:hint="eastAsia"/>
              </w:rPr>
              <w:t>张武平</w:t>
            </w:r>
          </w:p>
        </w:tc>
        <w:tc>
          <w:tcPr>
            <w:tcW w:w="567" w:type="dxa"/>
            <w:vMerge w:val="restart"/>
            <w:vAlign w:val="center"/>
          </w:tcPr>
          <w:p w14:paraId="5B444488" w14:textId="77777777" w:rsidR="003E0FB0" w:rsidRDefault="00545025">
            <w:r>
              <w:rPr>
                <w:rFonts w:hint="eastAsia"/>
              </w:rPr>
              <w:t>判定</w:t>
            </w:r>
          </w:p>
        </w:tc>
      </w:tr>
      <w:tr w:rsidR="003E0FB0" w14:paraId="0A343F3A" w14:textId="77777777">
        <w:trPr>
          <w:trHeight w:val="403"/>
        </w:trPr>
        <w:tc>
          <w:tcPr>
            <w:tcW w:w="1275" w:type="dxa"/>
            <w:vMerge/>
            <w:vAlign w:val="center"/>
          </w:tcPr>
          <w:p w14:paraId="2F02FDB5" w14:textId="77777777" w:rsidR="003E0FB0" w:rsidRDefault="003E0FB0"/>
        </w:tc>
        <w:tc>
          <w:tcPr>
            <w:tcW w:w="1134" w:type="dxa"/>
            <w:vMerge/>
            <w:vAlign w:val="center"/>
          </w:tcPr>
          <w:p w14:paraId="20CBD93B" w14:textId="77777777" w:rsidR="003E0FB0" w:rsidRDefault="003E0FB0"/>
        </w:tc>
        <w:tc>
          <w:tcPr>
            <w:tcW w:w="11199" w:type="dxa"/>
            <w:vAlign w:val="center"/>
          </w:tcPr>
          <w:p w14:paraId="4759630E" w14:textId="77777777" w:rsidR="003E0FB0" w:rsidRDefault="00545025">
            <w:r>
              <w:rPr>
                <w:rFonts w:hint="eastAsia"/>
              </w:rPr>
              <w:t>审核员：</w:t>
            </w:r>
            <w:r>
              <w:rPr>
                <w:rFonts w:hint="eastAsia"/>
              </w:rPr>
              <w:t xml:space="preserve">  </w:t>
            </w:r>
            <w:proofErr w:type="gramStart"/>
            <w:r>
              <w:rPr>
                <w:rFonts w:hint="eastAsia"/>
              </w:rPr>
              <w:t>喻荣秋</w:t>
            </w:r>
            <w:proofErr w:type="gramEnd"/>
            <w:r>
              <w:rPr>
                <w:rFonts w:hint="eastAsia"/>
              </w:rPr>
              <w:t xml:space="preserve">                  </w:t>
            </w:r>
            <w:r>
              <w:rPr>
                <w:rFonts w:hint="eastAsia"/>
              </w:rPr>
              <w:t>审核时间：</w:t>
            </w:r>
            <w:r>
              <w:rPr>
                <w:rFonts w:hint="eastAsia"/>
              </w:rPr>
              <w:t>202</w:t>
            </w:r>
            <w:r>
              <w:rPr>
                <w:rFonts w:hint="eastAsia"/>
              </w:rPr>
              <w:t>2.5.4</w:t>
            </w:r>
          </w:p>
        </w:tc>
        <w:tc>
          <w:tcPr>
            <w:tcW w:w="567" w:type="dxa"/>
            <w:vMerge/>
          </w:tcPr>
          <w:p w14:paraId="4B39F9E2" w14:textId="77777777" w:rsidR="003E0FB0" w:rsidRDefault="003E0FB0"/>
        </w:tc>
      </w:tr>
      <w:tr w:rsidR="003E0FB0" w14:paraId="5EF0514A" w14:textId="77777777">
        <w:trPr>
          <w:trHeight w:val="516"/>
        </w:trPr>
        <w:tc>
          <w:tcPr>
            <w:tcW w:w="1275" w:type="dxa"/>
            <w:vMerge/>
            <w:vAlign w:val="center"/>
          </w:tcPr>
          <w:p w14:paraId="116A4BAC" w14:textId="77777777" w:rsidR="003E0FB0" w:rsidRDefault="003E0FB0"/>
        </w:tc>
        <w:tc>
          <w:tcPr>
            <w:tcW w:w="1134" w:type="dxa"/>
            <w:vMerge/>
            <w:vAlign w:val="center"/>
          </w:tcPr>
          <w:p w14:paraId="35E5B06B" w14:textId="77777777" w:rsidR="003E0FB0" w:rsidRDefault="003E0FB0"/>
        </w:tc>
        <w:tc>
          <w:tcPr>
            <w:tcW w:w="11199" w:type="dxa"/>
            <w:vAlign w:val="center"/>
          </w:tcPr>
          <w:p w14:paraId="47ADD5C8" w14:textId="77777777" w:rsidR="003E0FB0" w:rsidRDefault="00545025">
            <w:r>
              <w:rPr>
                <w:rFonts w:hint="eastAsia"/>
              </w:rPr>
              <w:t>审核条款：</w:t>
            </w:r>
            <w:r>
              <w:rPr>
                <w:rFonts w:asciiTheme="minorEastAsia" w:eastAsiaTheme="minorEastAsia" w:hAnsiTheme="minorEastAsia" w:hint="eastAsia"/>
                <w:szCs w:val="21"/>
              </w:rPr>
              <w:t>5.3/6.2/8.2/ 9.1.2</w:t>
            </w:r>
            <w:r>
              <w:rPr>
                <w:rFonts w:hint="eastAsia"/>
                <w:szCs w:val="21"/>
              </w:rPr>
              <w:t xml:space="preserve"> </w:t>
            </w:r>
          </w:p>
        </w:tc>
        <w:tc>
          <w:tcPr>
            <w:tcW w:w="567" w:type="dxa"/>
            <w:vMerge/>
          </w:tcPr>
          <w:p w14:paraId="72EF3C7C" w14:textId="77777777" w:rsidR="003E0FB0" w:rsidRDefault="003E0FB0"/>
        </w:tc>
      </w:tr>
      <w:tr w:rsidR="003E0FB0" w14:paraId="7A296BC4" w14:textId="77777777">
        <w:trPr>
          <w:trHeight w:val="1255"/>
        </w:trPr>
        <w:tc>
          <w:tcPr>
            <w:tcW w:w="1275" w:type="dxa"/>
          </w:tcPr>
          <w:p w14:paraId="446B619E" w14:textId="77777777" w:rsidR="003E0FB0" w:rsidRDefault="00545025">
            <w:r>
              <w:rPr>
                <w:rFonts w:hint="eastAsia"/>
              </w:rPr>
              <w:t xml:space="preserve"> </w:t>
            </w:r>
            <w:r>
              <w:rPr>
                <w:rFonts w:hint="eastAsia"/>
              </w:rPr>
              <w:t>岗位、职责和权限</w:t>
            </w:r>
          </w:p>
        </w:tc>
        <w:tc>
          <w:tcPr>
            <w:tcW w:w="1134" w:type="dxa"/>
          </w:tcPr>
          <w:p w14:paraId="668CCD27" w14:textId="77777777" w:rsidR="003E0FB0" w:rsidRDefault="003E0FB0"/>
        </w:tc>
        <w:tc>
          <w:tcPr>
            <w:tcW w:w="11199" w:type="dxa"/>
          </w:tcPr>
          <w:p w14:paraId="42A73A71" w14:textId="77777777" w:rsidR="003E0FB0" w:rsidRDefault="00545025">
            <w:r>
              <w:sym w:font="Wingdings 2" w:char="F098"/>
            </w:r>
            <w:r>
              <w:t>分配到销售部和</w:t>
            </w:r>
            <w:proofErr w:type="gramStart"/>
            <w:r>
              <w:t>客服</w:t>
            </w:r>
            <w:proofErr w:type="gramEnd"/>
            <w:r>
              <w:t>部的职责：</w:t>
            </w:r>
          </w:p>
          <w:p w14:paraId="2479E2C2" w14:textId="77777777" w:rsidR="003E0FB0" w:rsidRDefault="00545025">
            <w:r>
              <w:rPr>
                <w:rFonts w:hint="eastAsia"/>
              </w:rPr>
              <w:t>1</w:t>
            </w:r>
            <w:r>
              <w:rPr>
                <w:rFonts w:hint="eastAsia"/>
              </w:rPr>
              <w:t>、负责对已建立业务往来关系的顾客之订单接收及将顾客订单转化为内部作业资料，确保顾客订货的质量、数量和交期符合顾客要求；</w:t>
            </w:r>
          </w:p>
          <w:p w14:paraId="72FD00EB" w14:textId="77777777" w:rsidR="003E0FB0" w:rsidRDefault="00545025">
            <w:r>
              <w:rPr>
                <w:rFonts w:hint="eastAsia"/>
              </w:rPr>
              <w:t>2</w:t>
            </w:r>
            <w:r>
              <w:rPr>
                <w:rFonts w:hint="eastAsia"/>
              </w:rPr>
              <w:t>、协助营销副总积极开发新业务，组织合同评审，负责与顾客的沟通，全面了解顾客的需求和潜在的要求，在相互了解的基础上达成供需关系；</w:t>
            </w:r>
          </w:p>
          <w:p w14:paraId="6F192C68" w14:textId="77777777" w:rsidR="003E0FB0" w:rsidRDefault="00545025">
            <w:r>
              <w:rPr>
                <w:rFonts w:hint="eastAsia"/>
              </w:rPr>
              <w:t>3</w:t>
            </w:r>
            <w:r>
              <w:rPr>
                <w:rFonts w:hint="eastAsia"/>
              </w:rPr>
              <w:t>、负责顾客财产的承接及管理使用，如顾客所提供的样箱，菲林和图纸，业务内助应将顾客图纸或样品转化为公司的图纸，以提高图纸的专业化，标准化水平，满足内部生产的需要；</w:t>
            </w:r>
          </w:p>
          <w:p w14:paraId="33C9877F" w14:textId="77777777" w:rsidR="003E0FB0" w:rsidRDefault="00545025">
            <w:r>
              <w:rPr>
                <w:rFonts w:hint="eastAsia"/>
              </w:rPr>
              <w:t>4</w:t>
            </w:r>
            <w:r>
              <w:rPr>
                <w:rFonts w:hint="eastAsia"/>
              </w:rPr>
              <w:t>、负责顾客新订单相应版面的制作或外购计划，特殊墨色的申请计划；彩标及不干胶贴标的请购计划，其中有涉及到业务（或顾客）需认定或验证要求的，应主动参与；</w:t>
            </w:r>
          </w:p>
          <w:p w14:paraId="555FD466" w14:textId="77777777" w:rsidR="003E0FB0" w:rsidRDefault="00545025">
            <w:r>
              <w:rPr>
                <w:rFonts w:hint="eastAsia"/>
              </w:rPr>
              <w:t>5</w:t>
            </w:r>
            <w:r>
              <w:rPr>
                <w:rFonts w:hint="eastAsia"/>
              </w:rPr>
              <w:t>、负责与顾客的沟通，及时交流信息，对顾客的意见或投诉要及时做好内部沟通及内部处置并在有效时间内向顾客回复，采用适当的方式对顾客满意度进行调查并充分利用这些信息；</w:t>
            </w:r>
          </w:p>
          <w:p w14:paraId="58642EE9" w14:textId="77777777" w:rsidR="003E0FB0" w:rsidRDefault="00545025">
            <w:r>
              <w:rPr>
                <w:rFonts w:hint="eastAsia"/>
              </w:rPr>
              <w:t>6</w:t>
            </w:r>
            <w:r>
              <w:rPr>
                <w:rFonts w:hint="eastAsia"/>
              </w:rPr>
              <w:t>、负责生产指令单和</w:t>
            </w:r>
            <w:proofErr w:type="gramStart"/>
            <w:r>
              <w:rPr>
                <w:rFonts w:hint="eastAsia"/>
              </w:rPr>
              <w:t>交货排程的</w:t>
            </w:r>
            <w:proofErr w:type="gramEnd"/>
            <w:r>
              <w:rPr>
                <w:rFonts w:hint="eastAsia"/>
              </w:rPr>
              <w:t>安</w:t>
            </w:r>
            <w:r>
              <w:rPr>
                <w:rFonts w:hint="eastAsia"/>
              </w:rPr>
              <w:t>排，在保证顾客交期的前提下，尽量避免库存成品的积压，更须及时跟踪了解顾客对订单的变更或需求的变化，避免我司产品呆滞而造成损失；</w:t>
            </w:r>
          </w:p>
          <w:p w14:paraId="16688307" w14:textId="77777777" w:rsidR="003E0FB0" w:rsidRDefault="00545025">
            <w:r>
              <w:rPr>
                <w:rFonts w:hint="eastAsia"/>
              </w:rPr>
              <w:sym w:font="Wingdings 2" w:char="F098"/>
            </w:r>
            <w:r>
              <w:rPr>
                <w:rFonts w:hint="eastAsia"/>
              </w:rPr>
              <w:t>电话</w:t>
            </w:r>
            <w:r>
              <w:rPr>
                <w:rFonts w:hint="eastAsia"/>
              </w:rPr>
              <w:t>询问</w:t>
            </w:r>
            <w:r>
              <w:t>销售部和</w:t>
            </w:r>
            <w:proofErr w:type="gramStart"/>
            <w:r>
              <w:t>客服</w:t>
            </w:r>
            <w:proofErr w:type="gramEnd"/>
            <w:r>
              <w:t>部主管，均</w:t>
            </w:r>
            <w:proofErr w:type="gramStart"/>
            <w:r>
              <w:t>清楚部门</w:t>
            </w:r>
            <w:proofErr w:type="gramEnd"/>
            <w:r>
              <w:t>的职责。</w:t>
            </w:r>
          </w:p>
        </w:tc>
        <w:tc>
          <w:tcPr>
            <w:tcW w:w="567" w:type="dxa"/>
          </w:tcPr>
          <w:p w14:paraId="427769FA" w14:textId="77777777" w:rsidR="003E0FB0" w:rsidRDefault="003E0FB0"/>
        </w:tc>
      </w:tr>
      <w:tr w:rsidR="003E0FB0" w14:paraId="6CDD574E" w14:textId="77777777">
        <w:trPr>
          <w:trHeight w:val="1581"/>
        </w:trPr>
        <w:tc>
          <w:tcPr>
            <w:tcW w:w="1275" w:type="dxa"/>
          </w:tcPr>
          <w:p w14:paraId="22183724" w14:textId="77777777" w:rsidR="003E0FB0" w:rsidRDefault="00545025">
            <w:r>
              <w:rPr>
                <w:rFonts w:hint="eastAsia"/>
              </w:rPr>
              <w:t>目标及望城情况</w:t>
            </w:r>
          </w:p>
        </w:tc>
        <w:tc>
          <w:tcPr>
            <w:tcW w:w="1134" w:type="dxa"/>
          </w:tcPr>
          <w:p w14:paraId="16081A27" w14:textId="77777777" w:rsidR="003E0FB0" w:rsidRDefault="00545025">
            <w:r>
              <w:rPr>
                <w:rFonts w:hint="eastAsia"/>
              </w:rPr>
              <w:t>6.2</w:t>
            </w:r>
          </w:p>
        </w:tc>
        <w:tc>
          <w:tcPr>
            <w:tcW w:w="11199" w:type="dxa"/>
          </w:tcPr>
          <w:p w14:paraId="4FDFF4E0" w14:textId="77777777" w:rsidR="003E0FB0" w:rsidRDefault="00545025">
            <w:r>
              <w:t>分解到销售部和</w:t>
            </w:r>
            <w:proofErr w:type="gramStart"/>
            <w:r>
              <w:t>客服</w:t>
            </w:r>
            <w:proofErr w:type="gramEnd"/>
            <w:r>
              <w:t>部的目标及完成情况：</w:t>
            </w:r>
          </w:p>
          <w:p w14:paraId="5DC223BE" w14:textId="77777777" w:rsidR="003E0FB0" w:rsidRDefault="00545025">
            <w:r>
              <w:rPr>
                <w:noProof/>
              </w:rPr>
              <w:lastRenderedPageBreak/>
              <w:drawing>
                <wp:inline distT="0" distB="0" distL="114300" distR="114300" wp14:anchorId="69F4A15D" wp14:editId="68DF4BCB">
                  <wp:extent cx="6968490" cy="2051050"/>
                  <wp:effectExtent l="0" t="0" r="3810" b="635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1"/>
                          <a:stretch>
                            <a:fillRect/>
                          </a:stretch>
                        </pic:blipFill>
                        <pic:spPr>
                          <a:xfrm>
                            <a:off x="0" y="0"/>
                            <a:ext cx="6968490" cy="2051050"/>
                          </a:xfrm>
                          <a:prstGeom prst="rect">
                            <a:avLst/>
                          </a:prstGeom>
                          <a:noFill/>
                          <a:ln w="9525">
                            <a:noFill/>
                          </a:ln>
                        </pic:spPr>
                      </pic:pic>
                    </a:graphicData>
                  </a:graphic>
                </wp:inline>
              </w:drawing>
            </w:r>
          </w:p>
          <w:p w14:paraId="7BE21F37" w14:textId="77777777" w:rsidR="003E0FB0" w:rsidRDefault="00545025">
            <w:r>
              <w:t>202</w:t>
            </w:r>
            <w:r>
              <w:rPr>
                <w:rFonts w:hint="eastAsia"/>
              </w:rPr>
              <w:t>2</w:t>
            </w:r>
            <w:r>
              <w:rPr>
                <w:rFonts w:hint="eastAsia"/>
              </w:rPr>
              <w:t>年</w:t>
            </w:r>
            <w:r>
              <w:rPr>
                <w:rFonts w:hint="eastAsia"/>
              </w:rPr>
              <w:t>1-</w:t>
            </w:r>
            <w:r>
              <w:t>4</w:t>
            </w:r>
            <w:r>
              <w:rPr>
                <w:rFonts w:hint="eastAsia"/>
              </w:rPr>
              <w:t>月</w:t>
            </w:r>
            <w:r>
              <w:t>目标已完成</w:t>
            </w:r>
          </w:p>
        </w:tc>
        <w:tc>
          <w:tcPr>
            <w:tcW w:w="567" w:type="dxa"/>
          </w:tcPr>
          <w:p w14:paraId="2CD4701A" w14:textId="77777777" w:rsidR="003E0FB0" w:rsidRDefault="003E0FB0"/>
        </w:tc>
      </w:tr>
      <w:tr w:rsidR="003E0FB0" w14:paraId="42C2D518" w14:textId="77777777">
        <w:trPr>
          <w:trHeight w:val="1958"/>
        </w:trPr>
        <w:tc>
          <w:tcPr>
            <w:tcW w:w="1275" w:type="dxa"/>
          </w:tcPr>
          <w:p w14:paraId="026B3E94" w14:textId="77777777" w:rsidR="003E0FB0" w:rsidRDefault="00545025">
            <w:r>
              <w:t>顾客沟通</w:t>
            </w:r>
          </w:p>
        </w:tc>
        <w:tc>
          <w:tcPr>
            <w:tcW w:w="1134" w:type="dxa"/>
          </w:tcPr>
          <w:p w14:paraId="674C7553" w14:textId="77777777" w:rsidR="003E0FB0" w:rsidRDefault="00545025">
            <w:r>
              <w:rPr>
                <w:rFonts w:hint="eastAsia"/>
              </w:rPr>
              <w:t>8.2.1</w:t>
            </w:r>
          </w:p>
        </w:tc>
        <w:tc>
          <w:tcPr>
            <w:tcW w:w="11199" w:type="dxa"/>
          </w:tcPr>
          <w:p w14:paraId="7B3DEEE2" w14:textId="77777777" w:rsidR="003E0FB0" w:rsidRDefault="00545025">
            <w:r>
              <w:rPr>
                <w:rFonts w:hint="eastAsia"/>
              </w:rPr>
              <w:sym w:font="Wingdings 2" w:char="F098"/>
            </w:r>
            <w:r>
              <w:rPr>
                <w:rFonts w:hint="eastAsia"/>
              </w:rPr>
              <w:t>与顾客沟通主要采取以下方式：</w:t>
            </w:r>
          </w:p>
          <w:p w14:paraId="12023D01" w14:textId="77777777" w:rsidR="003E0FB0" w:rsidRDefault="00545025">
            <w:r>
              <w:rPr>
                <w:rFonts w:hint="eastAsia"/>
              </w:rPr>
              <w:t>产品信息：主要是电话、传真、参与投标、上门沟通、微信；问询；</w:t>
            </w:r>
          </w:p>
          <w:p w14:paraId="7AEB0E3A" w14:textId="77777777" w:rsidR="003E0FB0" w:rsidRDefault="00545025">
            <w:r>
              <w:rPr>
                <w:rFonts w:hint="eastAsia"/>
              </w:rPr>
              <w:t>合同或订单的处理：主要采取电话或面谈、</w:t>
            </w:r>
            <w:proofErr w:type="gramStart"/>
            <w:r>
              <w:rPr>
                <w:rFonts w:hint="eastAsia"/>
              </w:rPr>
              <w:t>微信的</w:t>
            </w:r>
            <w:proofErr w:type="gramEnd"/>
            <w:r>
              <w:rPr>
                <w:rFonts w:hint="eastAsia"/>
              </w:rPr>
              <w:t>方式；</w:t>
            </w:r>
          </w:p>
          <w:p w14:paraId="268DB01F" w14:textId="77777777" w:rsidR="003E0FB0" w:rsidRDefault="00545025">
            <w:r>
              <w:rPr>
                <w:rFonts w:hint="eastAsia"/>
              </w:rPr>
              <w:t>顾客反馈：为顾客建立档案，定期电话、</w:t>
            </w:r>
            <w:proofErr w:type="gramStart"/>
            <w:r>
              <w:rPr>
                <w:rFonts w:hint="eastAsia"/>
              </w:rPr>
              <w:t>微信或</w:t>
            </w:r>
            <w:proofErr w:type="gramEnd"/>
            <w:r>
              <w:rPr>
                <w:rFonts w:hint="eastAsia"/>
              </w:rPr>
              <w:t>登门进行回访。</w:t>
            </w:r>
          </w:p>
          <w:p w14:paraId="24AA6237" w14:textId="77777777" w:rsidR="003E0FB0" w:rsidRDefault="00545025">
            <w:r>
              <w:rPr>
                <w:rFonts w:hint="eastAsia"/>
              </w:rPr>
              <w:sym w:font="Wingdings 2" w:char="F098"/>
            </w:r>
            <w:r>
              <w:rPr>
                <w:rFonts w:hint="eastAsia"/>
              </w:rPr>
              <w:t>查见《客户档案》，内容包括：客户名称、法人代表、通讯地址、联系人、电话、邮编、传真、</w:t>
            </w:r>
            <w:r>
              <w:rPr>
                <w:rFonts w:hint="eastAsia"/>
              </w:rPr>
              <w:t>E-mail</w:t>
            </w:r>
            <w:r>
              <w:rPr>
                <w:rFonts w:hint="eastAsia"/>
              </w:rPr>
              <w:t>、需用产品、牌号、年需求量，是否固定客户。并为主要客户建立了档案。</w:t>
            </w:r>
          </w:p>
        </w:tc>
        <w:tc>
          <w:tcPr>
            <w:tcW w:w="567" w:type="dxa"/>
          </w:tcPr>
          <w:p w14:paraId="3786A05D" w14:textId="77777777" w:rsidR="003E0FB0" w:rsidRDefault="003E0FB0"/>
        </w:tc>
      </w:tr>
      <w:tr w:rsidR="003E0FB0" w14:paraId="56837789" w14:textId="77777777">
        <w:trPr>
          <w:trHeight w:val="1703"/>
        </w:trPr>
        <w:tc>
          <w:tcPr>
            <w:tcW w:w="1275" w:type="dxa"/>
          </w:tcPr>
          <w:p w14:paraId="4775D43B" w14:textId="77777777" w:rsidR="003E0FB0" w:rsidRDefault="00545025">
            <w:r>
              <w:rPr>
                <w:rFonts w:hint="eastAsia"/>
              </w:rPr>
              <w:t>与产品和服务要求有关的要求确定</w:t>
            </w:r>
          </w:p>
          <w:p w14:paraId="0E5BC576" w14:textId="77777777" w:rsidR="003E0FB0" w:rsidRDefault="003E0FB0"/>
        </w:tc>
        <w:tc>
          <w:tcPr>
            <w:tcW w:w="1134" w:type="dxa"/>
          </w:tcPr>
          <w:p w14:paraId="71B2F42A" w14:textId="77777777" w:rsidR="003E0FB0" w:rsidRDefault="00545025">
            <w:r>
              <w:rPr>
                <w:rFonts w:hint="eastAsia"/>
              </w:rPr>
              <w:t>8.2.2</w:t>
            </w:r>
          </w:p>
        </w:tc>
        <w:tc>
          <w:tcPr>
            <w:tcW w:w="11199" w:type="dxa"/>
          </w:tcPr>
          <w:p w14:paraId="794DE737" w14:textId="77777777" w:rsidR="003E0FB0" w:rsidRDefault="00545025">
            <w:r>
              <w:rPr>
                <w:rFonts w:hint="eastAsia"/>
              </w:rPr>
              <w:sym w:font="Wingdings 2" w:char="F098"/>
            </w:r>
            <w:r>
              <w:rPr>
                <w:rFonts w:hint="eastAsia"/>
              </w:rPr>
              <w:t>该公司主要产品为、瓦楞纸板、瓦楞纸箱。该公司主要依据合同法、招标投标法、顾客要求进行瓦楞纸箱的设计、生产（需资质许可除外），与产品有关的要求主要体现在与顾客所签订的合同、订单、创维发货通知中。</w:t>
            </w:r>
          </w:p>
          <w:p w14:paraId="3CAC21D7" w14:textId="77777777" w:rsidR="003E0FB0" w:rsidRDefault="00545025">
            <w:r>
              <w:rPr>
                <w:rFonts w:hint="eastAsia"/>
              </w:rPr>
              <w:sym w:font="Wingdings 2" w:char="F098"/>
            </w:r>
            <w:r>
              <w:rPr>
                <w:rFonts w:hint="eastAsia"/>
              </w:rPr>
              <w:t>另外，该公司确定并收集了产品质量法、合同法、消费者权益保护法、招标投标法等相关法律法规，将其中的相关要求作为与产品有关要求的补充。</w:t>
            </w:r>
          </w:p>
          <w:p w14:paraId="329B0E7F" w14:textId="77777777" w:rsidR="003E0FB0" w:rsidRDefault="00545025">
            <w:r>
              <w:rPr>
                <w:rFonts w:hint="eastAsia"/>
              </w:rPr>
              <w:t>该公司目前在产品生产服务提供过程中没有附加要求。</w:t>
            </w:r>
          </w:p>
        </w:tc>
        <w:tc>
          <w:tcPr>
            <w:tcW w:w="567" w:type="dxa"/>
          </w:tcPr>
          <w:p w14:paraId="0187EC5E" w14:textId="77777777" w:rsidR="003E0FB0" w:rsidRDefault="003E0FB0"/>
        </w:tc>
      </w:tr>
      <w:tr w:rsidR="003E0FB0" w14:paraId="7FC9433A" w14:textId="77777777">
        <w:trPr>
          <w:trHeight w:val="347"/>
        </w:trPr>
        <w:tc>
          <w:tcPr>
            <w:tcW w:w="1275" w:type="dxa"/>
          </w:tcPr>
          <w:p w14:paraId="0C8DB51D" w14:textId="77777777" w:rsidR="003E0FB0" w:rsidRDefault="00545025">
            <w:r>
              <w:rPr>
                <w:rFonts w:hint="eastAsia"/>
              </w:rPr>
              <w:t>与产品和服务要求有关的要求评审</w:t>
            </w:r>
          </w:p>
          <w:p w14:paraId="3369DF85" w14:textId="77777777" w:rsidR="003E0FB0" w:rsidRDefault="003E0FB0"/>
        </w:tc>
        <w:tc>
          <w:tcPr>
            <w:tcW w:w="1134" w:type="dxa"/>
          </w:tcPr>
          <w:p w14:paraId="7FB0BDD1" w14:textId="77777777" w:rsidR="003E0FB0" w:rsidRDefault="00545025">
            <w:r>
              <w:rPr>
                <w:rFonts w:hint="eastAsia"/>
              </w:rPr>
              <w:t>8.2.3</w:t>
            </w:r>
          </w:p>
        </w:tc>
        <w:tc>
          <w:tcPr>
            <w:tcW w:w="11199" w:type="dxa"/>
          </w:tcPr>
          <w:p w14:paraId="3A6EE639" w14:textId="77777777" w:rsidR="003E0FB0" w:rsidRDefault="00545025">
            <w:r>
              <w:rPr>
                <w:rFonts w:hint="eastAsia"/>
              </w:rPr>
              <w:sym w:font="Wingdings 2" w:char="F098"/>
            </w:r>
            <w:r>
              <w:rPr>
                <w:rFonts w:hint="eastAsia"/>
              </w:rPr>
              <w:t>该公司与产品有关要求主要在合同、订单、发货通知中体现，在正规合同签订之前，由总经理</w:t>
            </w:r>
            <w:r>
              <w:rPr>
                <w:rFonts w:hint="eastAsia"/>
              </w:rPr>
              <w:t>组织各相关部门以会议或会签的方式进行评审。</w:t>
            </w:r>
          </w:p>
          <w:p w14:paraId="4B82F6BE" w14:textId="77777777" w:rsidR="003E0FB0" w:rsidRDefault="00545025">
            <w:r>
              <w:rPr>
                <w:rFonts w:hint="eastAsia"/>
              </w:rPr>
              <w:sym w:font="Wingdings 2" w:char="F098"/>
            </w:r>
            <w:r>
              <w:rPr>
                <w:rFonts w:hint="eastAsia"/>
              </w:rPr>
              <w:t>查见《合同台帐》，内容包括：序号、合同单位、合同名称、签订人、联系电话、签订时间、交货日期、项目经理。</w:t>
            </w:r>
          </w:p>
          <w:p w14:paraId="7A40AF49" w14:textId="77777777" w:rsidR="003E0FB0" w:rsidRDefault="00545025">
            <w:r>
              <w:rPr>
                <w:rFonts w:hint="eastAsia"/>
              </w:rPr>
              <w:t>共登记有固定客户</w:t>
            </w:r>
            <w:r>
              <w:rPr>
                <w:rFonts w:hint="eastAsia"/>
              </w:rPr>
              <w:t>:</w:t>
            </w:r>
          </w:p>
          <w:p w14:paraId="1E9182AD" w14:textId="77777777" w:rsidR="003E0FB0" w:rsidRDefault="00545025">
            <w:r>
              <w:rPr>
                <w:rFonts w:hint="eastAsia"/>
              </w:rPr>
              <w:lastRenderedPageBreak/>
              <w:t>杭州娃哈哈集团有限公司</w:t>
            </w:r>
          </w:p>
          <w:p w14:paraId="4F4EE3C4" w14:textId="77777777" w:rsidR="003E0FB0" w:rsidRDefault="00545025">
            <w:r>
              <w:rPr>
                <w:rFonts w:hint="eastAsia"/>
              </w:rPr>
              <w:t>浙江大东鞋业有限公司</w:t>
            </w:r>
          </w:p>
          <w:p w14:paraId="2084A388" w14:textId="77777777" w:rsidR="003E0FB0" w:rsidRDefault="00545025">
            <w:r>
              <w:rPr>
                <w:rFonts w:hint="eastAsia"/>
              </w:rPr>
              <w:t>深圳市</w:t>
            </w:r>
            <w:proofErr w:type="gramStart"/>
            <w:r>
              <w:rPr>
                <w:rFonts w:hint="eastAsia"/>
              </w:rPr>
              <w:t>康佳创智</w:t>
            </w:r>
            <w:proofErr w:type="gramEnd"/>
            <w:r>
              <w:rPr>
                <w:rFonts w:hint="eastAsia"/>
              </w:rPr>
              <w:t>电器有限公司</w:t>
            </w:r>
          </w:p>
          <w:p w14:paraId="1B825D45" w14:textId="77777777" w:rsidR="003E0FB0" w:rsidRDefault="00545025">
            <w:r>
              <w:rPr>
                <w:rFonts w:hint="eastAsia"/>
              </w:rPr>
              <w:t>广东喜之郎</w:t>
            </w:r>
          </w:p>
          <w:p w14:paraId="7340D0C4" w14:textId="77777777" w:rsidR="003E0FB0" w:rsidRDefault="00545025">
            <w:r>
              <w:rPr>
                <w:rFonts w:hint="eastAsia"/>
              </w:rPr>
              <w:t>珠海森洋包装科技有限公司</w:t>
            </w:r>
          </w:p>
          <w:p w14:paraId="1895F1F5" w14:textId="77777777" w:rsidR="003E0FB0" w:rsidRDefault="00545025">
            <w:r>
              <w:t>创维集团有限公司</w:t>
            </w:r>
          </w:p>
          <w:p w14:paraId="4B6FF621" w14:textId="77777777" w:rsidR="003E0FB0" w:rsidRDefault="00545025">
            <w:r>
              <w:rPr>
                <w:rFonts w:hint="eastAsia"/>
              </w:rPr>
              <w:t>安徽康佳同创电器有限公司</w:t>
            </w:r>
          </w:p>
          <w:p w14:paraId="21423DAF" w14:textId="77777777" w:rsidR="003E0FB0" w:rsidRDefault="00545025">
            <w:r>
              <w:rPr>
                <w:rFonts w:hint="eastAsia"/>
              </w:rPr>
              <w:t>安徽达诺乳业股份有限公司</w:t>
            </w:r>
          </w:p>
          <w:p w14:paraId="0545396C" w14:textId="77777777" w:rsidR="003E0FB0" w:rsidRDefault="00545025">
            <w:r>
              <w:rPr>
                <w:rFonts w:hint="eastAsia"/>
              </w:rPr>
              <w:t>安徽乐岁新材料有限公司</w:t>
            </w:r>
          </w:p>
          <w:p w14:paraId="4BB8855A" w14:textId="77777777" w:rsidR="003E0FB0" w:rsidRDefault="00545025">
            <w:r>
              <w:rPr>
                <w:rFonts w:hint="eastAsia"/>
              </w:rPr>
              <w:t>西门子冰箱（滁州公司）</w:t>
            </w:r>
          </w:p>
          <w:p w14:paraId="00E0B27A" w14:textId="77777777" w:rsidR="003E0FB0" w:rsidRDefault="00545025">
            <w:r>
              <w:rPr>
                <w:rFonts w:hint="eastAsia"/>
              </w:rPr>
              <w:t>共计</w:t>
            </w:r>
            <w:r>
              <w:rPr>
                <w:rFonts w:hint="eastAsia"/>
              </w:rPr>
              <w:t>39</w:t>
            </w:r>
            <w:r>
              <w:rPr>
                <w:rFonts w:hint="eastAsia"/>
              </w:rPr>
              <w:t>家</w:t>
            </w:r>
          </w:p>
          <w:p w14:paraId="472BB18F" w14:textId="77777777" w:rsidR="003E0FB0" w:rsidRDefault="00545025">
            <w:r>
              <w:rPr>
                <w:rFonts w:hint="eastAsia"/>
              </w:rPr>
              <w:sym w:font="Wingdings 2" w:char="F098"/>
            </w:r>
            <w:r>
              <w:rPr>
                <w:rFonts w:hint="eastAsia"/>
              </w:rPr>
              <w:t>提供合同</w:t>
            </w:r>
            <w:r>
              <w:rPr>
                <w:rFonts w:hint="eastAsia"/>
              </w:rPr>
              <w:t>/</w:t>
            </w:r>
            <w:r>
              <w:rPr>
                <w:rFonts w:hint="eastAsia"/>
              </w:rPr>
              <w:t>订单评审表</w:t>
            </w:r>
            <w:r>
              <w:rPr>
                <w:rFonts w:hint="eastAsia"/>
              </w:rPr>
              <w:t xml:space="preserve"> </w:t>
            </w:r>
          </w:p>
          <w:p w14:paraId="7247A07A" w14:textId="77777777" w:rsidR="003E0FB0" w:rsidRDefault="00545025">
            <w:r>
              <w:rPr>
                <w:rFonts w:hint="eastAsia"/>
              </w:rPr>
              <w:t>1</w:t>
            </w:r>
            <w:r>
              <w:rPr>
                <w:rFonts w:hint="eastAsia"/>
              </w:rPr>
              <w:t>抽查：创维集团</w:t>
            </w:r>
            <w:r>
              <w:rPr>
                <w:rFonts w:hint="eastAsia"/>
              </w:rPr>
              <w:t xml:space="preserve">   </w:t>
            </w:r>
            <w:r>
              <w:rPr>
                <w:rFonts w:hint="eastAsia"/>
              </w:rPr>
              <w:t>订货日期：</w:t>
            </w:r>
            <w:r>
              <w:rPr>
                <w:rFonts w:hint="eastAsia"/>
              </w:rPr>
              <w:t>202</w:t>
            </w:r>
            <w:r>
              <w:rPr>
                <w:rFonts w:hint="eastAsia"/>
              </w:rPr>
              <w:t>1</w:t>
            </w:r>
            <w:r>
              <w:rPr>
                <w:rFonts w:hint="eastAsia"/>
              </w:rPr>
              <w:t>.</w:t>
            </w:r>
            <w:r>
              <w:t>12.</w:t>
            </w:r>
            <w:r>
              <w:rPr>
                <w:rFonts w:hint="eastAsia"/>
              </w:rPr>
              <w:t>20</w:t>
            </w:r>
          </w:p>
          <w:p w14:paraId="40E45258" w14:textId="77777777" w:rsidR="003E0FB0" w:rsidRDefault="00545025">
            <w:r>
              <w:rPr>
                <w:rFonts w:hint="eastAsia"/>
              </w:rPr>
              <w:t>评审内容：顾客对产品明示暗示与潜在的要求、本公司的承诺、法律法规要求、物料供应能力、生产能力交付期、检验能力。</w:t>
            </w:r>
          </w:p>
          <w:p w14:paraId="1237D4B6" w14:textId="77777777" w:rsidR="003E0FB0" w:rsidRDefault="00545025">
            <w:r>
              <w:rPr>
                <w:rFonts w:hint="eastAsia"/>
              </w:rPr>
              <w:t>评审结论：可以签订合同</w:t>
            </w:r>
            <w:r>
              <w:rPr>
                <w:rFonts w:hint="eastAsia"/>
              </w:rPr>
              <w:t xml:space="preserve">   </w:t>
            </w:r>
            <w:r>
              <w:rPr>
                <w:rFonts w:hint="eastAsia"/>
              </w:rPr>
              <w:t>夏俊雲</w:t>
            </w:r>
            <w:r>
              <w:rPr>
                <w:rFonts w:hint="eastAsia"/>
              </w:rPr>
              <w:t xml:space="preserve">  202</w:t>
            </w:r>
            <w:r>
              <w:rPr>
                <w:rFonts w:hint="eastAsia"/>
              </w:rPr>
              <w:t>1</w:t>
            </w:r>
            <w:r>
              <w:rPr>
                <w:rFonts w:hint="eastAsia"/>
              </w:rPr>
              <w:t>.</w:t>
            </w:r>
            <w:r>
              <w:t>12</w:t>
            </w:r>
            <w:r>
              <w:rPr>
                <w:rFonts w:hint="eastAsia"/>
              </w:rPr>
              <w:t>.</w:t>
            </w:r>
            <w:r>
              <w:rPr>
                <w:rFonts w:hint="eastAsia"/>
              </w:rPr>
              <w:t>20</w:t>
            </w:r>
          </w:p>
          <w:p w14:paraId="02E7FC53" w14:textId="77777777" w:rsidR="003E0FB0" w:rsidRDefault="00545025">
            <w:r>
              <w:rPr>
                <w:rFonts w:hint="eastAsia"/>
              </w:rPr>
              <w:t>2</w:t>
            </w:r>
            <w:r>
              <w:rPr>
                <w:rFonts w:hint="eastAsia"/>
              </w:rPr>
              <w:t>、另查：安徽达诺乳业纸箱合同及合同</w:t>
            </w:r>
            <w:r>
              <w:rPr>
                <w:rFonts w:hint="eastAsia"/>
              </w:rPr>
              <w:t>/</w:t>
            </w:r>
            <w:r>
              <w:rPr>
                <w:rFonts w:hint="eastAsia"/>
              </w:rPr>
              <w:t>订单评审表</w:t>
            </w:r>
          </w:p>
          <w:p w14:paraId="18C7A418" w14:textId="77777777" w:rsidR="003E0FB0" w:rsidRDefault="00545025">
            <w:r>
              <w:rPr>
                <w:rFonts w:hint="eastAsia"/>
              </w:rPr>
              <w:t>评审内容同上，均在合同签订之前进行评审、按要求保留了记录</w:t>
            </w:r>
          </w:p>
          <w:p w14:paraId="3DEED914" w14:textId="77777777" w:rsidR="003E0FB0" w:rsidRDefault="00545025">
            <w:r>
              <w:rPr>
                <w:rFonts w:hint="eastAsia"/>
              </w:rPr>
              <w:t>评审符合要求。</w:t>
            </w:r>
          </w:p>
          <w:p w14:paraId="0F0AB321" w14:textId="77777777" w:rsidR="003E0FB0" w:rsidRDefault="00545025">
            <w:r>
              <w:rPr>
                <w:rFonts w:hint="eastAsia"/>
              </w:rPr>
              <w:t>3</w:t>
            </w:r>
            <w:r>
              <w:rPr>
                <w:rFonts w:hint="eastAsia"/>
              </w:rPr>
              <w:t>、提供口头</w:t>
            </w:r>
            <w:r>
              <w:rPr>
                <w:rFonts w:hint="eastAsia"/>
              </w:rPr>
              <w:t>/</w:t>
            </w:r>
            <w:r>
              <w:rPr>
                <w:rFonts w:hint="eastAsia"/>
              </w:rPr>
              <w:t>电话订单</w:t>
            </w:r>
          </w:p>
          <w:p w14:paraId="2886AAD1" w14:textId="77777777" w:rsidR="003E0FB0" w:rsidRDefault="00545025">
            <w:r>
              <w:rPr>
                <w:rFonts w:hint="eastAsia"/>
              </w:rPr>
              <w:t>乐岁新材料</w:t>
            </w:r>
            <w:r>
              <w:t>—</w:t>
            </w:r>
            <w:r>
              <w:rPr>
                <w:rFonts w:hint="eastAsia"/>
              </w:rPr>
              <w:t>202</w:t>
            </w:r>
            <w:r>
              <w:rPr>
                <w:rFonts w:hint="eastAsia"/>
              </w:rPr>
              <w:t>2</w:t>
            </w:r>
            <w:r>
              <w:rPr>
                <w:rFonts w:hint="eastAsia"/>
              </w:rPr>
              <w:t>.</w:t>
            </w:r>
            <w:r>
              <w:rPr>
                <w:rFonts w:hint="eastAsia"/>
              </w:rPr>
              <w:t>3</w:t>
            </w:r>
            <w:r>
              <w:rPr>
                <w:rFonts w:hint="eastAsia"/>
              </w:rPr>
              <w:t>.6</w:t>
            </w:r>
            <w:r>
              <w:t xml:space="preserve">  </w:t>
            </w:r>
            <w:proofErr w:type="gramStart"/>
            <w:r>
              <w:rPr>
                <w:rFonts w:hint="eastAsia"/>
              </w:rPr>
              <w:t>杏</w:t>
            </w:r>
            <w:proofErr w:type="gramEnd"/>
            <w:r>
              <w:rPr>
                <w:rFonts w:hint="eastAsia"/>
              </w:rPr>
              <w:t>鲍菇</w:t>
            </w:r>
            <w:r>
              <w:rPr>
                <w:rFonts w:hint="eastAsia"/>
              </w:rPr>
              <w:t>3</w:t>
            </w:r>
            <w:r>
              <w:rPr>
                <w:rFonts w:hint="eastAsia"/>
              </w:rPr>
              <w:t>层</w:t>
            </w:r>
            <w:r>
              <w:rPr>
                <w:rFonts w:hint="eastAsia"/>
              </w:rPr>
              <w:t>A</w:t>
            </w:r>
            <w:r>
              <w:rPr>
                <w:rFonts w:hint="eastAsia"/>
              </w:rPr>
              <w:t>楞瓦楞纸板箱</w:t>
            </w:r>
            <w:r>
              <w:rPr>
                <w:rFonts w:hint="eastAsia"/>
              </w:rPr>
              <w:t>5000</w:t>
            </w:r>
            <w:r>
              <w:rPr>
                <w:rFonts w:hint="eastAsia"/>
              </w:rPr>
              <w:t>个，</w:t>
            </w:r>
          </w:p>
          <w:p w14:paraId="5153E5BF" w14:textId="77777777" w:rsidR="003E0FB0" w:rsidRDefault="00545025">
            <w:r>
              <w:rPr>
                <w:rFonts w:hint="eastAsia"/>
              </w:rPr>
              <w:t>浙江大东鞋业</w:t>
            </w:r>
            <w:r>
              <w:rPr>
                <w:rFonts w:hint="eastAsia"/>
              </w:rPr>
              <w:t xml:space="preserve">    </w:t>
            </w:r>
            <w:r>
              <w:rPr>
                <w:rFonts w:hint="eastAsia"/>
              </w:rPr>
              <w:t>2300</w:t>
            </w:r>
            <w:r>
              <w:rPr>
                <w:rFonts w:hint="eastAsia"/>
              </w:rPr>
              <w:t>个</w:t>
            </w:r>
            <w:r>
              <w:rPr>
                <w:rFonts w:hint="eastAsia"/>
              </w:rPr>
              <w:t xml:space="preserve"> 3</w:t>
            </w:r>
            <w:r>
              <w:rPr>
                <w:rFonts w:hint="eastAsia"/>
              </w:rPr>
              <w:t>层</w:t>
            </w:r>
            <w:r>
              <w:rPr>
                <w:rFonts w:hint="eastAsia"/>
              </w:rPr>
              <w:t>B</w:t>
            </w:r>
            <w:r>
              <w:rPr>
                <w:rFonts w:hint="eastAsia"/>
              </w:rPr>
              <w:t>楞瓦楞纸板箱</w:t>
            </w:r>
          </w:p>
          <w:p w14:paraId="1AA1B7B7" w14:textId="77777777" w:rsidR="003E0FB0" w:rsidRDefault="00545025">
            <w:r>
              <w:rPr>
                <w:rFonts w:hint="eastAsia"/>
              </w:rPr>
              <w:t>经评审同意接受订货要求后登记车间下单生产。</w:t>
            </w:r>
          </w:p>
          <w:p w14:paraId="4911AD77" w14:textId="77777777" w:rsidR="003E0FB0" w:rsidRDefault="00545025">
            <w:r>
              <w:rPr>
                <w:rFonts w:hint="eastAsia"/>
              </w:rPr>
              <w:t>经查基本符合要求。</w:t>
            </w:r>
          </w:p>
        </w:tc>
        <w:tc>
          <w:tcPr>
            <w:tcW w:w="567" w:type="dxa"/>
          </w:tcPr>
          <w:p w14:paraId="46387ABB" w14:textId="77777777" w:rsidR="003E0FB0" w:rsidRDefault="003E0FB0"/>
        </w:tc>
      </w:tr>
      <w:tr w:rsidR="003E0FB0" w14:paraId="4F4B7FF0" w14:textId="77777777">
        <w:trPr>
          <w:trHeight w:val="708"/>
        </w:trPr>
        <w:tc>
          <w:tcPr>
            <w:tcW w:w="1275" w:type="dxa"/>
          </w:tcPr>
          <w:p w14:paraId="67250C77" w14:textId="77777777" w:rsidR="003E0FB0" w:rsidRDefault="00545025">
            <w:r>
              <w:rPr>
                <w:rFonts w:hint="eastAsia"/>
              </w:rPr>
              <w:t>产品和服务要求的变更</w:t>
            </w:r>
          </w:p>
        </w:tc>
        <w:tc>
          <w:tcPr>
            <w:tcW w:w="1134" w:type="dxa"/>
          </w:tcPr>
          <w:p w14:paraId="135C2FF0" w14:textId="77777777" w:rsidR="003E0FB0" w:rsidRDefault="00545025">
            <w:r>
              <w:rPr>
                <w:rFonts w:hint="eastAsia"/>
              </w:rPr>
              <w:t>8.2.4</w:t>
            </w:r>
          </w:p>
        </w:tc>
        <w:tc>
          <w:tcPr>
            <w:tcW w:w="11199" w:type="dxa"/>
          </w:tcPr>
          <w:p w14:paraId="52A7C395" w14:textId="77777777" w:rsidR="003E0FB0" w:rsidRDefault="00545025">
            <w:r>
              <w:rPr>
                <w:rFonts w:hint="eastAsia"/>
              </w:rPr>
              <w:t>以上合同自签订后，未出现合同变更或顾客要求发生变更造成与先前合同或订单要求表述存在差异的情况。</w:t>
            </w:r>
          </w:p>
          <w:p w14:paraId="09070A37" w14:textId="77777777" w:rsidR="003E0FB0" w:rsidRDefault="003E0FB0"/>
        </w:tc>
        <w:tc>
          <w:tcPr>
            <w:tcW w:w="567" w:type="dxa"/>
          </w:tcPr>
          <w:p w14:paraId="6E1FA6B6" w14:textId="77777777" w:rsidR="003E0FB0" w:rsidRDefault="003E0FB0"/>
        </w:tc>
      </w:tr>
      <w:tr w:rsidR="003E0FB0" w14:paraId="0282FE7D" w14:textId="77777777">
        <w:trPr>
          <w:trHeight w:val="928"/>
        </w:trPr>
        <w:tc>
          <w:tcPr>
            <w:tcW w:w="1275" w:type="dxa"/>
          </w:tcPr>
          <w:p w14:paraId="1E7802B7" w14:textId="77777777" w:rsidR="003E0FB0" w:rsidRDefault="00545025">
            <w:r>
              <w:lastRenderedPageBreak/>
              <w:t>顾客满意</w:t>
            </w:r>
          </w:p>
        </w:tc>
        <w:tc>
          <w:tcPr>
            <w:tcW w:w="1134" w:type="dxa"/>
          </w:tcPr>
          <w:p w14:paraId="7D0CE8DD" w14:textId="77777777" w:rsidR="003E0FB0" w:rsidRDefault="00545025">
            <w:r>
              <w:rPr>
                <w:rFonts w:hint="eastAsia"/>
              </w:rPr>
              <w:t>9.1.2</w:t>
            </w:r>
          </w:p>
        </w:tc>
        <w:tc>
          <w:tcPr>
            <w:tcW w:w="11199" w:type="dxa"/>
          </w:tcPr>
          <w:p w14:paraId="734E63F0" w14:textId="77777777" w:rsidR="003E0FB0" w:rsidRDefault="00545025">
            <w:r>
              <w:rPr>
                <w:rFonts w:hint="eastAsia"/>
              </w:rPr>
              <w:t>客服部负责按照要求进行顾客满意度调查，采取电话、微信、回访、调查表等方式获取顾客满意的信息及满意程度。</w:t>
            </w:r>
          </w:p>
          <w:p w14:paraId="215CDF8E" w14:textId="77777777" w:rsidR="003E0FB0" w:rsidRDefault="00545025">
            <w:pPr>
              <w:pStyle w:val="a0"/>
            </w:pPr>
            <w:r>
              <w:rPr>
                <w:noProof/>
              </w:rPr>
              <w:drawing>
                <wp:inline distT="0" distB="0" distL="114300" distR="114300" wp14:anchorId="596B90DF" wp14:editId="0EA1AAF5">
                  <wp:extent cx="5150485" cy="1775460"/>
                  <wp:effectExtent l="0" t="0" r="5715" b="25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tretch>
                            <a:fillRect/>
                          </a:stretch>
                        </pic:blipFill>
                        <pic:spPr>
                          <a:xfrm>
                            <a:off x="0" y="0"/>
                            <a:ext cx="5150485" cy="1775460"/>
                          </a:xfrm>
                          <a:prstGeom prst="rect">
                            <a:avLst/>
                          </a:prstGeom>
                          <a:noFill/>
                          <a:ln w="9525">
                            <a:noFill/>
                          </a:ln>
                        </pic:spPr>
                      </pic:pic>
                    </a:graphicData>
                  </a:graphic>
                </wp:inline>
              </w:drawing>
            </w:r>
          </w:p>
          <w:p w14:paraId="02F91DAF" w14:textId="77777777" w:rsidR="003E0FB0" w:rsidRDefault="00545025">
            <w:r>
              <w:rPr>
                <w:rFonts w:hint="eastAsia"/>
              </w:rPr>
              <w:t>经查：设定的顾客满意度的目标值</w:t>
            </w:r>
            <w:r>
              <w:rPr>
                <w:rFonts w:hint="eastAsia"/>
              </w:rPr>
              <w:t>9</w:t>
            </w:r>
            <w:r>
              <w:t>7</w:t>
            </w:r>
            <w:r>
              <w:rPr>
                <w:rFonts w:hint="eastAsia"/>
              </w:rPr>
              <w:t>%</w:t>
            </w:r>
            <w:r>
              <w:rPr>
                <w:rFonts w:hint="eastAsia"/>
              </w:rPr>
              <w:t>，经调查</w:t>
            </w:r>
            <w:r>
              <w:rPr>
                <w:rFonts w:hint="eastAsia"/>
              </w:rPr>
              <w:t>2021</w:t>
            </w:r>
            <w:r>
              <w:rPr>
                <w:rFonts w:hint="eastAsia"/>
              </w:rPr>
              <w:t>年度</w:t>
            </w:r>
            <w:r>
              <w:rPr>
                <w:rFonts w:hint="eastAsia"/>
              </w:rPr>
              <w:t>统计的顾客满意度：</w:t>
            </w:r>
            <w:r>
              <w:rPr>
                <w:rFonts w:hint="eastAsia"/>
              </w:rPr>
              <w:t>9</w:t>
            </w:r>
            <w:r>
              <w:t>7</w:t>
            </w:r>
            <w:r>
              <w:rPr>
                <w:rFonts w:hint="eastAsia"/>
              </w:rPr>
              <w:t>.5%</w:t>
            </w:r>
            <w:r>
              <w:rPr>
                <w:rFonts w:hint="eastAsia"/>
              </w:rPr>
              <w:t>达到要求。</w:t>
            </w:r>
          </w:p>
          <w:p w14:paraId="29F486E9" w14:textId="77777777" w:rsidR="003E0FB0" w:rsidRDefault="00545025">
            <w:r>
              <w:rPr>
                <w:rFonts w:hint="eastAsia"/>
              </w:rPr>
              <w:t>顾客群稳定，产品销量稳定，顾客满意程度较高。</w:t>
            </w:r>
          </w:p>
        </w:tc>
        <w:tc>
          <w:tcPr>
            <w:tcW w:w="567" w:type="dxa"/>
          </w:tcPr>
          <w:p w14:paraId="24E8654D" w14:textId="77777777" w:rsidR="003E0FB0" w:rsidRDefault="003E0FB0"/>
        </w:tc>
      </w:tr>
    </w:tbl>
    <w:p w14:paraId="7669A7C5" w14:textId="77777777" w:rsidR="003E0FB0" w:rsidRDefault="00545025">
      <w:r>
        <w:ptab w:relativeTo="margin" w:alignment="center" w:leader="none"/>
      </w:r>
    </w:p>
    <w:p w14:paraId="4E5630C5" w14:textId="77777777" w:rsidR="003E0FB0" w:rsidRDefault="003E0FB0"/>
    <w:p w14:paraId="5B99DE3D" w14:textId="77777777" w:rsidR="003E0FB0" w:rsidRDefault="003E0FB0"/>
    <w:p w14:paraId="38EFC0D9" w14:textId="77777777" w:rsidR="003E0FB0" w:rsidRDefault="00545025">
      <w:pPr>
        <w:pStyle w:val="a7"/>
      </w:pPr>
      <w:r>
        <w:rPr>
          <w:rFonts w:hint="eastAsia"/>
        </w:rPr>
        <w:t>说明：不符合标注</w:t>
      </w:r>
      <w:r>
        <w:rPr>
          <w:rFonts w:hint="eastAsia"/>
        </w:rPr>
        <w:t>N</w:t>
      </w:r>
    </w:p>
    <w:p w14:paraId="60C613E1" w14:textId="77777777" w:rsidR="003E0FB0" w:rsidRDefault="003E0FB0">
      <w:pPr>
        <w:spacing w:line="480" w:lineRule="exact"/>
        <w:rPr>
          <w:rFonts w:ascii="隶书" w:eastAsia="隶书" w:hAnsi="宋体"/>
          <w:bCs/>
          <w:color w:val="000000"/>
          <w:sz w:val="36"/>
          <w:szCs w:val="36"/>
        </w:rPr>
      </w:pPr>
    </w:p>
    <w:p w14:paraId="29F590C8" w14:textId="77777777" w:rsidR="003E0FB0" w:rsidRDefault="003E0FB0">
      <w:pPr>
        <w:spacing w:line="480" w:lineRule="exact"/>
        <w:jc w:val="center"/>
        <w:rPr>
          <w:rFonts w:ascii="华文隶书" w:eastAsia="华文隶书" w:hAnsiTheme="minorEastAsia"/>
          <w:bCs/>
          <w:color w:val="000000"/>
          <w:sz w:val="32"/>
          <w:szCs w:val="32"/>
        </w:rPr>
      </w:pPr>
    </w:p>
    <w:p w14:paraId="4CC00DAA" w14:textId="77777777" w:rsidR="003E0FB0" w:rsidRDefault="003E0FB0">
      <w:pPr>
        <w:spacing w:line="480" w:lineRule="exact"/>
        <w:jc w:val="center"/>
        <w:rPr>
          <w:rFonts w:ascii="华文隶书" w:eastAsia="华文隶书" w:hAnsiTheme="minorEastAsia"/>
          <w:bCs/>
          <w:color w:val="000000"/>
          <w:sz w:val="32"/>
          <w:szCs w:val="32"/>
        </w:rPr>
      </w:pPr>
    </w:p>
    <w:p w14:paraId="7ED917C2" w14:textId="77777777" w:rsidR="003E0FB0" w:rsidRDefault="003E0FB0">
      <w:pPr>
        <w:spacing w:line="480" w:lineRule="exact"/>
        <w:jc w:val="center"/>
        <w:rPr>
          <w:rFonts w:ascii="华文隶书" w:eastAsia="华文隶书" w:hAnsiTheme="minorEastAsia"/>
          <w:bCs/>
          <w:color w:val="000000"/>
          <w:sz w:val="32"/>
          <w:szCs w:val="32"/>
        </w:rPr>
      </w:pPr>
    </w:p>
    <w:p w14:paraId="697167FB" w14:textId="77777777" w:rsidR="003E0FB0" w:rsidRDefault="003E0FB0">
      <w:pPr>
        <w:spacing w:line="480" w:lineRule="exact"/>
        <w:jc w:val="center"/>
        <w:rPr>
          <w:rFonts w:ascii="华文隶书" w:eastAsia="华文隶书" w:hAnsiTheme="minorEastAsia"/>
          <w:bCs/>
          <w:color w:val="000000"/>
          <w:sz w:val="32"/>
          <w:szCs w:val="32"/>
        </w:rPr>
      </w:pPr>
    </w:p>
    <w:p w14:paraId="3EAF07C9" w14:textId="77777777" w:rsidR="003E0FB0" w:rsidRDefault="003E0FB0">
      <w:pPr>
        <w:spacing w:line="480" w:lineRule="exact"/>
        <w:jc w:val="center"/>
        <w:rPr>
          <w:rFonts w:ascii="华文隶书" w:eastAsia="华文隶书" w:hAnsiTheme="minorEastAsia"/>
          <w:bCs/>
          <w:color w:val="000000"/>
          <w:sz w:val="32"/>
          <w:szCs w:val="32"/>
        </w:rPr>
      </w:pPr>
    </w:p>
    <w:p w14:paraId="5BCA90AB" w14:textId="77777777" w:rsidR="003E0FB0" w:rsidRDefault="003E0FB0">
      <w:pPr>
        <w:spacing w:line="480" w:lineRule="exact"/>
        <w:rPr>
          <w:rFonts w:ascii="华文隶书" w:eastAsia="华文隶书" w:hAnsiTheme="minorEastAsia"/>
          <w:bCs/>
          <w:color w:val="000000"/>
          <w:sz w:val="32"/>
          <w:szCs w:val="32"/>
        </w:rPr>
      </w:pPr>
    </w:p>
    <w:p w14:paraId="051CEA7C" w14:textId="77777777" w:rsidR="003E0FB0" w:rsidRDefault="00545025">
      <w:pPr>
        <w:spacing w:line="480" w:lineRule="exact"/>
        <w:jc w:val="center"/>
        <w:rPr>
          <w:rFonts w:ascii="华文隶书" w:eastAsia="华文隶书" w:hAnsiTheme="minorEastAsia"/>
          <w:bCs/>
          <w:color w:val="000000"/>
          <w:sz w:val="32"/>
          <w:szCs w:val="32"/>
        </w:rPr>
      </w:pPr>
      <w:r>
        <w:rPr>
          <w:rFonts w:ascii="华文隶书" w:eastAsia="华文隶书" w:hAnsiTheme="minorEastAsia" w:hint="eastAsia"/>
          <w:bCs/>
          <w:color w:val="000000"/>
          <w:sz w:val="32"/>
          <w:szCs w:val="32"/>
        </w:rPr>
        <w:lastRenderedPageBreak/>
        <w:t>管理体系审核记录表</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992"/>
        <w:gridCol w:w="10915"/>
        <w:gridCol w:w="851"/>
      </w:tblGrid>
      <w:tr w:rsidR="003E0FB0" w14:paraId="4CA54982" w14:textId="77777777">
        <w:trPr>
          <w:trHeight w:val="515"/>
        </w:trPr>
        <w:tc>
          <w:tcPr>
            <w:tcW w:w="1417" w:type="dxa"/>
            <w:vMerge w:val="restart"/>
            <w:vAlign w:val="center"/>
          </w:tcPr>
          <w:p w14:paraId="415C3BE9" w14:textId="77777777" w:rsidR="003E0FB0" w:rsidRDefault="00545025">
            <w:pPr>
              <w:spacing w:before="120"/>
              <w:jc w:val="center"/>
              <w:rPr>
                <w:rFonts w:ascii="楷体" w:eastAsia="楷体" w:hAnsi="楷体" w:cs="楷体"/>
                <w:szCs w:val="21"/>
              </w:rPr>
            </w:pPr>
            <w:r>
              <w:rPr>
                <w:rFonts w:ascii="楷体" w:eastAsia="楷体" w:hAnsi="楷体" w:cs="楷体" w:hint="eastAsia"/>
                <w:szCs w:val="21"/>
              </w:rPr>
              <w:t>过程与活动、</w:t>
            </w:r>
          </w:p>
          <w:p w14:paraId="0A734193" w14:textId="77777777" w:rsidR="003E0FB0" w:rsidRDefault="00545025">
            <w:pPr>
              <w:jc w:val="center"/>
              <w:rPr>
                <w:rFonts w:ascii="楷体" w:eastAsia="楷体" w:hAnsi="楷体" w:cs="楷体"/>
                <w:szCs w:val="21"/>
              </w:rPr>
            </w:pPr>
            <w:r>
              <w:rPr>
                <w:rFonts w:ascii="楷体" w:eastAsia="楷体" w:hAnsi="楷体" w:cs="楷体" w:hint="eastAsia"/>
                <w:szCs w:val="21"/>
              </w:rPr>
              <w:t>抽样计划</w:t>
            </w:r>
          </w:p>
        </w:tc>
        <w:tc>
          <w:tcPr>
            <w:tcW w:w="992" w:type="dxa"/>
            <w:vMerge w:val="restart"/>
            <w:vAlign w:val="center"/>
          </w:tcPr>
          <w:p w14:paraId="02A75569" w14:textId="77777777" w:rsidR="003E0FB0" w:rsidRDefault="00545025">
            <w:pPr>
              <w:rPr>
                <w:rFonts w:ascii="楷体" w:eastAsia="楷体" w:hAnsi="楷体" w:cs="楷体"/>
                <w:szCs w:val="21"/>
              </w:rPr>
            </w:pPr>
            <w:r>
              <w:rPr>
                <w:rFonts w:ascii="楷体" w:eastAsia="楷体" w:hAnsi="楷体" w:cs="楷体" w:hint="eastAsia"/>
                <w:szCs w:val="21"/>
              </w:rPr>
              <w:t>涉及</w:t>
            </w:r>
          </w:p>
          <w:p w14:paraId="688448AD" w14:textId="77777777" w:rsidR="003E0FB0" w:rsidRDefault="00545025">
            <w:pPr>
              <w:rPr>
                <w:rFonts w:ascii="楷体" w:eastAsia="楷体" w:hAnsi="楷体" w:cs="楷体"/>
                <w:szCs w:val="21"/>
              </w:rPr>
            </w:pPr>
            <w:r>
              <w:rPr>
                <w:rFonts w:ascii="楷体" w:eastAsia="楷体" w:hAnsi="楷体" w:cs="楷体" w:hint="eastAsia"/>
                <w:szCs w:val="21"/>
              </w:rPr>
              <w:t>条款</w:t>
            </w:r>
          </w:p>
        </w:tc>
        <w:tc>
          <w:tcPr>
            <w:tcW w:w="10915" w:type="dxa"/>
            <w:vAlign w:val="center"/>
          </w:tcPr>
          <w:p w14:paraId="35E50325" w14:textId="77777777" w:rsidR="003E0FB0" w:rsidRDefault="00545025">
            <w:pPr>
              <w:rPr>
                <w:rFonts w:ascii="楷体" w:eastAsia="楷体" w:hAnsi="楷体" w:cs="楷体"/>
                <w:szCs w:val="21"/>
              </w:rPr>
            </w:pPr>
            <w:r>
              <w:rPr>
                <w:rFonts w:ascii="楷体" w:eastAsia="楷体" w:hAnsi="楷体" w:cs="楷体" w:hint="eastAsia"/>
                <w:szCs w:val="21"/>
              </w:rPr>
              <w:t>受审核部门：生产部</w:t>
            </w:r>
            <w:r>
              <w:rPr>
                <w:rFonts w:ascii="楷体" w:eastAsia="楷体" w:hAnsi="楷体" w:cs="楷体" w:hint="eastAsia"/>
                <w:szCs w:val="21"/>
              </w:rPr>
              <w:t xml:space="preserve"> /</w:t>
            </w:r>
            <w:r>
              <w:rPr>
                <w:rFonts w:ascii="楷体" w:eastAsia="楷体" w:hAnsi="楷体" w:cs="楷体" w:hint="eastAsia"/>
                <w:szCs w:val="21"/>
              </w:rPr>
              <w:t>设备课</w:t>
            </w:r>
            <w:r>
              <w:rPr>
                <w:rFonts w:ascii="楷体" w:eastAsia="楷体" w:hAnsi="楷体" w:cs="楷体" w:hint="eastAsia"/>
                <w:szCs w:val="21"/>
              </w:rPr>
              <w:t xml:space="preserve">   </w:t>
            </w:r>
            <w:r>
              <w:rPr>
                <w:rFonts w:ascii="楷体" w:eastAsia="楷体" w:hAnsi="楷体" w:cs="楷体" w:hint="eastAsia"/>
                <w:szCs w:val="21"/>
              </w:rPr>
              <w:t>主管领导：</w:t>
            </w:r>
            <w:r>
              <w:rPr>
                <w:rFonts w:ascii="楷体" w:eastAsia="楷体" w:hAnsi="楷体" w:cs="楷体" w:hint="eastAsia"/>
                <w:szCs w:val="21"/>
              </w:rPr>
              <w:t>刘鸿巍、黎幼平</w:t>
            </w:r>
            <w:r>
              <w:rPr>
                <w:rFonts w:ascii="楷体" w:eastAsia="楷体" w:hAnsi="楷体" w:cs="楷体" w:hint="eastAsia"/>
                <w:szCs w:val="21"/>
              </w:rPr>
              <w:t xml:space="preserve">       </w:t>
            </w:r>
            <w:r>
              <w:rPr>
                <w:rFonts w:ascii="楷体" w:eastAsia="楷体" w:hAnsi="楷体" w:cs="楷体" w:hint="eastAsia"/>
                <w:szCs w:val="21"/>
              </w:rPr>
              <w:t>陪同人员：</w:t>
            </w:r>
            <w:r>
              <w:rPr>
                <w:rFonts w:ascii="楷体" w:eastAsia="楷体" w:hAnsi="楷体" w:cs="楷体" w:hint="eastAsia"/>
                <w:szCs w:val="21"/>
              </w:rPr>
              <w:t>张武平</w:t>
            </w:r>
          </w:p>
        </w:tc>
        <w:tc>
          <w:tcPr>
            <w:tcW w:w="851" w:type="dxa"/>
            <w:vMerge w:val="restart"/>
            <w:vAlign w:val="center"/>
          </w:tcPr>
          <w:p w14:paraId="2DB67B4F" w14:textId="77777777" w:rsidR="003E0FB0" w:rsidRDefault="00545025">
            <w:pPr>
              <w:rPr>
                <w:rFonts w:ascii="楷体" w:eastAsia="楷体" w:hAnsi="楷体" w:cs="楷体"/>
                <w:szCs w:val="21"/>
              </w:rPr>
            </w:pPr>
            <w:r>
              <w:rPr>
                <w:rFonts w:ascii="楷体" w:eastAsia="楷体" w:hAnsi="楷体" w:cs="楷体" w:hint="eastAsia"/>
                <w:szCs w:val="21"/>
              </w:rPr>
              <w:t>判定</w:t>
            </w:r>
          </w:p>
        </w:tc>
      </w:tr>
      <w:tr w:rsidR="003E0FB0" w14:paraId="0743331C" w14:textId="77777777">
        <w:trPr>
          <w:trHeight w:val="403"/>
        </w:trPr>
        <w:tc>
          <w:tcPr>
            <w:tcW w:w="1417" w:type="dxa"/>
            <w:vMerge/>
            <w:vAlign w:val="center"/>
          </w:tcPr>
          <w:p w14:paraId="7C01E8D3" w14:textId="77777777" w:rsidR="003E0FB0" w:rsidRDefault="003E0FB0">
            <w:pPr>
              <w:rPr>
                <w:rFonts w:ascii="楷体" w:eastAsia="楷体" w:hAnsi="楷体" w:cs="楷体"/>
                <w:szCs w:val="21"/>
              </w:rPr>
            </w:pPr>
          </w:p>
        </w:tc>
        <w:tc>
          <w:tcPr>
            <w:tcW w:w="992" w:type="dxa"/>
            <w:vMerge/>
            <w:vAlign w:val="center"/>
          </w:tcPr>
          <w:p w14:paraId="704DD65E" w14:textId="77777777" w:rsidR="003E0FB0" w:rsidRDefault="003E0FB0">
            <w:pPr>
              <w:rPr>
                <w:rFonts w:ascii="楷体" w:eastAsia="楷体" w:hAnsi="楷体" w:cs="楷体"/>
                <w:szCs w:val="21"/>
              </w:rPr>
            </w:pPr>
          </w:p>
        </w:tc>
        <w:tc>
          <w:tcPr>
            <w:tcW w:w="10915" w:type="dxa"/>
            <w:vAlign w:val="center"/>
          </w:tcPr>
          <w:p w14:paraId="7525CDC1" w14:textId="77777777" w:rsidR="003E0FB0" w:rsidRDefault="00545025">
            <w:pPr>
              <w:spacing w:before="120"/>
              <w:rPr>
                <w:rFonts w:ascii="楷体" w:eastAsia="楷体" w:hAnsi="楷体" w:cs="楷体"/>
                <w:szCs w:val="21"/>
              </w:rPr>
            </w:pPr>
            <w:r>
              <w:rPr>
                <w:rFonts w:ascii="楷体" w:eastAsia="楷体" w:hAnsi="楷体" w:cs="楷体" w:hint="eastAsia"/>
                <w:szCs w:val="21"/>
              </w:rPr>
              <w:t>审核员：</w:t>
            </w:r>
            <w:r>
              <w:rPr>
                <w:rFonts w:ascii="楷体" w:eastAsia="楷体" w:hAnsi="楷体" w:cs="楷体" w:hint="eastAsia"/>
                <w:szCs w:val="21"/>
              </w:rPr>
              <w:t xml:space="preserve">  </w:t>
            </w:r>
            <w:r>
              <w:rPr>
                <w:rFonts w:ascii="楷体" w:eastAsia="楷体" w:hAnsi="楷体" w:cs="楷体" w:hint="eastAsia"/>
                <w:szCs w:val="21"/>
              </w:rPr>
              <w:t>周文廷</w:t>
            </w:r>
            <w:r>
              <w:rPr>
                <w:rFonts w:ascii="楷体" w:eastAsia="楷体" w:hAnsi="楷体" w:cs="楷体" w:hint="eastAsia"/>
                <w:szCs w:val="21"/>
              </w:rPr>
              <w:t xml:space="preserve">                 </w:t>
            </w:r>
            <w:r>
              <w:rPr>
                <w:rFonts w:ascii="楷体" w:eastAsia="楷体" w:hAnsi="楷体" w:cs="楷体" w:hint="eastAsia"/>
                <w:szCs w:val="21"/>
              </w:rPr>
              <w:t>审核时间：</w:t>
            </w:r>
            <w:r>
              <w:rPr>
                <w:rFonts w:ascii="楷体" w:eastAsia="楷体" w:hAnsi="楷体" w:cs="楷体" w:hint="eastAsia"/>
                <w:szCs w:val="21"/>
              </w:rPr>
              <w:t xml:space="preserve"> 202</w:t>
            </w:r>
            <w:r>
              <w:rPr>
                <w:rFonts w:ascii="楷体" w:eastAsia="楷体" w:hAnsi="楷体" w:cs="楷体" w:hint="eastAsia"/>
                <w:szCs w:val="21"/>
              </w:rPr>
              <w:t>2.5.4</w:t>
            </w:r>
          </w:p>
        </w:tc>
        <w:tc>
          <w:tcPr>
            <w:tcW w:w="851" w:type="dxa"/>
            <w:vMerge/>
          </w:tcPr>
          <w:p w14:paraId="46535DD3" w14:textId="77777777" w:rsidR="003E0FB0" w:rsidRDefault="003E0FB0">
            <w:pPr>
              <w:rPr>
                <w:rFonts w:ascii="楷体" w:eastAsia="楷体" w:hAnsi="楷体" w:cs="楷体"/>
                <w:szCs w:val="21"/>
              </w:rPr>
            </w:pPr>
          </w:p>
        </w:tc>
      </w:tr>
      <w:tr w:rsidR="003E0FB0" w14:paraId="2FA9F0B1" w14:textId="77777777">
        <w:trPr>
          <w:trHeight w:val="516"/>
        </w:trPr>
        <w:tc>
          <w:tcPr>
            <w:tcW w:w="1417" w:type="dxa"/>
            <w:vMerge/>
            <w:vAlign w:val="center"/>
          </w:tcPr>
          <w:p w14:paraId="380C6947" w14:textId="77777777" w:rsidR="003E0FB0" w:rsidRDefault="003E0FB0">
            <w:pPr>
              <w:rPr>
                <w:rFonts w:ascii="楷体" w:eastAsia="楷体" w:hAnsi="楷体" w:cs="楷体"/>
                <w:szCs w:val="21"/>
              </w:rPr>
            </w:pPr>
          </w:p>
        </w:tc>
        <w:tc>
          <w:tcPr>
            <w:tcW w:w="992" w:type="dxa"/>
            <w:vMerge/>
            <w:vAlign w:val="center"/>
          </w:tcPr>
          <w:p w14:paraId="4F2F93CC" w14:textId="77777777" w:rsidR="003E0FB0" w:rsidRDefault="003E0FB0">
            <w:pPr>
              <w:rPr>
                <w:rFonts w:ascii="楷体" w:eastAsia="楷体" w:hAnsi="楷体" w:cs="楷体"/>
                <w:szCs w:val="21"/>
              </w:rPr>
            </w:pPr>
          </w:p>
        </w:tc>
        <w:tc>
          <w:tcPr>
            <w:tcW w:w="10915" w:type="dxa"/>
            <w:vAlign w:val="center"/>
          </w:tcPr>
          <w:p w14:paraId="6F45CC21" w14:textId="77777777" w:rsidR="003E0FB0" w:rsidRDefault="00545025">
            <w:pPr>
              <w:spacing w:line="300" w:lineRule="exact"/>
              <w:rPr>
                <w:rFonts w:ascii="楷体" w:eastAsia="楷体" w:hAnsi="楷体" w:cs="楷体"/>
                <w:szCs w:val="21"/>
              </w:rPr>
            </w:pPr>
            <w:r>
              <w:rPr>
                <w:rFonts w:ascii="楷体" w:eastAsia="楷体" w:hAnsi="楷体" w:cs="楷体" w:hint="eastAsia"/>
                <w:szCs w:val="21"/>
              </w:rPr>
              <w:t>审核条款：</w:t>
            </w:r>
            <w:r>
              <w:rPr>
                <w:rFonts w:ascii="楷体" w:eastAsia="楷体" w:hAnsi="楷体" w:cs="楷体" w:hint="eastAsia"/>
                <w:szCs w:val="21"/>
              </w:rPr>
              <w:t>5.3/6.2/7.1.3/</w:t>
            </w:r>
            <w:r>
              <w:rPr>
                <w:rFonts w:ascii="楷体" w:eastAsia="楷体" w:hAnsi="楷体" w:cs="楷体" w:hint="eastAsia"/>
                <w:szCs w:val="21"/>
              </w:rPr>
              <w:t>7.1.4/</w:t>
            </w:r>
            <w:r>
              <w:rPr>
                <w:rFonts w:ascii="楷体" w:eastAsia="楷体" w:hAnsi="楷体" w:cs="楷体" w:hint="eastAsia"/>
                <w:szCs w:val="21"/>
              </w:rPr>
              <w:t>8.5.1</w:t>
            </w:r>
            <w:r>
              <w:rPr>
                <w:rFonts w:ascii="楷体" w:eastAsia="楷体" w:hAnsi="楷体" w:cs="楷体" w:hint="eastAsia"/>
                <w:szCs w:val="21"/>
              </w:rPr>
              <w:t>/8.5.2/8.5.4/8.5.6</w:t>
            </w:r>
          </w:p>
        </w:tc>
        <w:tc>
          <w:tcPr>
            <w:tcW w:w="851" w:type="dxa"/>
            <w:vMerge/>
          </w:tcPr>
          <w:p w14:paraId="63B4F1B7" w14:textId="77777777" w:rsidR="003E0FB0" w:rsidRDefault="003E0FB0">
            <w:pPr>
              <w:rPr>
                <w:rFonts w:ascii="楷体" w:eastAsia="楷体" w:hAnsi="楷体" w:cs="楷体"/>
                <w:szCs w:val="21"/>
              </w:rPr>
            </w:pPr>
          </w:p>
        </w:tc>
      </w:tr>
      <w:tr w:rsidR="003E0FB0" w14:paraId="50C5AD63" w14:textId="77777777">
        <w:trPr>
          <w:trHeight w:val="1255"/>
        </w:trPr>
        <w:tc>
          <w:tcPr>
            <w:tcW w:w="1417" w:type="dxa"/>
          </w:tcPr>
          <w:p w14:paraId="25838FC4" w14:textId="77777777" w:rsidR="003E0FB0" w:rsidRDefault="00545025">
            <w:pPr>
              <w:rPr>
                <w:rFonts w:ascii="楷体" w:eastAsia="楷体" w:hAnsi="楷体" w:cs="楷体"/>
                <w:szCs w:val="21"/>
              </w:rPr>
            </w:pPr>
            <w:r>
              <w:rPr>
                <w:rFonts w:ascii="楷体" w:eastAsia="楷体" w:hAnsi="楷体" w:cs="楷体" w:hint="eastAsia"/>
                <w:szCs w:val="21"/>
              </w:rPr>
              <w:t>生产部岗位、职责和权限</w:t>
            </w:r>
          </w:p>
        </w:tc>
        <w:tc>
          <w:tcPr>
            <w:tcW w:w="992" w:type="dxa"/>
          </w:tcPr>
          <w:p w14:paraId="432F2766" w14:textId="77777777" w:rsidR="003E0FB0" w:rsidRDefault="00545025">
            <w:pPr>
              <w:rPr>
                <w:rFonts w:ascii="楷体" w:eastAsia="楷体" w:hAnsi="楷体" w:cs="楷体"/>
                <w:szCs w:val="21"/>
              </w:rPr>
            </w:pPr>
            <w:r>
              <w:rPr>
                <w:rFonts w:ascii="楷体" w:eastAsia="楷体" w:hAnsi="楷体" w:cs="楷体" w:hint="eastAsia"/>
                <w:szCs w:val="21"/>
              </w:rPr>
              <w:t>5.3</w:t>
            </w:r>
          </w:p>
        </w:tc>
        <w:tc>
          <w:tcPr>
            <w:tcW w:w="10915" w:type="dxa"/>
          </w:tcPr>
          <w:p w14:paraId="03073BB1" w14:textId="77777777" w:rsidR="003E0FB0" w:rsidRDefault="00545025">
            <w:pPr>
              <w:rPr>
                <w:rFonts w:ascii="楷体" w:eastAsia="楷体" w:hAnsi="楷体" w:cs="楷体"/>
                <w:szCs w:val="21"/>
              </w:rPr>
            </w:pPr>
            <w:r>
              <w:rPr>
                <w:rFonts w:ascii="楷体" w:eastAsia="楷体" w:hAnsi="楷体" w:cs="楷体" w:hint="eastAsia"/>
                <w:szCs w:val="21"/>
              </w:rPr>
              <w:t>在总经理领导下，负责策划和监控统筹纸箱、纸板、彩盒、说明书、纸塑生产制造全过程，以保障产品质量和顾客的交期和服务的需求得到满足；</w:t>
            </w:r>
            <w:r>
              <w:rPr>
                <w:rFonts w:ascii="楷体" w:eastAsia="楷体" w:hAnsi="楷体" w:cs="楷体" w:hint="eastAsia"/>
                <w:szCs w:val="21"/>
              </w:rPr>
              <w:t xml:space="preserve"> </w:t>
            </w:r>
          </w:p>
          <w:p w14:paraId="47899B4A" w14:textId="77777777" w:rsidR="003E0FB0" w:rsidRDefault="00545025">
            <w:pPr>
              <w:rPr>
                <w:rFonts w:ascii="楷体" w:eastAsia="楷体" w:hAnsi="楷体" w:cs="楷体"/>
                <w:szCs w:val="21"/>
              </w:rPr>
            </w:pPr>
            <w:r>
              <w:rPr>
                <w:rFonts w:ascii="楷体" w:eastAsia="楷体" w:hAnsi="楷体" w:cs="楷体" w:hint="eastAsia"/>
                <w:szCs w:val="21"/>
              </w:rPr>
              <w:t>1</w:t>
            </w:r>
            <w:r>
              <w:rPr>
                <w:rFonts w:ascii="楷体" w:eastAsia="楷体" w:hAnsi="楷体" w:cs="楷体" w:hint="eastAsia"/>
                <w:szCs w:val="21"/>
              </w:rPr>
              <w:t>、</w:t>
            </w:r>
            <w:r>
              <w:rPr>
                <w:rFonts w:ascii="楷体" w:eastAsia="楷体" w:hAnsi="楷体" w:cs="楷体" w:hint="eastAsia"/>
                <w:szCs w:val="21"/>
              </w:rPr>
              <w:t xml:space="preserve"> </w:t>
            </w:r>
            <w:r>
              <w:rPr>
                <w:rFonts w:ascii="楷体" w:eastAsia="楷体" w:hAnsi="楷体" w:cs="楷体" w:hint="eastAsia"/>
                <w:szCs w:val="21"/>
              </w:rPr>
              <w:t>组织并落实员工的教育、培训工作，大力倡导质量意识的普及，全面提高员工的作业水平和质量规范，营造质量管理全员参与的局面；</w:t>
            </w:r>
          </w:p>
          <w:p w14:paraId="05174340" w14:textId="77777777" w:rsidR="003E0FB0" w:rsidRDefault="00545025">
            <w:pPr>
              <w:rPr>
                <w:rFonts w:ascii="楷体" w:eastAsia="楷体" w:hAnsi="楷体" w:cs="楷体"/>
                <w:szCs w:val="21"/>
              </w:rPr>
            </w:pPr>
            <w:r>
              <w:rPr>
                <w:rFonts w:ascii="楷体" w:eastAsia="楷体" w:hAnsi="楷体" w:cs="楷体" w:hint="eastAsia"/>
                <w:szCs w:val="21"/>
              </w:rPr>
              <w:t>2</w:t>
            </w:r>
            <w:r>
              <w:rPr>
                <w:rFonts w:ascii="楷体" w:eastAsia="楷体" w:hAnsi="楷体" w:cs="楷体" w:hint="eastAsia"/>
                <w:szCs w:val="21"/>
              </w:rPr>
              <w:t>、组织并推动“</w:t>
            </w:r>
            <w:r>
              <w:rPr>
                <w:rFonts w:ascii="楷体" w:eastAsia="楷体" w:hAnsi="楷体" w:cs="楷体" w:hint="eastAsia"/>
                <w:szCs w:val="21"/>
              </w:rPr>
              <w:t>5S</w:t>
            </w:r>
            <w:r>
              <w:rPr>
                <w:rFonts w:ascii="楷体" w:eastAsia="楷体" w:hAnsi="楷体" w:cs="楷体" w:hint="eastAsia"/>
                <w:szCs w:val="21"/>
              </w:rPr>
              <w:t>”活动，创造整洁有序的工作环境，陶冶员工精神，培育良好素养；</w:t>
            </w:r>
          </w:p>
          <w:p w14:paraId="687B9ECD" w14:textId="77777777" w:rsidR="003E0FB0" w:rsidRDefault="00545025">
            <w:pPr>
              <w:rPr>
                <w:rFonts w:ascii="楷体" w:eastAsia="楷体" w:hAnsi="楷体" w:cs="楷体"/>
                <w:szCs w:val="21"/>
              </w:rPr>
            </w:pPr>
            <w:r>
              <w:rPr>
                <w:rFonts w:ascii="楷体" w:eastAsia="楷体" w:hAnsi="楷体" w:cs="楷体" w:hint="eastAsia"/>
                <w:szCs w:val="21"/>
              </w:rPr>
              <w:t>3</w:t>
            </w:r>
            <w:r>
              <w:rPr>
                <w:rFonts w:ascii="楷体" w:eastAsia="楷体" w:hAnsi="楷体" w:cs="楷体" w:hint="eastAsia"/>
                <w:szCs w:val="21"/>
              </w:rPr>
              <w:t>、协助总经理策划并建立科学合理的定额管理制度，提升管理绩效；</w:t>
            </w:r>
          </w:p>
          <w:p w14:paraId="69881349" w14:textId="77777777" w:rsidR="003E0FB0" w:rsidRDefault="00545025">
            <w:pPr>
              <w:rPr>
                <w:rFonts w:ascii="楷体" w:eastAsia="楷体" w:hAnsi="楷体" w:cs="楷体"/>
                <w:szCs w:val="21"/>
              </w:rPr>
            </w:pPr>
            <w:r>
              <w:rPr>
                <w:rFonts w:ascii="楷体" w:eastAsia="楷体" w:hAnsi="楷体" w:cs="楷体" w:hint="eastAsia"/>
                <w:szCs w:val="21"/>
              </w:rPr>
              <w:t>4</w:t>
            </w:r>
            <w:r>
              <w:rPr>
                <w:rFonts w:ascii="楷体" w:eastAsia="楷体" w:hAnsi="楷体" w:cs="楷体" w:hint="eastAsia"/>
                <w:szCs w:val="21"/>
              </w:rPr>
              <w:t>、负责监控、落实设备保养制度，设备润滑制度，教育和监督操作人员严格执行设备操作规程，做好生产设备的管理；</w:t>
            </w:r>
          </w:p>
          <w:p w14:paraId="2458B82E" w14:textId="77777777" w:rsidR="003E0FB0" w:rsidRDefault="00545025">
            <w:pPr>
              <w:rPr>
                <w:rFonts w:ascii="楷体" w:eastAsia="楷体" w:hAnsi="楷体" w:cs="楷体"/>
                <w:szCs w:val="21"/>
              </w:rPr>
            </w:pPr>
            <w:r>
              <w:rPr>
                <w:rFonts w:ascii="楷体" w:eastAsia="楷体" w:hAnsi="楷体" w:cs="楷体" w:hint="eastAsia"/>
                <w:szCs w:val="21"/>
              </w:rPr>
              <w:t>5</w:t>
            </w:r>
            <w:r>
              <w:rPr>
                <w:rFonts w:ascii="楷体" w:eastAsia="楷体" w:hAnsi="楷体" w:cs="楷体" w:hint="eastAsia"/>
                <w:szCs w:val="21"/>
              </w:rPr>
              <w:t>、根据公司的总体质量目标编制本部门的分目标，带领全体人员努力实现目标</w:t>
            </w:r>
            <w:r>
              <w:rPr>
                <w:rFonts w:ascii="楷体" w:eastAsia="楷体" w:hAnsi="楷体" w:cs="楷体" w:hint="eastAsia"/>
                <w:szCs w:val="21"/>
              </w:rPr>
              <w:t xml:space="preserve"> </w:t>
            </w:r>
            <w:r>
              <w:rPr>
                <w:rFonts w:ascii="楷体" w:eastAsia="楷体" w:hAnsi="楷体" w:cs="楷体" w:hint="eastAsia"/>
                <w:szCs w:val="21"/>
              </w:rPr>
              <w:t>；</w:t>
            </w:r>
          </w:p>
          <w:p w14:paraId="7A9E7C52" w14:textId="77777777" w:rsidR="003E0FB0" w:rsidRDefault="00545025">
            <w:pPr>
              <w:rPr>
                <w:rFonts w:ascii="楷体" w:eastAsia="楷体" w:hAnsi="楷体" w:cs="楷体"/>
                <w:szCs w:val="21"/>
              </w:rPr>
            </w:pPr>
            <w:r>
              <w:rPr>
                <w:rFonts w:ascii="楷体" w:eastAsia="楷体" w:hAnsi="楷体" w:cs="楷体" w:hint="eastAsia"/>
                <w:szCs w:val="21"/>
              </w:rPr>
              <w:t>6</w:t>
            </w:r>
            <w:r>
              <w:rPr>
                <w:rFonts w:ascii="楷体" w:eastAsia="楷体" w:hAnsi="楷体" w:cs="楷体" w:hint="eastAsia"/>
                <w:szCs w:val="21"/>
              </w:rPr>
              <w:t>、</w:t>
            </w:r>
            <w:r>
              <w:rPr>
                <w:rFonts w:ascii="楷体" w:eastAsia="楷体" w:hAnsi="楷体" w:cs="楷体" w:hint="eastAsia"/>
                <w:szCs w:val="21"/>
              </w:rPr>
              <w:t xml:space="preserve"> </w:t>
            </w:r>
            <w:r>
              <w:rPr>
                <w:rFonts w:ascii="楷体" w:eastAsia="楷体" w:hAnsi="楷体" w:cs="楷体" w:hint="eastAsia"/>
                <w:szCs w:val="21"/>
              </w:rPr>
              <w:t>贯彻安全生产预防为主的方针，有计划的开展员工安全教育防止设备事件或人身伤害事件的发生；</w:t>
            </w:r>
          </w:p>
          <w:p w14:paraId="2D145E29" w14:textId="77777777" w:rsidR="003E0FB0" w:rsidRDefault="00545025">
            <w:pPr>
              <w:rPr>
                <w:rFonts w:ascii="楷体" w:eastAsia="楷体" w:hAnsi="楷体" w:cs="楷体"/>
                <w:szCs w:val="21"/>
              </w:rPr>
            </w:pPr>
            <w:r>
              <w:rPr>
                <w:rFonts w:ascii="楷体" w:eastAsia="楷体" w:hAnsi="楷体" w:cs="楷体" w:hint="eastAsia"/>
                <w:szCs w:val="21"/>
              </w:rPr>
              <w:sym w:font="Wingdings 2" w:char="F098"/>
            </w:r>
            <w:r>
              <w:rPr>
                <w:rFonts w:ascii="楷体" w:eastAsia="楷体" w:hAnsi="楷体" w:cs="楷体" w:hint="eastAsia"/>
                <w:szCs w:val="21"/>
              </w:rPr>
              <w:t>经询问，负责人了解自己的职责及权限</w:t>
            </w:r>
          </w:p>
        </w:tc>
        <w:tc>
          <w:tcPr>
            <w:tcW w:w="851" w:type="dxa"/>
          </w:tcPr>
          <w:p w14:paraId="016D14DA" w14:textId="77777777" w:rsidR="003E0FB0" w:rsidRDefault="003E0FB0">
            <w:pPr>
              <w:rPr>
                <w:rFonts w:ascii="楷体" w:eastAsia="楷体" w:hAnsi="楷体" w:cs="楷体"/>
                <w:szCs w:val="21"/>
              </w:rPr>
            </w:pPr>
          </w:p>
        </w:tc>
      </w:tr>
      <w:tr w:rsidR="003E0FB0" w14:paraId="0C3EEE06" w14:textId="77777777">
        <w:trPr>
          <w:trHeight w:val="2110"/>
        </w:trPr>
        <w:tc>
          <w:tcPr>
            <w:tcW w:w="1417" w:type="dxa"/>
          </w:tcPr>
          <w:p w14:paraId="4A997FAA" w14:textId="77777777" w:rsidR="003E0FB0" w:rsidRDefault="00545025">
            <w:pPr>
              <w:rPr>
                <w:rFonts w:ascii="楷体" w:eastAsia="楷体" w:hAnsi="楷体" w:cs="楷体"/>
                <w:szCs w:val="21"/>
              </w:rPr>
            </w:pPr>
            <w:r>
              <w:rPr>
                <w:rFonts w:ascii="楷体" w:eastAsia="楷体" w:hAnsi="楷体" w:cs="楷体" w:hint="eastAsia"/>
                <w:szCs w:val="21"/>
              </w:rPr>
              <w:t>生产部管理目标情况</w:t>
            </w:r>
          </w:p>
        </w:tc>
        <w:tc>
          <w:tcPr>
            <w:tcW w:w="992" w:type="dxa"/>
          </w:tcPr>
          <w:p w14:paraId="7DC373BF" w14:textId="77777777" w:rsidR="003E0FB0" w:rsidRDefault="00545025">
            <w:pPr>
              <w:rPr>
                <w:rFonts w:ascii="楷体" w:eastAsia="楷体" w:hAnsi="楷体" w:cs="楷体"/>
                <w:szCs w:val="21"/>
              </w:rPr>
            </w:pPr>
            <w:r>
              <w:rPr>
                <w:rFonts w:ascii="楷体" w:eastAsia="楷体" w:hAnsi="楷体" w:cs="楷体" w:hint="eastAsia"/>
                <w:szCs w:val="21"/>
              </w:rPr>
              <w:t>6.2</w:t>
            </w:r>
          </w:p>
        </w:tc>
        <w:tc>
          <w:tcPr>
            <w:tcW w:w="10915" w:type="dxa"/>
          </w:tcPr>
          <w:p w14:paraId="4E3C622B" w14:textId="77777777" w:rsidR="003E0FB0" w:rsidRDefault="00545025">
            <w:pPr>
              <w:rPr>
                <w:rFonts w:ascii="楷体" w:eastAsia="楷体" w:hAnsi="楷体" w:cs="楷体"/>
                <w:szCs w:val="21"/>
              </w:rPr>
            </w:pPr>
            <w:r>
              <w:rPr>
                <w:rFonts w:ascii="楷体" w:eastAsia="楷体" w:hAnsi="楷体" w:cs="楷体" w:hint="eastAsia"/>
                <w:szCs w:val="21"/>
              </w:rPr>
              <w:t>分解到生产部的质量目标及完成情况如下</w:t>
            </w:r>
            <w:r>
              <w:rPr>
                <w:rFonts w:ascii="楷体" w:eastAsia="楷体" w:hAnsi="楷体" w:cs="楷体" w:hint="eastAsia"/>
                <w:szCs w:val="21"/>
              </w:rPr>
              <w:t>:</w:t>
            </w:r>
            <w:r>
              <w:rPr>
                <w:rFonts w:ascii="楷体" w:eastAsia="楷体" w:hAnsi="楷体" w:cs="楷体" w:hint="eastAsia"/>
                <w:szCs w:val="21"/>
              </w:rPr>
              <w:t>（</w:t>
            </w:r>
            <w:r>
              <w:rPr>
                <w:rFonts w:ascii="楷体" w:eastAsia="楷体" w:hAnsi="楷体" w:cs="楷体" w:hint="eastAsia"/>
                <w:szCs w:val="21"/>
              </w:rPr>
              <w:t>202</w:t>
            </w:r>
            <w:r>
              <w:rPr>
                <w:rFonts w:ascii="楷体" w:eastAsia="楷体" w:hAnsi="楷体" w:cs="楷体" w:hint="eastAsia"/>
                <w:szCs w:val="21"/>
              </w:rPr>
              <w:t>2</w:t>
            </w:r>
            <w:r>
              <w:rPr>
                <w:rFonts w:ascii="楷体" w:eastAsia="楷体" w:hAnsi="楷体" w:cs="楷体" w:hint="eastAsia"/>
                <w:szCs w:val="21"/>
              </w:rPr>
              <w:t>年度</w:t>
            </w:r>
            <w:r>
              <w:rPr>
                <w:rFonts w:ascii="楷体" w:eastAsia="楷体" w:hAnsi="楷体" w:cs="楷体" w:hint="eastAsia"/>
                <w:szCs w:val="21"/>
              </w:rPr>
              <w:t>1-4</w:t>
            </w:r>
            <w:r>
              <w:rPr>
                <w:rFonts w:ascii="楷体" w:eastAsia="楷体" w:hAnsi="楷体" w:cs="楷体" w:hint="eastAsia"/>
                <w:szCs w:val="21"/>
              </w:rPr>
              <w:t>月</w:t>
            </w:r>
            <w:r>
              <w:rPr>
                <w:rFonts w:ascii="楷体" w:eastAsia="楷体" w:hAnsi="楷体" w:cs="楷体" w:hint="eastAsia"/>
                <w:szCs w:val="21"/>
              </w:rPr>
              <w:t>平均值）</w:t>
            </w:r>
          </w:p>
          <w:p w14:paraId="7D8EE827" w14:textId="77777777" w:rsidR="003E0FB0" w:rsidRDefault="00545025">
            <w:pPr>
              <w:rPr>
                <w:rFonts w:ascii="楷体" w:eastAsia="楷体" w:hAnsi="楷体" w:cs="楷体"/>
                <w:szCs w:val="21"/>
              </w:rPr>
            </w:pPr>
            <w:r>
              <w:rPr>
                <w:rFonts w:ascii="楷体" w:eastAsia="楷体" w:hAnsi="楷体" w:cs="楷体" w:hint="eastAsia"/>
                <w:noProof/>
                <w:szCs w:val="21"/>
              </w:rPr>
              <w:lastRenderedPageBreak/>
              <w:drawing>
                <wp:inline distT="0" distB="0" distL="114300" distR="114300" wp14:anchorId="6B283AB7" wp14:editId="016163CA">
                  <wp:extent cx="5002530" cy="2557780"/>
                  <wp:effectExtent l="0" t="0" r="1270"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5002530" cy="2557780"/>
                          </a:xfrm>
                          <a:prstGeom prst="rect">
                            <a:avLst/>
                          </a:prstGeom>
                          <a:noFill/>
                          <a:ln w="9525">
                            <a:noFill/>
                          </a:ln>
                        </pic:spPr>
                      </pic:pic>
                    </a:graphicData>
                  </a:graphic>
                </wp:inline>
              </w:drawing>
            </w:r>
          </w:p>
          <w:p w14:paraId="6E6D2CE1" w14:textId="77777777" w:rsidR="003E0FB0" w:rsidRDefault="00545025">
            <w:pPr>
              <w:rPr>
                <w:rFonts w:ascii="楷体" w:eastAsia="楷体" w:hAnsi="楷体" w:cs="楷体"/>
                <w:szCs w:val="21"/>
              </w:rPr>
            </w:pPr>
            <w:r>
              <w:rPr>
                <w:rFonts w:ascii="楷体" w:eastAsia="楷体" w:hAnsi="楷体" w:cs="楷体" w:hint="eastAsia"/>
                <w:szCs w:val="21"/>
              </w:rPr>
              <w:t>质量目标完成情况：均完成。</w:t>
            </w:r>
          </w:p>
        </w:tc>
        <w:tc>
          <w:tcPr>
            <w:tcW w:w="851" w:type="dxa"/>
          </w:tcPr>
          <w:p w14:paraId="6D5FB8BC" w14:textId="77777777" w:rsidR="003E0FB0" w:rsidRDefault="003E0FB0">
            <w:pPr>
              <w:rPr>
                <w:rFonts w:ascii="楷体" w:eastAsia="楷体" w:hAnsi="楷体" w:cs="楷体"/>
                <w:szCs w:val="21"/>
              </w:rPr>
            </w:pPr>
          </w:p>
        </w:tc>
      </w:tr>
      <w:tr w:rsidR="003E0FB0" w14:paraId="1C2AFA94" w14:textId="77777777">
        <w:trPr>
          <w:trHeight w:val="2390"/>
        </w:trPr>
        <w:tc>
          <w:tcPr>
            <w:tcW w:w="1417" w:type="dxa"/>
          </w:tcPr>
          <w:p w14:paraId="653E1B0B" w14:textId="77777777" w:rsidR="003E0FB0" w:rsidRDefault="00545025">
            <w:pPr>
              <w:rPr>
                <w:rFonts w:ascii="楷体" w:eastAsia="楷体" w:hAnsi="楷体" w:cs="楷体"/>
                <w:szCs w:val="21"/>
              </w:rPr>
            </w:pPr>
            <w:r>
              <w:rPr>
                <w:rFonts w:ascii="楷体" w:eastAsia="楷体" w:hAnsi="楷体" w:cs="楷体" w:hint="eastAsia"/>
                <w:szCs w:val="21"/>
              </w:rPr>
              <w:t>基础设施</w:t>
            </w:r>
          </w:p>
        </w:tc>
        <w:tc>
          <w:tcPr>
            <w:tcW w:w="992" w:type="dxa"/>
          </w:tcPr>
          <w:p w14:paraId="1AA05E0C" w14:textId="77777777" w:rsidR="003E0FB0" w:rsidRDefault="00545025">
            <w:pPr>
              <w:rPr>
                <w:rFonts w:ascii="楷体" w:eastAsia="楷体" w:hAnsi="楷体" w:cs="楷体"/>
                <w:szCs w:val="21"/>
              </w:rPr>
            </w:pPr>
            <w:r>
              <w:rPr>
                <w:rFonts w:ascii="楷体" w:eastAsia="楷体" w:hAnsi="楷体" w:cs="楷体" w:hint="eastAsia"/>
                <w:szCs w:val="21"/>
              </w:rPr>
              <w:t>7.1.3</w:t>
            </w:r>
          </w:p>
        </w:tc>
        <w:tc>
          <w:tcPr>
            <w:tcW w:w="10915" w:type="dxa"/>
          </w:tcPr>
          <w:p w14:paraId="1544BF2A" w14:textId="77777777" w:rsidR="003E0FB0" w:rsidRDefault="00545025">
            <w:pPr>
              <w:rPr>
                <w:rFonts w:ascii="楷体" w:eastAsia="楷体" w:hAnsi="楷体" w:cs="楷体"/>
                <w:szCs w:val="21"/>
              </w:rPr>
            </w:pPr>
            <w:r>
              <w:rPr>
                <w:rFonts w:ascii="楷体" w:eastAsia="楷体" w:hAnsi="楷体" w:cs="楷体" w:hint="eastAsia"/>
                <w:szCs w:val="21"/>
              </w:rPr>
              <w:sym w:font="Wingdings 2" w:char="F098"/>
            </w:r>
            <w:r>
              <w:rPr>
                <w:rFonts w:ascii="楷体" w:eastAsia="楷体" w:hAnsi="楷体" w:cs="楷体" w:hint="eastAsia"/>
                <w:szCs w:val="21"/>
              </w:rPr>
              <w:t>其中主要生产设备有：</w:t>
            </w:r>
          </w:p>
          <w:p w14:paraId="096668B5" w14:textId="77777777" w:rsidR="003E0FB0" w:rsidRDefault="00545025">
            <w:pPr>
              <w:rPr>
                <w:rFonts w:ascii="楷体" w:eastAsia="楷体" w:hAnsi="楷体" w:cs="楷体"/>
                <w:color w:val="000000"/>
                <w:szCs w:val="21"/>
              </w:rPr>
            </w:pPr>
            <w:r>
              <w:rPr>
                <w:rFonts w:ascii="楷体" w:eastAsia="楷体" w:hAnsi="楷体" w:cs="楷体" w:hint="eastAsia"/>
                <w:color w:val="000000"/>
                <w:szCs w:val="21"/>
              </w:rPr>
              <w:t>湖北京山纸板线、全自动制浆机、自动高速多色印刷开槽模切机（</w:t>
            </w:r>
            <w:r>
              <w:rPr>
                <w:rFonts w:ascii="楷体" w:eastAsia="楷体" w:hAnsi="楷体" w:cs="楷体" w:hint="eastAsia"/>
                <w:color w:val="000000"/>
                <w:szCs w:val="21"/>
              </w:rPr>
              <w:t>A)</w:t>
            </w:r>
            <w:r>
              <w:rPr>
                <w:rFonts w:ascii="楷体" w:eastAsia="楷体" w:hAnsi="楷体" w:cs="楷体" w:hint="eastAsia"/>
                <w:color w:val="000000"/>
                <w:szCs w:val="21"/>
              </w:rPr>
              <w:t>、四色开槽模切机（</w:t>
            </w:r>
            <w:r>
              <w:rPr>
                <w:rFonts w:ascii="楷体" w:eastAsia="楷体" w:hAnsi="楷体" w:cs="楷体" w:hint="eastAsia"/>
                <w:color w:val="000000"/>
                <w:szCs w:val="21"/>
              </w:rPr>
              <w:t>B)</w:t>
            </w:r>
            <w:r>
              <w:rPr>
                <w:rFonts w:ascii="楷体" w:eastAsia="楷体" w:hAnsi="楷体" w:cs="楷体" w:hint="eastAsia"/>
                <w:color w:val="000000"/>
                <w:szCs w:val="21"/>
              </w:rPr>
              <w:t>、</w:t>
            </w:r>
            <w:r>
              <w:rPr>
                <w:rFonts w:ascii="楷体" w:eastAsia="楷体" w:hAnsi="楷体" w:cs="楷体" w:hint="eastAsia"/>
                <w:color w:val="000000"/>
                <w:szCs w:val="21"/>
              </w:rPr>
              <w:t>MD920</w:t>
            </w:r>
            <w:r>
              <w:rPr>
                <w:rFonts w:ascii="楷体" w:eastAsia="楷体" w:hAnsi="楷体" w:cs="楷体" w:hint="eastAsia"/>
                <w:color w:val="000000"/>
                <w:szCs w:val="21"/>
              </w:rPr>
              <w:t>四色印刷开槽模切机（</w:t>
            </w:r>
            <w:r>
              <w:rPr>
                <w:rFonts w:ascii="楷体" w:eastAsia="楷体" w:hAnsi="楷体" w:cs="楷体" w:hint="eastAsia"/>
                <w:color w:val="000000"/>
                <w:szCs w:val="21"/>
              </w:rPr>
              <w:t>D)</w:t>
            </w:r>
            <w:r>
              <w:rPr>
                <w:rFonts w:ascii="楷体" w:eastAsia="楷体" w:hAnsi="楷体" w:cs="楷体" w:hint="eastAsia"/>
                <w:color w:val="000000"/>
                <w:szCs w:val="21"/>
              </w:rPr>
              <w:t>、全自动平压平模切压痕机、双伺服半自动高速钉箱机、全自动</w:t>
            </w:r>
            <w:proofErr w:type="gramStart"/>
            <w:r>
              <w:rPr>
                <w:rFonts w:ascii="楷体" w:eastAsia="楷体" w:hAnsi="楷体" w:cs="楷体" w:hint="eastAsia"/>
                <w:color w:val="000000"/>
                <w:szCs w:val="21"/>
              </w:rPr>
              <w:t>糊箱机</w:t>
            </w:r>
            <w:proofErr w:type="gramEnd"/>
            <w:r>
              <w:rPr>
                <w:rFonts w:ascii="楷体" w:eastAsia="楷体" w:hAnsi="楷体" w:cs="楷体" w:hint="eastAsia"/>
                <w:color w:val="000000"/>
                <w:szCs w:val="21"/>
              </w:rPr>
              <w:t>、半自动</w:t>
            </w:r>
            <w:proofErr w:type="gramStart"/>
            <w:r>
              <w:rPr>
                <w:rFonts w:ascii="楷体" w:eastAsia="楷体" w:hAnsi="楷体" w:cs="楷体" w:hint="eastAsia"/>
                <w:color w:val="000000"/>
                <w:szCs w:val="21"/>
              </w:rPr>
              <w:t>糊箱机</w:t>
            </w:r>
            <w:proofErr w:type="gramEnd"/>
            <w:r>
              <w:rPr>
                <w:rFonts w:ascii="楷体" w:eastAsia="楷体" w:hAnsi="楷体" w:cs="楷体" w:hint="eastAsia"/>
                <w:color w:val="000000"/>
                <w:szCs w:val="21"/>
              </w:rPr>
              <w:t>、全自动钉</w:t>
            </w:r>
            <w:proofErr w:type="gramStart"/>
            <w:r>
              <w:rPr>
                <w:rFonts w:ascii="楷体" w:eastAsia="楷体" w:hAnsi="楷体" w:cs="楷体" w:hint="eastAsia"/>
                <w:color w:val="000000"/>
                <w:szCs w:val="21"/>
              </w:rPr>
              <w:t>糊箱机</w:t>
            </w:r>
            <w:proofErr w:type="gramEnd"/>
            <w:r>
              <w:rPr>
                <w:rFonts w:ascii="楷体" w:eastAsia="楷体" w:hAnsi="楷体" w:cs="楷体" w:hint="eastAsia"/>
                <w:color w:val="000000"/>
                <w:szCs w:val="21"/>
              </w:rPr>
              <w:t>、双片式半自动钉箱机、全自动打包机、手动</w:t>
            </w:r>
            <w:proofErr w:type="gramStart"/>
            <w:r>
              <w:rPr>
                <w:rFonts w:ascii="楷体" w:eastAsia="楷体" w:hAnsi="楷体" w:cs="楷体" w:hint="eastAsia"/>
                <w:color w:val="000000"/>
                <w:szCs w:val="21"/>
              </w:rPr>
              <w:t>打钉机</w:t>
            </w:r>
            <w:proofErr w:type="gramEnd"/>
            <w:r>
              <w:rPr>
                <w:rFonts w:ascii="楷体" w:eastAsia="楷体" w:hAnsi="楷体" w:cs="楷体" w:hint="eastAsia"/>
                <w:color w:val="000000"/>
                <w:szCs w:val="21"/>
              </w:rPr>
              <w:t>等。</w:t>
            </w:r>
          </w:p>
          <w:p w14:paraId="38CB8EF1" w14:textId="77777777" w:rsidR="003E0FB0" w:rsidRDefault="00545025">
            <w:pPr>
              <w:spacing w:line="276" w:lineRule="auto"/>
              <w:rPr>
                <w:rFonts w:ascii="楷体" w:eastAsia="楷体" w:hAnsi="楷体" w:cs="楷体"/>
                <w:szCs w:val="21"/>
              </w:rPr>
            </w:pPr>
            <w:r>
              <w:rPr>
                <w:rFonts w:ascii="楷体" w:eastAsia="楷体" w:hAnsi="楷体" w:cs="楷体" w:hint="eastAsia"/>
                <w:szCs w:val="21"/>
              </w:rPr>
              <w:sym w:font="Wingdings 2" w:char="F098"/>
            </w:r>
            <w:r>
              <w:rPr>
                <w:rFonts w:ascii="楷体" w:eastAsia="楷体" w:hAnsi="楷体" w:cs="楷体" w:hint="eastAsia"/>
                <w:szCs w:val="21"/>
              </w:rPr>
              <w:t>提供了“设备日常检护卡”、“</w:t>
            </w:r>
            <w:r>
              <w:rPr>
                <w:rFonts w:ascii="楷体" w:eastAsia="楷体" w:hAnsi="楷体" w:cs="楷体" w:hint="eastAsia"/>
                <w:szCs w:val="21"/>
              </w:rPr>
              <w:t>202</w:t>
            </w:r>
            <w:r>
              <w:rPr>
                <w:rFonts w:ascii="楷体" w:eastAsia="楷体" w:hAnsi="楷体" w:cs="楷体" w:hint="eastAsia"/>
                <w:szCs w:val="21"/>
              </w:rPr>
              <w:t>1</w:t>
            </w:r>
            <w:r>
              <w:rPr>
                <w:rFonts w:ascii="楷体" w:eastAsia="楷体" w:hAnsi="楷体" w:cs="楷体" w:hint="eastAsia"/>
                <w:szCs w:val="21"/>
              </w:rPr>
              <w:t>年设施年度检修计划”及相关维修记录，维修后生产负责人进行了验证，通过视频和企业提供的资料查看生产现场设备完好，维护保养基本得当，能够满足生产符合要求产品的需要。</w:t>
            </w:r>
          </w:p>
          <w:p w14:paraId="74378D50" w14:textId="77777777" w:rsidR="003E0FB0" w:rsidRDefault="00545025">
            <w:pPr>
              <w:spacing w:line="276" w:lineRule="auto"/>
              <w:rPr>
                <w:rFonts w:ascii="楷体" w:eastAsia="楷体" w:hAnsi="楷体" w:cs="楷体"/>
                <w:szCs w:val="21"/>
              </w:rPr>
            </w:pPr>
            <w:r>
              <w:rPr>
                <w:rFonts w:ascii="楷体" w:eastAsia="楷体" w:hAnsi="楷体" w:cs="楷体" w:hint="eastAsia"/>
                <w:szCs w:val="21"/>
              </w:rPr>
              <w:t>基本符合要求。</w:t>
            </w:r>
          </w:p>
        </w:tc>
        <w:tc>
          <w:tcPr>
            <w:tcW w:w="851" w:type="dxa"/>
          </w:tcPr>
          <w:p w14:paraId="12352722" w14:textId="77777777" w:rsidR="003E0FB0" w:rsidRDefault="003E0FB0">
            <w:pPr>
              <w:rPr>
                <w:rFonts w:ascii="楷体" w:eastAsia="楷体" w:hAnsi="楷体" w:cs="楷体"/>
                <w:szCs w:val="21"/>
              </w:rPr>
            </w:pPr>
          </w:p>
        </w:tc>
      </w:tr>
      <w:tr w:rsidR="003E0FB0" w14:paraId="5392F03E" w14:textId="77777777">
        <w:trPr>
          <w:trHeight w:val="1843"/>
        </w:trPr>
        <w:tc>
          <w:tcPr>
            <w:tcW w:w="1417" w:type="dxa"/>
          </w:tcPr>
          <w:p w14:paraId="37DBAE39" w14:textId="77777777" w:rsidR="003E0FB0" w:rsidRDefault="00545025">
            <w:pPr>
              <w:rPr>
                <w:rFonts w:ascii="楷体" w:eastAsia="楷体" w:hAnsi="楷体" w:cs="楷体"/>
                <w:szCs w:val="21"/>
              </w:rPr>
            </w:pPr>
            <w:r>
              <w:rPr>
                <w:rFonts w:ascii="楷体" w:eastAsia="楷体" w:hAnsi="楷体" w:cs="楷体" w:hint="eastAsia"/>
                <w:szCs w:val="21"/>
              </w:rPr>
              <w:t>过程运行</w:t>
            </w:r>
          </w:p>
          <w:p w14:paraId="01B78BDD" w14:textId="77777777" w:rsidR="003E0FB0" w:rsidRDefault="00545025">
            <w:pPr>
              <w:rPr>
                <w:rFonts w:ascii="楷体" w:eastAsia="楷体" w:hAnsi="楷体" w:cs="楷体"/>
                <w:szCs w:val="21"/>
              </w:rPr>
            </w:pPr>
            <w:r>
              <w:rPr>
                <w:rFonts w:ascii="楷体" w:eastAsia="楷体" w:hAnsi="楷体" w:cs="楷体" w:hint="eastAsia"/>
                <w:szCs w:val="21"/>
              </w:rPr>
              <w:t>环境</w:t>
            </w:r>
          </w:p>
        </w:tc>
        <w:tc>
          <w:tcPr>
            <w:tcW w:w="992" w:type="dxa"/>
          </w:tcPr>
          <w:p w14:paraId="797D57E0" w14:textId="77777777" w:rsidR="003E0FB0" w:rsidRDefault="00545025">
            <w:pPr>
              <w:rPr>
                <w:rFonts w:ascii="楷体" w:eastAsia="楷体" w:hAnsi="楷体" w:cs="楷体"/>
                <w:szCs w:val="21"/>
              </w:rPr>
            </w:pPr>
            <w:r>
              <w:rPr>
                <w:rFonts w:ascii="楷体" w:eastAsia="楷体" w:hAnsi="楷体" w:cs="楷体" w:hint="eastAsia"/>
                <w:szCs w:val="21"/>
              </w:rPr>
              <w:t>7.1.4</w:t>
            </w:r>
          </w:p>
        </w:tc>
        <w:tc>
          <w:tcPr>
            <w:tcW w:w="10915" w:type="dxa"/>
          </w:tcPr>
          <w:p w14:paraId="58A12E3A" w14:textId="77777777" w:rsidR="003E0FB0" w:rsidRDefault="00545025">
            <w:pPr>
              <w:rPr>
                <w:rFonts w:ascii="楷体" w:eastAsia="楷体" w:hAnsi="楷体" w:cs="楷体"/>
                <w:szCs w:val="21"/>
              </w:rPr>
            </w:pPr>
            <w:r>
              <w:rPr>
                <w:rFonts w:ascii="楷体" w:eastAsia="楷体" w:hAnsi="楷体" w:cs="楷体" w:hint="eastAsia"/>
                <w:szCs w:val="21"/>
              </w:rPr>
              <w:sym w:font="Wingdings 2" w:char="F098"/>
            </w:r>
            <w:r>
              <w:rPr>
                <w:rFonts w:ascii="楷体" w:eastAsia="楷体" w:hAnsi="楷体" w:cs="楷体" w:hint="eastAsia"/>
                <w:szCs w:val="21"/>
              </w:rPr>
              <w:t>车间</w:t>
            </w:r>
            <w:r>
              <w:rPr>
                <w:rFonts w:ascii="楷体" w:eastAsia="楷体" w:hAnsi="楷体" w:cs="楷体" w:hint="eastAsia"/>
                <w:szCs w:val="21"/>
              </w:rPr>
              <w:t>1</w:t>
            </w:r>
            <w:r>
              <w:rPr>
                <w:rFonts w:ascii="楷体" w:eastAsia="楷体" w:hAnsi="楷体" w:cs="楷体" w:hint="eastAsia"/>
                <w:szCs w:val="21"/>
              </w:rPr>
              <w:t>个，占地面积</w:t>
            </w:r>
            <w:r>
              <w:rPr>
                <w:rFonts w:ascii="楷体" w:eastAsia="楷体" w:hAnsi="楷体" w:cs="楷体" w:hint="eastAsia"/>
                <w:szCs w:val="21"/>
              </w:rPr>
              <w:t>13000</w:t>
            </w:r>
            <w:r>
              <w:rPr>
                <w:rFonts w:ascii="楷体" w:eastAsia="楷体" w:hAnsi="楷体" w:cs="楷体" w:hint="eastAsia"/>
                <w:szCs w:val="21"/>
              </w:rPr>
              <w:t>平方，仓库</w:t>
            </w:r>
            <w:r>
              <w:rPr>
                <w:rFonts w:ascii="楷体" w:eastAsia="楷体" w:hAnsi="楷体" w:cs="楷体" w:hint="eastAsia"/>
                <w:szCs w:val="21"/>
              </w:rPr>
              <w:t>3</w:t>
            </w:r>
            <w:r>
              <w:rPr>
                <w:rFonts w:ascii="楷体" w:eastAsia="楷体" w:hAnsi="楷体" w:cs="楷体" w:hint="eastAsia"/>
                <w:szCs w:val="21"/>
              </w:rPr>
              <w:t>个，五金仓</w:t>
            </w:r>
            <w:r>
              <w:rPr>
                <w:rFonts w:ascii="楷体" w:eastAsia="楷体" w:hAnsi="楷体" w:cs="楷体" w:hint="eastAsia"/>
                <w:szCs w:val="21"/>
              </w:rPr>
              <w:t>100</w:t>
            </w:r>
            <w:r>
              <w:rPr>
                <w:rFonts w:ascii="楷体" w:eastAsia="楷体" w:hAnsi="楷体" w:cs="楷体" w:hint="eastAsia"/>
                <w:szCs w:val="21"/>
              </w:rPr>
              <w:t>平方，原纸仓</w:t>
            </w:r>
            <w:r>
              <w:rPr>
                <w:rFonts w:ascii="楷体" w:eastAsia="楷体" w:hAnsi="楷体" w:cs="楷体" w:hint="eastAsia"/>
                <w:szCs w:val="21"/>
              </w:rPr>
              <w:t>6000</w:t>
            </w:r>
            <w:r>
              <w:rPr>
                <w:rFonts w:ascii="楷体" w:eastAsia="楷体" w:hAnsi="楷体" w:cs="楷体" w:hint="eastAsia"/>
                <w:szCs w:val="21"/>
              </w:rPr>
              <w:t>平方，成品仓</w:t>
            </w:r>
            <w:r>
              <w:rPr>
                <w:rFonts w:ascii="楷体" w:eastAsia="楷体" w:hAnsi="楷体" w:cs="楷体" w:hint="eastAsia"/>
                <w:szCs w:val="21"/>
              </w:rPr>
              <w:t>10000</w:t>
            </w:r>
            <w:r>
              <w:rPr>
                <w:rFonts w:ascii="楷体" w:eastAsia="楷体" w:hAnsi="楷体" w:cs="楷体" w:hint="eastAsia"/>
                <w:szCs w:val="21"/>
              </w:rPr>
              <w:t>平方。</w:t>
            </w:r>
          </w:p>
          <w:p w14:paraId="3A774F99" w14:textId="77777777" w:rsidR="003E0FB0" w:rsidRDefault="00545025">
            <w:pPr>
              <w:spacing w:line="276" w:lineRule="auto"/>
              <w:rPr>
                <w:rFonts w:ascii="楷体" w:eastAsia="楷体" w:hAnsi="楷体" w:cs="楷体"/>
                <w:kern w:val="0"/>
                <w:szCs w:val="21"/>
              </w:rPr>
            </w:pPr>
            <w:r>
              <w:rPr>
                <w:rFonts w:ascii="楷体" w:eastAsia="楷体" w:hAnsi="楷体" w:cs="楷体" w:hint="eastAsia"/>
                <w:color w:val="000000"/>
                <w:szCs w:val="21"/>
              </w:rPr>
              <w:sym w:font="Wingdings 2" w:char="F098"/>
            </w:r>
            <w:r>
              <w:rPr>
                <w:rFonts w:ascii="楷体" w:eastAsia="楷体" w:hAnsi="楷体" w:cs="楷体" w:hint="eastAsia"/>
                <w:color w:val="000000"/>
                <w:szCs w:val="21"/>
              </w:rPr>
              <w:t>公司《管理手册》的基础设施和工作环境控制程序和卫生管理制度中，规定了公司生产现场管理的相关要求。</w:t>
            </w:r>
          </w:p>
          <w:p w14:paraId="0E3562F9" w14:textId="77777777" w:rsidR="003E0FB0" w:rsidRDefault="00545025">
            <w:pPr>
              <w:spacing w:line="276" w:lineRule="auto"/>
              <w:rPr>
                <w:rFonts w:ascii="楷体" w:eastAsia="楷体" w:hAnsi="楷体" w:cs="楷体"/>
                <w:kern w:val="0"/>
                <w:szCs w:val="21"/>
              </w:rPr>
            </w:pPr>
            <w:r>
              <w:rPr>
                <w:rFonts w:ascii="楷体" w:eastAsia="楷体" w:hAnsi="楷体" w:cs="楷体" w:hint="eastAsia"/>
                <w:kern w:val="0"/>
                <w:szCs w:val="21"/>
              </w:rPr>
              <w:sym w:font="Wingdings 2" w:char="F098"/>
            </w:r>
            <w:r>
              <w:rPr>
                <w:rFonts w:ascii="楷体" w:eastAsia="楷体" w:hAnsi="楷体" w:cs="楷体" w:hint="eastAsia"/>
                <w:kern w:val="0"/>
                <w:szCs w:val="21"/>
              </w:rPr>
              <w:t>通过企业提供的拍摄视频，查看生产车间环境，车间现场宽敞明亮，有通道线。设备定制摆放，布局基本</w:t>
            </w:r>
            <w:r>
              <w:rPr>
                <w:rFonts w:ascii="楷体" w:eastAsia="楷体" w:hAnsi="楷体" w:cs="楷体" w:hint="eastAsia"/>
                <w:kern w:val="0"/>
                <w:szCs w:val="21"/>
              </w:rPr>
              <w:t>合理，生产秩序较好，整个生产车间卫生尚可。工人穿戴劳保制服。戴口罩。</w:t>
            </w:r>
          </w:p>
          <w:p w14:paraId="31229B63" w14:textId="77777777" w:rsidR="003E0FB0" w:rsidRDefault="00545025">
            <w:pPr>
              <w:spacing w:line="276" w:lineRule="auto"/>
              <w:rPr>
                <w:rFonts w:ascii="楷体" w:eastAsia="楷体" w:hAnsi="楷体" w:cs="楷体"/>
                <w:szCs w:val="21"/>
              </w:rPr>
            </w:pPr>
            <w:r>
              <w:rPr>
                <w:rFonts w:ascii="楷体" w:eastAsia="楷体" w:hAnsi="楷体" w:cs="楷体" w:hint="eastAsia"/>
                <w:kern w:val="0"/>
                <w:szCs w:val="21"/>
              </w:rPr>
              <w:sym w:font="Wingdings 2" w:char="F098"/>
            </w:r>
            <w:r>
              <w:rPr>
                <w:rFonts w:ascii="楷体" w:eastAsia="楷体" w:hAnsi="楷体" w:cs="楷体" w:hint="eastAsia"/>
                <w:kern w:val="0"/>
                <w:szCs w:val="21"/>
              </w:rPr>
              <w:t>由于产品特点，产品对工作环境无特殊要求，环境可满足生产的基本要求。</w:t>
            </w:r>
            <w:r>
              <w:rPr>
                <w:rFonts w:ascii="楷体" w:eastAsia="楷体" w:hAnsi="楷体" w:cs="楷体" w:hint="eastAsia"/>
                <w:kern w:val="0"/>
                <w:szCs w:val="21"/>
              </w:rPr>
              <w:t xml:space="preserve"> </w:t>
            </w:r>
          </w:p>
        </w:tc>
        <w:tc>
          <w:tcPr>
            <w:tcW w:w="851" w:type="dxa"/>
          </w:tcPr>
          <w:p w14:paraId="17AFEFE5" w14:textId="77777777" w:rsidR="003E0FB0" w:rsidRDefault="003E0FB0">
            <w:pPr>
              <w:rPr>
                <w:rFonts w:ascii="楷体" w:eastAsia="楷体" w:hAnsi="楷体" w:cs="楷体"/>
                <w:szCs w:val="21"/>
              </w:rPr>
            </w:pPr>
          </w:p>
        </w:tc>
      </w:tr>
      <w:tr w:rsidR="003E0FB0" w14:paraId="2CA9CBA3" w14:textId="77777777">
        <w:trPr>
          <w:trHeight w:val="2390"/>
        </w:trPr>
        <w:tc>
          <w:tcPr>
            <w:tcW w:w="1417" w:type="dxa"/>
            <w:vAlign w:val="center"/>
          </w:tcPr>
          <w:p w14:paraId="47176260" w14:textId="77777777" w:rsidR="003E0FB0" w:rsidRDefault="00545025">
            <w:pPr>
              <w:rPr>
                <w:rFonts w:ascii="楷体" w:eastAsia="楷体" w:hAnsi="楷体" w:cs="楷体"/>
                <w:szCs w:val="21"/>
              </w:rPr>
            </w:pPr>
            <w:r>
              <w:rPr>
                <w:rFonts w:ascii="楷体" w:eastAsia="楷体" w:hAnsi="楷体" w:cs="楷体" w:hint="eastAsia"/>
                <w:szCs w:val="21"/>
              </w:rPr>
              <w:lastRenderedPageBreak/>
              <w:t>生产和服务提供的控制</w:t>
            </w:r>
          </w:p>
        </w:tc>
        <w:tc>
          <w:tcPr>
            <w:tcW w:w="992" w:type="dxa"/>
            <w:vAlign w:val="center"/>
          </w:tcPr>
          <w:p w14:paraId="6725CD45" w14:textId="77777777" w:rsidR="003E0FB0" w:rsidRDefault="00545025">
            <w:pPr>
              <w:rPr>
                <w:rFonts w:ascii="楷体" w:eastAsia="楷体" w:hAnsi="楷体" w:cs="楷体"/>
                <w:szCs w:val="21"/>
              </w:rPr>
            </w:pPr>
            <w:r>
              <w:rPr>
                <w:rFonts w:ascii="楷体" w:eastAsia="楷体" w:hAnsi="楷体" w:cs="楷体" w:hint="eastAsia"/>
                <w:szCs w:val="21"/>
              </w:rPr>
              <w:t>8.5.1</w:t>
            </w:r>
          </w:p>
        </w:tc>
        <w:tc>
          <w:tcPr>
            <w:tcW w:w="10915" w:type="dxa"/>
          </w:tcPr>
          <w:p w14:paraId="3040CC73" w14:textId="77777777" w:rsidR="003E0FB0" w:rsidRDefault="00545025">
            <w:pPr>
              <w:rPr>
                <w:rFonts w:ascii="楷体" w:eastAsia="楷体" w:hAnsi="楷体" w:cs="楷体"/>
                <w:szCs w:val="21"/>
              </w:rPr>
            </w:pPr>
            <w:r>
              <w:rPr>
                <w:rFonts w:ascii="楷体" w:eastAsia="楷体" w:hAnsi="楷体" w:cs="楷体" w:hint="eastAsia"/>
                <w:szCs w:val="21"/>
              </w:rPr>
              <w:t>●企业提供的资料显示生产程序：</w:t>
            </w:r>
            <w:r>
              <w:rPr>
                <w:rFonts w:ascii="楷体" w:eastAsia="楷体" w:hAnsi="楷体" w:cs="楷体" w:hint="eastAsia"/>
                <w:szCs w:val="21"/>
              </w:rPr>
              <w:t>供销部</w:t>
            </w:r>
            <w:r>
              <w:rPr>
                <w:rFonts w:ascii="楷体" w:eastAsia="楷体" w:hAnsi="楷体" w:cs="楷体" w:hint="eastAsia"/>
                <w:szCs w:val="21"/>
              </w:rPr>
              <w:t>、</w:t>
            </w:r>
            <w:r>
              <w:rPr>
                <w:rFonts w:ascii="楷体" w:eastAsia="楷体" w:hAnsi="楷体" w:cs="楷体" w:hint="eastAsia"/>
                <w:szCs w:val="21"/>
              </w:rPr>
              <w:t>生产部</w:t>
            </w:r>
            <w:r>
              <w:rPr>
                <w:rFonts w:ascii="楷体" w:eastAsia="楷体" w:hAnsi="楷体" w:cs="楷体" w:hint="eastAsia"/>
                <w:szCs w:val="21"/>
              </w:rPr>
              <w:t>共同对客户提出的要求进行评审，确定产品的数量、质量要求、交货期限及其它要求；然后向</w:t>
            </w:r>
            <w:r>
              <w:rPr>
                <w:rFonts w:ascii="楷体" w:eastAsia="楷体" w:hAnsi="楷体" w:cs="楷体" w:hint="eastAsia"/>
                <w:szCs w:val="21"/>
              </w:rPr>
              <w:t>生产部</w:t>
            </w:r>
            <w:r>
              <w:rPr>
                <w:rFonts w:ascii="楷体" w:eastAsia="楷体" w:hAnsi="楷体" w:cs="楷体" w:hint="eastAsia"/>
                <w:szCs w:val="21"/>
              </w:rPr>
              <w:t>传递交货通知，</w:t>
            </w:r>
            <w:r>
              <w:rPr>
                <w:rFonts w:ascii="楷体" w:eastAsia="楷体" w:hAnsi="楷体" w:cs="楷体" w:hint="eastAsia"/>
                <w:szCs w:val="21"/>
              </w:rPr>
              <w:t>生产部</w:t>
            </w:r>
            <w:r>
              <w:rPr>
                <w:rFonts w:ascii="楷体" w:eastAsia="楷体" w:hAnsi="楷体" w:cs="楷体" w:hint="eastAsia"/>
                <w:szCs w:val="21"/>
              </w:rPr>
              <w:t>根据通知的内容，受控条件：得到图纸、操作规程，特殊过程使用作业指导书等。使用设备和量具，进行测量。根据订货要求，生技部下</w:t>
            </w:r>
            <w:proofErr w:type="gramStart"/>
            <w:r>
              <w:rPr>
                <w:rFonts w:ascii="楷体" w:eastAsia="楷体" w:hAnsi="楷体" w:cs="楷体" w:hint="eastAsia"/>
                <w:szCs w:val="21"/>
              </w:rPr>
              <w:t>达任务</w:t>
            </w:r>
            <w:proofErr w:type="gramEnd"/>
            <w:r>
              <w:rPr>
                <w:rFonts w:ascii="楷体" w:eastAsia="楷体" w:hAnsi="楷体" w:cs="楷体" w:hint="eastAsia"/>
                <w:szCs w:val="21"/>
              </w:rPr>
              <w:t>书。</w:t>
            </w:r>
          </w:p>
          <w:p w14:paraId="40F01F56" w14:textId="77777777" w:rsidR="003E0FB0" w:rsidRDefault="00545025">
            <w:pPr>
              <w:rPr>
                <w:rFonts w:ascii="楷体" w:eastAsia="楷体" w:hAnsi="楷体" w:cs="楷体"/>
                <w:szCs w:val="21"/>
              </w:rPr>
            </w:pPr>
            <w:r>
              <w:rPr>
                <w:rFonts w:ascii="楷体" w:eastAsia="楷体" w:hAnsi="楷体" w:cs="楷体" w:hint="eastAsia"/>
                <w:szCs w:val="21"/>
              </w:rPr>
              <w:t>●公司对产品生产和服务提供过程进行了策划，对人、机、料、法、</w:t>
            </w:r>
            <w:proofErr w:type="gramStart"/>
            <w:r>
              <w:rPr>
                <w:rFonts w:ascii="楷体" w:eastAsia="楷体" w:hAnsi="楷体" w:cs="楷体" w:hint="eastAsia"/>
                <w:szCs w:val="21"/>
              </w:rPr>
              <w:t>环诸因素</w:t>
            </w:r>
            <w:proofErr w:type="gramEnd"/>
            <w:r>
              <w:rPr>
                <w:rFonts w:ascii="楷体" w:eastAsia="楷体" w:hAnsi="楷体" w:cs="楷体" w:hint="eastAsia"/>
                <w:szCs w:val="21"/>
              </w:rPr>
              <w:t>进行了较好的控制，生产过程部门严格按策划的作业流程予以控制。该公司产品生产主要是纸质包装箱</w:t>
            </w:r>
            <w:r>
              <w:rPr>
                <w:rFonts w:ascii="楷体" w:eastAsia="楷体" w:hAnsi="楷体" w:cs="楷体" w:hint="eastAsia"/>
                <w:szCs w:val="21"/>
              </w:rPr>
              <w:t>的生产</w:t>
            </w:r>
            <w:r>
              <w:rPr>
                <w:rFonts w:ascii="楷体" w:eastAsia="楷体" w:hAnsi="楷体" w:cs="楷体" w:hint="eastAsia"/>
                <w:szCs w:val="21"/>
              </w:rPr>
              <w:t>及管理，其主要任务收集相关产品信息来提高自主设计生产能力，满足客户需求，从市场占有率、品牌形象、经营理念等进行策划控制。致力于纸质包装箱的</w:t>
            </w:r>
            <w:r>
              <w:rPr>
                <w:rFonts w:ascii="楷体" w:eastAsia="楷体" w:hAnsi="楷体" w:cs="楷体" w:hint="eastAsia"/>
                <w:szCs w:val="21"/>
              </w:rPr>
              <w:t>生产</w:t>
            </w:r>
            <w:r>
              <w:rPr>
                <w:rFonts w:ascii="楷体" w:eastAsia="楷体" w:hAnsi="楷体" w:cs="楷体" w:hint="eastAsia"/>
                <w:szCs w:val="21"/>
              </w:rPr>
              <w:t>、产品销售、市场营销及完善的售后服务，以品牌、资源及资金为发展支点，促进对</w:t>
            </w:r>
            <w:r>
              <w:rPr>
                <w:rFonts w:ascii="楷体" w:eastAsia="楷体" w:hAnsi="楷体" w:cs="楷体" w:hint="eastAsia"/>
                <w:szCs w:val="21"/>
              </w:rPr>
              <w:t>科技成果产业化的转换，实现品牌运营。</w:t>
            </w:r>
          </w:p>
          <w:p w14:paraId="56EEEBA0" w14:textId="77777777" w:rsidR="003E0FB0" w:rsidRDefault="00545025">
            <w:pPr>
              <w:rPr>
                <w:rFonts w:ascii="楷体" w:eastAsia="楷体" w:hAnsi="楷体" w:cs="楷体"/>
                <w:szCs w:val="21"/>
              </w:rPr>
            </w:pPr>
            <w:r>
              <w:rPr>
                <w:rFonts w:ascii="楷体" w:eastAsia="楷体" w:hAnsi="楷体" w:cs="楷体" w:hint="eastAsia"/>
                <w:szCs w:val="21"/>
              </w:rPr>
              <w:t>●询问车间负责人对生产计划较清楚。</w:t>
            </w:r>
            <w:r>
              <w:rPr>
                <w:rFonts w:ascii="楷体" w:eastAsia="楷体" w:hAnsi="楷体" w:cs="楷体" w:hint="eastAsia"/>
                <w:szCs w:val="21"/>
              </w:rPr>
              <w:t>生产部</w:t>
            </w:r>
            <w:r>
              <w:rPr>
                <w:rFonts w:ascii="楷体" w:eastAsia="楷体" w:hAnsi="楷体" w:cs="楷体" w:hint="eastAsia"/>
                <w:szCs w:val="21"/>
              </w:rPr>
              <w:t>负责人负责协调生产的各项事宜。产品检验完成后生技部负责人记录产品数量，通知</w:t>
            </w:r>
            <w:r>
              <w:rPr>
                <w:rFonts w:ascii="楷体" w:eastAsia="楷体" w:hAnsi="楷体" w:cs="楷体" w:hint="eastAsia"/>
                <w:szCs w:val="21"/>
              </w:rPr>
              <w:t>办公室</w:t>
            </w:r>
            <w:r>
              <w:rPr>
                <w:rFonts w:ascii="楷体" w:eastAsia="楷体" w:hAnsi="楷体" w:cs="楷体" w:hint="eastAsia"/>
                <w:szCs w:val="21"/>
              </w:rPr>
              <w:t>部发货。</w:t>
            </w:r>
          </w:p>
          <w:p w14:paraId="26D23A9C" w14:textId="77777777" w:rsidR="003E0FB0" w:rsidRDefault="00545025">
            <w:pPr>
              <w:rPr>
                <w:rFonts w:ascii="楷体" w:eastAsia="楷体" w:hAnsi="楷体" w:cs="楷体"/>
                <w:color w:val="0000FF"/>
                <w:szCs w:val="21"/>
              </w:rPr>
            </w:pPr>
            <w:r>
              <w:rPr>
                <w:rFonts w:ascii="楷体" w:eastAsia="楷体" w:hAnsi="楷体" w:cs="楷体" w:hint="eastAsia"/>
                <w:szCs w:val="21"/>
              </w:rPr>
              <w:t>●产品和服务的要求：</w:t>
            </w:r>
            <w:r>
              <w:rPr>
                <w:rFonts w:ascii="楷体" w:eastAsia="楷体" w:hAnsi="楷体" w:cs="楷体" w:hint="eastAsia"/>
                <w:szCs w:val="21"/>
              </w:rPr>
              <w:t>按照生产图纸、技术资料进行生产，加工过程中参考</w:t>
            </w:r>
            <w:r>
              <w:rPr>
                <w:rFonts w:ascii="楷体" w:eastAsia="楷体" w:hAnsi="楷体" w:cs="楷体" w:hint="eastAsia"/>
                <w:szCs w:val="21"/>
              </w:rPr>
              <w:t>：</w:t>
            </w:r>
          </w:p>
          <w:p w14:paraId="6A1F3235" w14:textId="77777777" w:rsidR="003E0FB0" w:rsidRDefault="00545025">
            <w:pPr>
              <w:rPr>
                <w:rFonts w:ascii="楷体" w:eastAsia="楷体" w:hAnsi="楷体" w:cs="楷体"/>
                <w:szCs w:val="21"/>
              </w:rPr>
            </w:pPr>
            <w:r>
              <w:rPr>
                <w:rFonts w:ascii="楷体" w:eastAsia="楷体" w:hAnsi="楷体" w:cs="楷体" w:hint="eastAsia"/>
                <w:szCs w:val="21"/>
              </w:rPr>
              <w:t xml:space="preserve">GB/T 6543-2008   </w:t>
            </w:r>
            <w:r>
              <w:rPr>
                <w:rFonts w:ascii="楷体" w:eastAsia="楷体" w:hAnsi="楷体" w:cs="楷体" w:hint="eastAsia"/>
                <w:szCs w:val="21"/>
              </w:rPr>
              <w:t>运输包装用单瓦楞纸箱和双瓦楞纸箱</w:t>
            </w:r>
          </w:p>
          <w:p w14:paraId="49D61CA8" w14:textId="77777777" w:rsidR="003E0FB0" w:rsidRDefault="00545025">
            <w:pPr>
              <w:rPr>
                <w:rFonts w:ascii="楷体" w:eastAsia="楷体" w:hAnsi="楷体" w:cs="楷体"/>
                <w:szCs w:val="21"/>
              </w:rPr>
            </w:pPr>
            <w:r>
              <w:rPr>
                <w:rFonts w:ascii="楷体" w:eastAsia="楷体" w:hAnsi="楷体" w:cs="楷体" w:hint="eastAsia"/>
                <w:szCs w:val="21"/>
              </w:rPr>
              <w:t xml:space="preserve">GB/T6544-2008   </w:t>
            </w:r>
            <w:r>
              <w:rPr>
                <w:rFonts w:ascii="楷体" w:eastAsia="楷体" w:hAnsi="楷体" w:cs="楷体" w:hint="eastAsia"/>
                <w:szCs w:val="21"/>
              </w:rPr>
              <w:t>瓦楞纸板</w:t>
            </w:r>
          </w:p>
          <w:p w14:paraId="3616271C" w14:textId="77777777" w:rsidR="003E0FB0" w:rsidRDefault="00545025">
            <w:pPr>
              <w:rPr>
                <w:rFonts w:ascii="楷体" w:eastAsia="楷体" w:hAnsi="楷体" w:cs="楷体"/>
                <w:szCs w:val="21"/>
              </w:rPr>
            </w:pPr>
            <w:r>
              <w:rPr>
                <w:rFonts w:ascii="楷体" w:eastAsia="楷体" w:hAnsi="楷体" w:cs="楷体" w:hint="eastAsia"/>
                <w:szCs w:val="21"/>
              </w:rPr>
              <w:t xml:space="preserve">GB/T 18455-2016  </w:t>
            </w:r>
            <w:r>
              <w:rPr>
                <w:rFonts w:ascii="楷体" w:eastAsia="楷体" w:hAnsi="楷体" w:cs="楷体" w:hint="eastAsia"/>
                <w:szCs w:val="21"/>
              </w:rPr>
              <w:t>包装回收标志</w:t>
            </w:r>
          </w:p>
          <w:p w14:paraId="0AE71AFE" w14:textId="77777777" w:rsidR="003E0FB0" w:rsidRDefault="00545025">
            <w:pPr>
              <w:rPr>
                <w:rFonts w:ascii="楷体" w:eastAsia="楷体" w:hAnsi="楷体" w:cs="楷体"/>
                <w:szCs w:val="21"/>
              </w:rPr>
            </w:pPr>
            <w:r>
              <w:rPr>
                <w:rFonts w:ascii="楷体" w:eastAsia="楷体" w:hAnsi="楷体" w:cs="楷体" w:hint="eastAsia"/>
                <w:szCs w:val="21"/>
              </w:rPr>
              <w:t xml:space="preserve">GB/T191-2008   </w:t>
            </w:r>
            <w:r>
              <w:rPr>
                <w:rFonts w:ascii="楷体" w:eastAsia="楷体" w:hAnsi="楷体" w:cs="楷体" w:hint="eastAsia"/>
                <w:szCs w:val="21"/>
              </w:rPr>
              <w:t>包装储运图示标志</w:t>
            </w:r>
          </w:p>
          <w:p w14:paraId="5F033021" w14:textId="77777777" w:rsidR="003E0FB0" w:rsidRDefault="00545025">
            <w:pPr>
              <w:rPr>
                <w:rFonts w:ascii="楷体" w:eastAsia="楷体" w:hAnsi="楷体" w:cs="楷体"/>
                <w:szCs w:val="21"/>
              </w:rPr>
            </w:pPr>
            <w:r>
              <w:rPr>
                <w:rFonts w:ascii="楷体" w:eastAsia="楷体" w:hAnsi="楷体" w:cs="楷体" w:hint="eastAsia"/>
                <w:szCs w:val="21"/>
              </w:rPr>
              <w:t>●其中主要生产设备有：</w:t>
            </w:r>
          </w:p>
          <w:p w14:paraId="185A4220" w14:textId="77777777" w:rsidR="003E0FB0" w:rsidRDefault="00545025">
            <w:pPr>
              <w:rPr>
                <w:rFonts w:ascii="楷体" w:eastAsia="楷体" w:hAnsi="楷体" w:cs="楷体"/>
                <w:b/>
                <w:bCs/>
                <w:szCs w:val="21"/>
              </w:rPr>
            </w:pPr>
            <w:r>
              <w:rPr>
                <w:rFonts w:ascii="楷体" w:eastAsia="楷体" w:hAnsi="楷体" w:cs="楷体" w:hint="eastAsia"/>
                <w:szCs w:val="21"/>
              </w:rPr>
              <w:t>主要生产设备：</w:t>
            </w:r>
            <w:r>
              <w:rPr>
                <w:rFonts w:ascii="楷体" w:eastAsia="楷体" w:hAnsi="楷体" w:cs="楷体" w:hint="eastAsia"/>
                <w:b/>
                <w:bCs/>
                <w:szCs w:val="21"/>
              </w:rPr>
              <w:t>印刷机</w:t>
            </w:r>
            <w:r>
              <w:rPr>
                <w:rFonts w:ascii="楷体" w:eastAsia="楷体" w:hAnsi="楷体" w:cs="楷体" w:hint="eastAsia"/>
                <w:b/>
                <w:bCs/>
                <w:szCs w:val="21"/>
              </w:rPr>
              <w:t>、</w:t>
            </w:r>
            <w:r>
              <w:rPr>
                <w:rFonts w:ascii="楷体" w:eastAsia="楷体" w:hAnsi="楷体" w:cs="楷体" w:hint="eastAsia"/>
                <w:b/>
                <w:bCs/>
                <w:szCs w:val="21"/>
              </w:rPr>
              <w:t>覆膜机</w:t>
            </w:r>
            <w:r>
              <w:rPr>
                <w:rFonts w:ascii="楷体" w:eastAsia="楷体" w:hAnsi="楷体" w:cs="楷体" w:hint="eastAsia"/>
                <w:b/>
                <w:bCs/>
                <w:szCs w:val="21"/>
              </w:rPr>
              <w:t>、</w:t>
            </w:r>
            <w:r>
              <w:rPr>
                <w:rFonts w:ascii="楷体" w:eastAsia="楷体" w:hAnsi="楷体" w:cs="楷体" w:hint="eastAsia"/>
                <w:b/>
                <w:bCs/>
                <w:szCs w:val="21"/>
              </w:rPr>
              <w:t>覆面机</w:t>
            </w:r>
            <w:r>
              <w:rPr>
                <w:rFonts w:ascii="楷体" w:eastAsia="楷体" w:hAnsi="楷体" w:cs="楷体" w:hint="eastAsia"/>
                <w:b/>
                <w:bCs/>
                <w:szCs w:val="21"/>
              </w:rPr>
              <w:t>、</w:t>
            </w:r>
            <w:r>
              <w:rPr>
                <w:rFonts w:ascii="楷体" w:eastAsia="楷体" w:hAnsi="楷体" w:cs="楷体" w:hint="eastAsia"/>
                <w:b/>
                <w:bCs/>
                <w:szCs w:val="21"/>
              </w:rPr>
              <w:t>瓦楞板生产线</w:t>
            </w:r>
            <w:r>
              <w:rPr>
                <w:rFonts w:ascii="楷体" w:eastAsia="楷体" w:hAnsi="楷体" w:cs="楷体" w:hint="eastAsia"/>
                <w:b/>
                <w:bCs/>
                <w:szCs w:val="21"/>
              </w:rPr>
              <w:t>、</w:t>
            </w:r>
            <w:r>
              <w:rPr>
                <w:rFonts w:ascii="楷体" w:eastAsia="楷体" w:hAnsi="楷体" w:cs="楷体" w:hint="eastAsia"/>
                <w:b/>
                <w:bCs/>
                <w:szCs w:val="21"/>
              </w:rPr>
              <w:t>模切机</w:t>
            </w:r>
            <w:r>
              <w:rPr>
                <w:rFonts w:ascii="楷体" w:eastAsia="楷体" w:hAnsi="楷体" w:cs="楷体" w:hint="eastAsia"/>
                <w:b/>
                <w:bCs/>
                <w:szCs w:val="21"/>
              </w:rPr>
              <w:t>、</w:t>
            </w:r>
            <w:r>
              <w:rPr>
                <w:rFonts w:ascii="楷体" w:eastAsia="楷体" w:hAnsi="楷体" w:cs="楷体" w:hint="eastAsia"/>
                <w:b/>
                <w:bCs/>
                <w:szCs w:val="21"/>
              </w:rPr>
              <w:t>自动</w:t>
            </w:r>
            <w:proofErr w:type="gramStart"/>
            <w:r>
              <w:rPr>
                <w:rFonts w:ascii="楷体" w:eastAsia="楷体" w:hAnsi="楷体" w:cs="楷体" w:hint="eastAsia"/>
                <w:b/>
                <w:bCs/>
                <w:szCs w:val="21"/>
              </w:rPr>
              <w:t>糊折盒</w:t>
            </w:r>
            <w:proofErr w:type="gramEnd"/>
            <w:r>
              <w:rPr>
                <w:rFonts w:ascii="楷体" w:eastAsia="楷体" w:hAnsi="楷体" w:cs="楷体" w:hint="eastAsia"/>
                <w:b/>
                <w:bCs/>
                <w:szCs w:val="21"/>
              </w:rPr>
              <w:t>机</w:t>
            </w:r>
            <w:r>
              <w:rPr>
                <w:rFonts w:ascii="楷体" w:eastAsia="楷体" w:hAnsi="楷体" w:cs="楷体" w:hint="eastAsia"/>
                <w:b/>
                <w:bCs/>
                <w:szCs w:val="21"/>
              </w:rPr>
              <w:t>、</w:t>
            </w:r>
            <w:r>
              <w:rPr>
                <w:rFonts w:ascii="楷体" w:eastAsia="楷体" w:hAnsi="楷体" w:cs="楷体" w:hint="eastAsia"/>
                <w:b/>
                <w:bCs/>
                <w:szCs w:val="21"/>
              </w:rPr>
              <w:t>钉箱机</w:t>
            </w:r>
            <w:r>
              <w:rPr>
                <w:rFonts w:ascii="楷体" w:eastAsia="楷体" w:hAnsi="楷体" w:cs="楷体" w:hint="eastAsia"/>
                <w:b/>
                <w:bCs/>
                <w:szCs w:val="21"/>
              </w:rPr>
              <w:t>、</w:t>
            </w:r>
            <w:r>
              <w:rPr>
                <w:rFonts w:ascii="楷体" w:eastAsia="楷体" w:hAnsi="楷体" w:cs="楷体" w:hint="eastAsia"/>
                <w:b/>
                <w:bCs/>
                <w:szCs w:val="21"/>
              </w:rPr>
              <w:t>自动捆绑机</w:t>
            </w:r>
            <w:r>
              <w:rPr>
                <w:rFonts w:ascii="楷体" w:eastAsia="楷体" w:hAnsi="楷体" w:cs="楷体" w:hint="eastAsia"/>
                <w:b/>
                <w:bCs/>
                <w:szCs w:val="21"/>
              </w:rPr>
              <w:t>、</w:t>
            </w:r>
            <w:r>
              <w:rPr>
                <w:rFonts w:ascii="楷体" w:eastAsia="楷体" w:hAnsi="楷体" w:cs="楷体" w:hint="eastAsia"/>
                <w:b/>
                <w:bCs/>
                <w:szCs w:val="21"/>
              </w:rPr>
              <w:t>半自动平压压</w:t>
            </w:r>
            <w:proofErr w:type="gramStart"/>
            <w:r>
              <w:rPr>
                <w:rFonts w:ascii="楷体" w:eastAsia="楷体" w:hAnsi="楷体" w:cs="楷体" w:hint="eastAsia"/>
                <w:b/>
                <w:bCs/>
                <w:szCs w:val="21"/>
              </w:rPr>
              <w:t>痕</w:t>
            </w:r>
            <w:proofErr w:type="gramEnd"/>
            <w:r>
              <w:rPr>
                <w:rFonts w:ascii="楷体" w:eastAsia="楷体" w:hAnsi="楷体" w:cs="楷体" w:hint="eastAsia"/>
                <w:b/>
                <w:bCs/>
                <w:szCs w:val="21"/>
              </w:rPr>
              <w:t>切线机</w:t>
            </w:r>
            <w:r>
              <w:rPr>
                <w:rFonts w:ascii="楷体" w:eastAsia="楷体" w:hAnsi="楷体" w:cs="楷体" w:hint="eastAsia"/>
                <w:b/>
                <w:bCs/>
                <w:szCs w:val="21"/>
              </w:rPr>
              <w:t>、</w:t>
            </w:r>
            <w:r>
              <w:rPr>
                <w:rFonts w:ascii="楷体" w:eastAsia="楷体" w:hAnsi="楷体" w:cs="楷体" w:hint="eastAsia"/>
                <w:b/>
                <w:bCs/>
                <w:szCs w:val="21"/>
              </w:rPr>
              <w:t>水墨印刷开槽机</w:t>
            </w:r>
            <w:r>
              <w:rPr>
                <w:rFonts w:ascii="楷体" w:eastAsia="楷体" w:hAnsi="楷体" w:cs="楷体" w:hint="eastAsia"/>
                <w:b/>
                <w:bCs/>
                <w:szCs w:val="21"/>
              </w:rPr>
              <w:t>、</w:t>
            </w:r>
            <w:r>
              <w:rPr>
                <w:rFonts w:ascii="楷体" w:eastAsia="楷体" w:hAnsi="楷体" w:cs="楷体" w:hint="eastAsia"/>
                <w:b/>
                <w:bCs/>
                <w:szCs w:val="21"/>
              </w:rPr>
              <w:t>切纸机</w:t>
            </w:r>
            <w:r>
              <w:rPr>
                <w:rFonts w:ascii="楷体" w:eastAsia="楷体" w:hAnsi="楷体" w:cs="楷体" w:hint="eastAsia"/>
                <w:b/>
                <w:bCs/>
                <w:szCs w:val="21"/>
              </w:rPr>
              <w:t>、</w:t>
            </w:r>
            <w:r>
              <w:rPr>
                <w:rFonts w:ascii="楷体" w:eastAsia="楷体" w:hAnsi="楷体" w:cs="楷体" w:hint="eastAsia"/>
                <w:b/>
                <w:bCs/>
                <w:szCs w:val="21"/>
              </w:rPr>
              <w:t>活性炭环保处理设备</w:t>
            </w:r>
            <w:r>
              <w:rPr>
                <w:rFonts w:ascii="楷体" w:eastAsia="楷体" w:hAnsi="楷体" w:cs="楷体" w:hint="eastAsia"/>
                <w:b/>
                <w:bCs/>
                <w:szCs w:val="21"/>
              </w:rPr>
              <w:t>等，满足生产需求</w:t>
            </w:r>
          </w:p>
          <w:p w14:paraId="59A77AD3" w14:textId="77777777" w:rsidR="003E0FB0" w:rsidRDefault="00545025">
            <w:pPr>
              <w:rPr>
                <w:rFonts w:ascii="楷体" w:eastAsia="楷体" w:hAnsi="楷体" w:cs="楷体"/>
                <w:szCs w:val="21"/>
              </w:rPr>
            </w:pPr>
            <w:r>
              <w:rPr>
                <w:rFonts w:ascii="楷体" w:eastAsia="楷体" w:hAnsi="楷体" w:cs="楷体" w:hint="eastAsia"/>
                <w:szCs w:val="21"/>
              </w:rPr>
              <w:t>●检测设备主要有：</w:t>
            </w:r>
            <w:r>
              <w:rPr>
                <w:rFonts w:ascii="楷体" w:eastAsia="楷体" w:hAnsi="楷体" w:cs="楷体" w:hint="eastAsia"/>
                <w:b/>
                <w:bCs/>
                <w:szCs w:val="21"/>
              </w:rPr>
              <w:t>耐破度测定仪</w:t>
            </w:r>
            <w:r>
              <w:rPr>
                <w:rFonts w:ascii="楷体" w:eastAsia="楷体" w:hAnsi="楷体" w:cs="楷体" w:hint="eastAsia"/>
                <w:b/>
                <w:bCs/>
                <w:szCs w:val="21"/>
              </w:rPr>
              <w:t>、</w:t>
            </w:r>
            <w:r>
              <w:rPr>
                <w:rFonts w:ascii="楷体" w:eastAsia="楷体" w:hAnsi="楷体" w:cs="楷体" w:hint="eastAsia"/>
                <w:b/>
                <w:bCs/>
                <w:szCs w:val="21"/>
              </w:rPr>
              <w:t xml:space="preserve"> </w:t>
            </w:r>
            <w:r>
              <w:rPr>
                <w:rFonts w:ascii="楷体" w:eastAsia="楷体" w:hAnsi="楷体" w:cs="楷体" w:hint="eastAsia"/>
                <w:b/>
                <w:bCs/>
                <w:szCs w:val="21"/>
              </w:rPr>
              <w:t>纸箱抗压试验机</w:t>
            </w:r>
            <w:r>
              <w:rPr>
                <w:rFonts w:ascii="楷体" w:eastAsia="楷体" w:hAnsi="楷体" w:cs="楷体" w:hint="eastAsia"/>
                <w:b/>
                <w:bCs/>
                <w:szCs w:val="21"/>
              </w:rPr>
              <w:t>、</w:t>
            </w:r>
            <w:r>
              <w:rPr>
                <w:rFonts w:ascii="楷体" w:eastAsia="楷体" w:hAnsi="楷体" w:cs="楷体" w:hint="eastAsia"/>
                <w:b/>
                <w:bCs/>
                <w:szCs w:val="21"/>
              </w:rPr>
              <w:t>钢卷尺等</w:t>
            </w:r>
            <w:r>
              <w:rPr>
                <w:rFonts w:ascii="楷体" w:eastAsia="楷体" w:hAnsi="楷体" w:cs="楷体" w:hint="eastAsia"/>
                <w:b/>
                <w:bCs/>
                <w:szCs w:val="21"/>
              </w:rPr>
              <w:t>，</w:t>
            </w:r>
            <w:r>
              <w:rPr>
                <w:rFonts w:ascii="楷体" w:eastAsia="楷体" w:hAnsi="楷体" w:cs="楷体" w:hint="eastAsia"/>
                <w:b/>
                <w:bCs/>
                <w:szCs w:val="21"/>
              </w:rPr>
              <w:t>满足检验需求。</w:t>
            </w:r>
            <w:r>
              <w:rPr>
                <w:rFonts w:ascii="楷体" w:eastAsia="楷体" w:hAnsi="楷体" w:cs="楷体" w:hint="eastAsia"/>
                <w:szCs w:val="21"/>
              </w:rPr>
              <w:t>；</w:t>
            </w:r>
          </w:p>
          <w:p w14:paraId="091FC925" w14:textId="77777777" w:rsidR="003E0FB0" w:rsidRDefault="00545025">
            <w:pPr>
              <w:rPr>
                <w:rFonts w:ascii="楷体" w:eastAsia="楷体" w:hAnsi="楷体" w:cs="楷体"/>
                <w:szCs w:val="21"/>
              </w:rPr>
            </w:pPr>
            <w:r>
              <w:rPr>
                <w:rFonts w:ascii="楷体" w:eastAsia="楷体" w:hAnsi="楷体" w:cs="楷体" w:hint="eastAsia"/>
                <w:szCs w:val="21"/>
              </w:rPr>
              <w:t>●生产过程：</w:t>
            </w:r>
          </w:p>
          <w:p w14:paraId="237457C6" w14:textId="77777777" w:rsidR="003E0FB0" w:rsidRDefault="00545025">
            <w:pPr>
              <w:rPr>
                <w:rFonts w:ascii="楷体" w:eastAsia="楷体" w:hAnsi="楷体" w:cs="楷体"/>
                <w:szCs w:val="21"/>
              </w:rPr>
            </w:pPr>
            <w:r>
              <w:rPr>
                <w:rFonts w:ascii="楷体" w:eastAsia="楷体" w:hAnsi="楷体" w:cs="楷体" w:hint="eastAsia"/>
                <w:szCs w:val="21"/>
              </w:rPr>
              <w:t>--</w:t>
            </w:r>
            <w:r>
              <w:rPr>
                <w:rFonts w:ascii="楷体" w:eastAsia="楷体" w:hAnsi="楷体" w:cs="楷体" w:hint="eastAsia"/>
                <w:szCs w:val="21"/>
              </w:rPr>
              <w:t>查生产工序控制</w:t>
            </w:r>
          </w:p>
          <w:p w14:paraId="41581DC6" w14:textId="77777777" w:rsidR="003E0FB0" w:rsidRDefault="00545025">
            <w:pPr>
              <w:rPr>
                <w:rFonts w:ascii="楷体" w:eastAsia="楷体" w:hAnsi="楷体" w:cs="楷体"/>
                <w:szCs w:val="21"/>
              </w:rPr>
            </w:pPr>
            <w:r>
              <w:rPr>
                <w:rFonts w:ascii="楷体" w:eastAsia="楷体" w:hAnsi="楷体" w:cs="楷体" w:hint="eastAsia"/>
                <w:szCs w:val="21"/>
              </w:rPr>
              <w:t>1</w:t>
            </w:r>
            <w:r>
              <w:rPr>
                <w:rFonts w:ascii="楷体" w:eastAsia="楷体" w:hAnsi="楷体" w:cs="楷体" w:hint="eastAsia"/>
                <w:szCs w:val="21"/>
              </w:rPr>
              <w:t>受控条件：</w:t>
            </w:r>
          </w:p>
          <w:p w14:paraId="6C7AFC69" w14:textId="77777777" w:rsidR="003E0FB0" w:rsidRDefault="00545025">
            <w:pPr>
              <w:numPr>
                <w:ilvl w:val="0"/>
                <w:numId w:val="1"/>
              </w:numPr>
              <w:rPr>
                <w:rFonts w:ascii="楷体" w:eastAsia="楷体" w:hAnsi="楷体" w:cs="楷体"/>
                <w:szCs w:val="21"/>
              </w:rPr>
            </w:pPr>
            <w:r>
              <w:rPr>
                <w:rFonts w:ascii="楷体" w:eastAsia="楷体" w:hAnsi="楷体" w:cs="楷体"/>
                <w:szCs w:val="21"/>
              </w:rPr>
              <w:pict w14:anchorId="103DDFAD">
                <v:line id="_x0000_s2053" style="position:absolute;left:0;text-align:left;z-index:251663360;mso-width-relative:page;mso-height-relative:page" from="603pt,9.35pt" to="603.05pt,48.35pt" strokeweight="1pt"/>
              </w:pict>
            </w:r>
            <w:r>
              <w:rPr>
                <w:rFonts w:ascii="楷体" w:eastAsia="楷体" w:hAnsi="楷体" w:cs="楷体" w:hint="eastAsia"/>
                <w:szCs w:val="21"/>
              </w:rPr>
              <w:t>编制了平压压</w:t>
            </w:r>
            <w:proofErr w:type="gramStart"/>
            <w:r>
              <w:rPr>
                <w:rFonts w:ascii="楷体" w:eastAsia="楷体" w:hAnsi="楷体" w:cs="楷体" w:hint="eastAsia"/>
                <w:szCs w:val="21"/>
              </w:rPr>
              <w:t>痕切线机</w:t>
            </w:r>
            <w:proofErr w:type="gramEnd"/>
            <w:r>
              <w:rPr>
                <w:rFonts w:ascii="楷体" w:eastAsia="楷体" w:hAnsi="楷体" w:cs="楷体" w:hint="eastAsia"/>
                <w:szCs w:val="21"/>
              </w:rPr>
              <w:t>作业指导书、平板线纵切机作业指导书、瓦楞机作业指导书、</w:t>
            </w:r>
            <w:r>
              <w:rPr>
                <w:rFonts w:ascii="楷体" w:eastAsia="楷体" w:hAnsi="楷体" w:cs="楷体" w:hint="eastAsia"/>
                <w:szCs w:val="21"/>
              </w:rPr>
              <w:t xml:space="preserve"> </w:t>
            </w:r>
            <w:r>
              <w:rPr>
                <w:rFonts w:ascii="楷体" w:eastAsia="楷体" w:hAnsi="楷体" w:cs="楷体" w:hint="eastAsia"/>
                <w:szCs w:val="21"/>
              </w:rPr>
              <w:t>五色印刷机操作规程</w:t>
            </w:r>
          </w:p>
          <w:p w14:paraId="45322CEC" w14:textId="77777777" w:rsidR="003E0FB0" w:rsidRDefault="00545025">
            <w:pPr>
              <w:numPr>
                <w:ilvl w:val="0"/>
                <w:numId w:val="1"/>
              </w:numPr>
              <w:rPr>
                <w:rFonts w:ascii="楷体" w:eastAsia="楷体" w:hAnsi="楷体" w:cs="楷体"/>
                <w:color w:val="000000"/>
                <w:szCs w:val="21"/>
                <w:lang w:val="en-GB"/>
              </w:rPr>
            </w:pPr>
            <w:r>
              <w:rPr>
                <w:rFonts w:ascii="楷体" w:eastAsia="楷体" w:hAnsi="楷体" w:cs="楷体" w:hint="eastAsia"/>
                <w:color w:val="000000"/>
                <w:szCs w:val="21"/>
              </w:rPr>
              <w:t>现场有《作业指导书》、操作规程</w:t>
            </w:r>
            <w:r>
              <w:rPr>
                <w:rFonts w:ascii="楷体" w:eastAsia="楷体" w:hAnsi="楷体" w:cs="楷体" w:hint="eastAsia"/>
                <w:color w:val="000000"/>
                <w:szCs w:val="21"/>
                <w:lang w:val="en-GB"/>
              </w:rPr>
              <w:t>及</w:t>
            </w:r>
            <w:r>
              <w:rPr>
                <w:rFonts w:ascii="楷体" w:eastAsia="楷体" w:hAnsi="楷体" w:cs="楷体" w:hint="eastAsia"/>
                <w:szCs w:val="21"/>
              </w:rPr>
              <w:t>《生产排程表》。</w:t>
            </w:r>
          </w:p>
          <w:p w14:paraId="30F23F6A" w14:textId="77777777" w:rsidR="003E0FB0" w:rsidRDefault="00545025">
            <w:pPr>
              <w:pStyle w:val="Default"/>
              <w:numPr>
                <w:ilvl w:val="0"/>
                <w:numId w:val="1"/>
              </w:numPr>
              <w:spacing w:line="276" w:lineRule="auto"/>
              <w:jc w:val="both"/>
              <w:rPr>
                <w:rFonts w:ascii="楷体" w:eastAsia="楷体" w:hAnsi="楷体" w:cs="楷体"/>
                <w:sz w:val="21"/>
                <w:szCs w:val="21"/>
                <w:lang w:val="en-GB"/>
              </w:rPr>
            </w:pPr>
            <w:r>
              <w:rPr>
                <w:rFonts w:ascii="楷体" w:eastAsia="楷体" w:hAnsi="楷体" w:cs="楷体" w:hint="eastAsia"/>
                <w:sz w:val="21"/>
                <w:szCs w:val="21"/>
                <w:lang w:val="en-GB"/>
              </w:rPr>
              <w:t>所获得的生产信息有销售订单、生产任务</w:t>
            </w:r>
            <w:r>
              <w:rPr>
                <w:rFonts w:ascii="楷体" w:eastAsia="楷体" w:hAnsi="楷体" w:cs="楷体" w:hint="eastAsia"/>
                <w:sz w:val="21"/>
                <w:szCs w:val="21"/>
              </w:rPr>
              <w:t>单</w:t>
            </w:r>
            <w:r>
              <w:rPr>
                <w:rFonts w:ascii="楷体" w:eastAsia="楷体" w:hAnsi="楷体" w:cs="楷体" w:hint="eastAsia"/>
                <w:sz w:val="21"/>
                <w:szCs w:val="21"/>
                <w:lang w:val="en-GB"/>
              </w:rPr>
              <w:t>等；</w:t>
            </w:r>
          </w:p>
          <w:p w14:paraId="58778BA4" w14:textId="77777777" w:rsidR="003E0FB0" w:rsidRDefault="00545025">
            <w:pPr>
              <w:pStyle w:val="Default"/>
              <w:spacing w:line="276" w:lineRule="auto"/>
              <w:jc w:val="both"/>
              <w:rPr>
                <w:rFonts w:ascii="楷体" w:eastAsia="楷体" w:hAnsi="楷体" w:cs="楷体"/>
                <w:sz w:val="21"/>
                <w:szCs w:val="21"/>
              </w:rPr>
            </w:pPr>
            <w:r>
              <w:rPr>
                <w:rFonts w:ascii="楷体" w:eastAsia="楷体" w:hAnsi="楷体" w:cs="楷体" w:hint="eastAsia"/>
                <w:noProof/>
                <w:sz w:val="21"/>
                <w:szCs w:val="21"/>
              </w:rPr>
              <w:lastRenderedPageBreak/>
              <w:drawing>
                <wp:inline distT="0" distB="0" distL="114300" distR="114300" wp14:anchorId="30BAB888" wp14:editId="0645FFBB">
                  <wp:extent cx="2006600" cy="247650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4"/>
                          <a:stretch>
                            <a:fillRect/>
                          </a:stretch>
                        </pic:blipFill>
                        <pic:spPr>
                          <a:xfrm>
                            <a:off x="0" y="0"/>
                            <a:ext cx="2006600" cy="2476500"/>
                          </a:xfrm>
                          <a:prstGeom prst="rect">
                            <a:avLst/>
                          </a:prstGeom>
                          <a:noFill/>
                          <a:ln>
                            <a:noFill/>
                          </a:ln>
                        </pic:spPr>
                      </pic:pic>
                    </a:graphicData>
                  </a:graphic>
                </wp:inline>
              </w:drawing>
            </w:r>
            <w:r>
              <w:rPr>
                <w:rFonts w:ascii="楷体" w:eastAsia="楷体" w:hAnsi="楷体" w:cs="楷体" w:hint="eastAsia"/>
                <w:sz w:val="21"/>
                <w:szCs w:val="21"/>
              </w:rPr>
              <w:t xml:space="preserve"> </w:t>
            </w:r>
            <w:r>
              <w:rPr>
                <w:rFonts w:ascii="楷体" w:eastAsia="楷体" w:hAnsi="楷体" w:cs="楷体" w:hint="eastAsia"/>
                <w:noProof/>
                <w:sz w:val="21"/>
                <w:szCs w:val="21"/>
              </w:rPr>
              <w:drawing>
                <wp:inline distT="0" distB="0" distL="114300" distR="114300" wp14:anchorId="46705B3F" wp14:editId="5F696BD2">
                  <wp:extent cx="2126615" cy="2487930"/>
                  <wp:effectExtent l="0" t="0" r="6985" b="127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5"/>
                          <a:stretch>
                            <a:fillRect/>
                          </a:stretch>
                        </pic:blipFill>
                        <pic:spPr>
                          <a:xfrm>
                            <a:off x="0" y="0"/>
                            <a:ext cx="2126615" cy="2487930"/>
                          </a:xfrm>
                          <a:prstGeom prst="rect">
                            <a:avLst/>
                          </a:prstGeom>
                          <a:noFill/>
                          <a:ln>
                            <a:noFill/>
                          </a:ln>
                        </pic:spPr>
                      </pic:pic>
                    </a:graphicData>
                  </a:graphic>
                </wp:inline>
              </w:drawing>
            </w:r>
          </w:p>
          <w:p w14:paraId="7D34ED03" w14:textId="77777777" w:rsidR="003E0FB0" w:rsidRDefault="00545025">
            <w:pPr>
              <w:rPr>
                <w:rFonts w:ascii="楷体" w:eastAsia="楷体" w:hAnsi="楷体" w:cs="楷体"/>
                <w:szCs w:val="21"/>
              </w:rPr>
            </w:pPr>
            <w:r>
              <w:rPr>
                <w:rFonts w:ascii="楷体" w:eastAsia="楷体" w:hAnsi="楷体" w:cs="楷体" w:hint="eastAsia"/>
                <w:szCs w:val="21"/>
              </w:rPr>
              <w:t>2</w:t>
            </w:r>
            <w:r>
              <w:rPr>
                <w:rFonts w:ascii="楷体" w:eastAsia="楷体" w:hAnsi="楷体" w:cs="楷体" w:hint="eastAsia"/>
                <w:szCs w:val="21"/>
              </w:rPr>
              <w:t>、生产流程：</w:t>
            </w:r>
            <w:r>
              <w:rPr>
                <w:rFonts w:ascii="楷体" w:eastAsia="楷体" w:hAnsi="楷体" w:cs="楷体" w:hint="eastAsia"/>
                <w:szCs w:val="21"/>
              </w:rPr>
              <w:t>纸张分切→制版油印</w:t>
            </w:r>
            <w:r>
              <w:rPr>
                <w:rFonts w:ascii="楷体" w:eastAsia="楷体" w:hAnsi="楷体" w:cs="楷体" w:hint="eastAsia"/>
                <w:szCs w:val="21"/>
              </w:rPr>
              <w:t> </w:t>
            </w:r>
            <w:r>
              <w:rPr>
                <w:rFonts w:ascii="楷体" w:eastAsia="楷体" w:hAnsi="楷体" w:cs="楷体" w:hint="eastAsia"/>
                <w:szCs w:val="21"/>
              </w:rPr>
              <w:t>→覆膜→贴面→模切→钉箱或糊盒</w:t>
            </w:r>
            <w:r>
              <w:rPr>
                <w:rFonts w:ascii="楷体" w:eastAsia="楷体" w:hAnsi="楷体" w:cs="楷体" w:hint="eastAsia"/>
                <w:szCs w:val="21"/>
              </w:rPr>
              <w:t> </w:t>
            </w:r>
            <w:r>
              <w:rPr>
                <w:rFonts w:ascii="楷体" w:eastAsia="楷体" w:hAnsi="楷体" w:cs="楷体" w:hint="eastAsia"/>
                <w:szCs w:val="21"/>
              </w:rPr>
              <w:t>→包装→发货，</w:t>
            </w:r>
          </w:p>
          <w:p w14:paraId="72759581" w14:textId="77777777" w:rsidR="003E0FB0" w:rsidRDefault="00545025">
            <w:pPr>
              <w:rPr>
                <w:rFonts w:ascii="楷体" w:eastAsia="楷体" w:hAnsi="楷体" w:cs="楷体"/>
                <w:bCs/>
                <w:kern w:val="0"/>
                <w:szCs w:val="21"/>
              </w:rPr>
            </w:pPr>
            <w:r>
              <w:rPr>
                <w:rFonts w:ascii="楷体" w:eastAsia="楷体" w:hAnsi="楷体" w:cs="楷体" w:hint="eastAsia"/>
                <w:bCs/>
                <w:kern w:val="0"/>
                <w:szCs w:val="21"/>
              </w:rPr>
              <w:t xml:space="preserve"> </w:t>
            </w:r>
            <w:r>
              <w:rPr>
                <w:rFonts w:ascii="楷体" w:eastAsia="楷体" w:hAnsi="楷体" w:cs="楷体" w:hint="eastAsia"/>
                <w:bCs/>
                <w:kern w:val="0"/>
                <w:szCs w:val="21"/>
              </w:rPr>
              <w:t>需确认过程：贴面</w:t>
            </w:r>
          </w:p>
          <w:p w14:paraId="23F57B2A" w14:textId="77777777" w:rsidR="003E0FB0" w:rsidRDefault="00545025">
            <w:pPr>
              <w:pStyle w:val="a4"/>
              <w:rPr>
                <w:rFonts w:ascii="楷体" w:eastAsia="楷体" w:hAnsi="楷体" w:cs="楷体"/>
                <w:szCs w:val="21"/>
              </w:rPr>
            </w:pPr>
            <w:r>
              <w:rPr>
                <w:rFonts w:ascii="楷体" w:eastAsia="楷体" w:hAnsi="楷体" w:cs="楷体" w:hint="eastAsia"/>
                <w:szCs w:val="21"/>
              </w:rPr>
              <w:t xml:space="preserve"> </w:t>
            </w:r>
            <w:r>
              <w:rPr>
                <w:rFonts w:ascii="楷体" w:eastAsia="楷体" w:hAnsi="楷体" w:cs="楷体" w:hint="eastAsia"/>
                <w:szCs w:val="21"/>
              </w:rPr>
              <w:t>外包过程：菲林版制作</w:t>
            </w:r>
          </w:p>
          <w:p w14:paraId="1B82B322" w14:textId="77777777" w:rsidR="003E0FB0" w:rsidRDefault="00545025">
            <w:pPr>
              <w:rPr>
                <w:rFonts w:ascii="楷体" w:eastAsia="楷体" w:hAnsi="楷体" w:cs="楷体"/>
                <w:szCs w:val="21"/>
              </w:rPr>
            </w:pPr>
            <w:r>
              <w:rPr>
                <w:rFonts w:ascii="楷体" w:eastAsia="楷体" w:hAnsi="楷体" w:cs="楷体" w:hint="eastAsia"/>
                <w:szCs w:val="21"/>
              </w:rPr>
              <w:t>3</w:t>
            </w:r>
            <w:r>
              <w:rPr>
                <w:rFonts w:ascii="楷体" w:eastAsia="楷体" w:hAnsi="楷体" w:cs="楷体" w:hint="eastAsia"/>
                <w:szCs w:val="21"/>
              </w:rPr>
              <w:t>、</w:t>
            </w:r>
            <w:r>
              <w:rPr>
                <w:rFonts w:ascii="楷体" w:eastAsia="楷体" w:hAnsi="楷体" w:cs="楷体" w:hint="eastAsia"/>
                <w:szCs w:val="21"/>
              </w:rPr>
              <w:t>查生产过程的控制</w:t>
            </w:r>
            <w:r>
              <w:rPr>
                <w:rFonts w:ascii="楷体" w:eastAsia="楷体" w:hAnsi="楷体" w:cs="楷体" w:hint="eastAsia"/>
                <w:szCs w:val="21"/>
              </w:rPr>
              <w:t>（</w:t>
            </w:r>
            <w:r>
              <w:rPr>
                <w:rFonts w:ascii="楷体" w:eastAsia="楷体" w:hAnsi="楷体" w:cs="楷体" w:hint="eastAsia"/>
                <w:szCs w:val="21"/>
              </w:rPr>
              <w:t>哇哈哈包装箱</w:t>
            </w:r>
            <w:r>
              <w:rPr>
                <w:rFonts w:ascii="楷体" w:eastAsia="楷体" w:hAnsi="楷体" w:cs="楷体" w:hint="eastAsia"/>
                <w:szCs w:val="21"/>
              </w:rPr>
              <w:t>）</w:t>
            </w:r>
          </w:p>
          <w:p w14:paraId="001ECDA9" w14:textId="77777777" w:rsidR="003E0FB0" w:rsidRDefault="00545025">
            <w:pPr>
              <w:rPr>
                <w:rFonts w:ascii="楷体" w:eastAsia="楷体" w:hAnsi="楷体" w:cs="楷体"/>
                <w:szCs w:val="21"/>
              </w:rPr>
            </w:pPr>
            <w:r>
              <w:rPr>
                <w:rFonts w:ascii="楷体" w:eastAsia="楷体" w:hAnsi="楷体" w:cs="楷体" w:hint="eastAsia"/>
                <w:szCs w:val="21"/>
              </w:rPr>
              <w:sym w:font="Wingdings 2" w:char="F098"/>
            </w:r>
            <w:r>
              <w:rPr>
                <w:rFonts w:ascii="楷体" w:eastAsia="楷体" w:hAnsi="楷体" w:cs="楷体" w:hint="eastAsia"/>
                <w:szCs w:val="21"/>
              </w:rPr>
              <w:t>企业提供了印刷工序（</w:t>
            </w:r>
            <w:r>
              <w:rPr>
                <w:rFonts w:ascii="楷体" w:eastAsia="楷体" w:hAnsi="楷体" w:cs="楷体" w:hint="eastAsia"/>
                <w:szCs w:val="21"/>
              </w:rPr>
              <w:t>五</w:t>
            </w:r>
            <w:r>
              <w:rPr>
                <w:rFonts w:ascii="楷体" w:eastAsia="楷体" w:hAnsi="楷体" w:cs="楷体" w:hint="eastAsia"/>
                <w:szCs w:val="21"/>
              </w:rPr>
              <w:t>色印刷模切流水线）、</w:t>
            </w:r>
            <w:r>
              <w:rPr>
                <w:rFonts w:ascii="楷体" w:eastAsia="楷体" w:hAnsi="楷体" w:cs="楷体" w:hint="eastAsia"/>
                <w:szCs w:val="21"/>
              </w:rPr>
              <w:t>覆膜工序、裱糊工序、模切工序、</w:t>
            </w:r>
            <w:r>
              <w:rPr>
                <w:rFonts w:ascii="楷体" w:eastAsia="楷体" w:hAnsi="楷体" w:cs="楷体" w:hint="eastAsia"/>
                <w:szCs w:val="21"/>
              </w:rPr>
              <w:t>钉箱</w:t>
            </w:r>
            <w:r>
              <w:rPr>
                <w:rFonts w:ascii="楷体" w:eastAsia="楷体" w:hAnsi="楷体" w:cs="楷体" w:hint="eastAsia"/>
                <w:szCs w:val="21"/>
              </w:rPr>
              <w:t>/</w:t>
            </w:r>
            <w:proofErr w:type="gramStart"/>
            <w:r>
              <w:rPr>
                <w:rFonts w:ascii="楷体" w:eastAsia="楷体" w:hAnsi="楷体" w:cs="楷体" w:hint="eastAsia"/>
                <w:szCs w:val="21"/>
              </w:rPr>
              <w:t>粘箱工序</w:t>
            </w:r>
            <w:proofErr w:type="gramEnd"/>
            <w:r>
              <w:rPr>
                <w:rFonts w:ascii="楷体" w:eastAsia="楷体" w:hAnsi="楷体" w:cs="楷体" w:hint="eastAsia"/>
                <w:szCs w:val="21"/>
              </w:rPr>
              <w:t>的</w:t>
            </w:r>
            <w:r>
              <w:rPr>
                <w:rFonts w:ascii="楷体" w:eastAsia="楷体" w:hAnsi="楷体" w:cs="楷体" w:hint="eastAsia"/>
                <w:szCs w:val="21"/>
              </w:rPr>
              <w:t>控制记录</w:t>
            </w:r>
          </w:p>
          <w:p w14:paraId="38C4899D" w14:textId="77777777" w:rsidR="003E0FB0" w:rsidRDefault="00545025">
            <w:pPr>
              <w:numPr>
                <w:ilvl w:val="0"/>
                <w:numId w:val="2"/>
              </w:numPr>
              <w:rPr>
                <w:rFonts w:ascii="楷体" w:eastAsia="楷体" w:hAnsi="楷体" w:cs="楷体"/>
                <w:szCs w:val="21"/>
              </w:rPr>
            </w:pPr>
            <w:r>
              <w:rPr>
                <w:rFonts w:ascii="楷体" w:eastAsia="楷体" w:hAnsi="楷体" w:cs="楷体" w:hint="eastAsia"/>
                <w:szCs w:val="21"/>
              </w:rPr>
              <w:t>印刷工序：使用设备：五</w:t>
            </w:r>
            <w:r>
              <w:rPr>
                <w:rFonts w:ascii="楷体" w:eastAsia="楷体" w:hAnsi="楷体" w:cs="楷体" w:hint="eastAsia"/>
                <w:szCs w:val="21"/>
              </w:rPr>
              <w:t>色印刷</w:t>
            </w:r>
            <w:r>
              <w:rPr>
                <w:rFonts w:ascii="楷体" w:eastAsia="楷体" w:hAnsi="楷体" w:cs="楷体" w:hint="eastAsia"/>
                <w:szCs w:val="21"/>
              </w:rPr>
              <w:t>机，菲林版制作外包，该工序是将分切好的白板纸进行印刷，</w:t>
            </w:r>
            <w:r>
              <w:rPr>
                <w:rFonts w:ascii="楷体" w:eastAsia="楷体" w:hAnsi="楷体" w:cs="楷体" w:hint="eastAsia"/>
                <w:szCs w:val="21"/>
              </w:rPr>
              <w:t xml:space="preserve"> </w:t>
            </w:r>
            <w:r>
              <w:rPr>
                <w:rFonts w:ascii="楷体" w:eastAsia="楷体" w:hAnsi="楷体" w:cs="楷体" w:hint="eastAsia"/>
                <w:szCs w:val="21"/>
              </w:rPr>
              <w:t>操作者</w:t>
            </w:r>
            <w:r>
              <w:rPr>
                <w:rFonts w:ascii="楷体" w:eastAsia="楷体" w:hAnsi="楷体" w:cs="楷体" w:hint="eastAsia"/>
                <w:szCs w:val="21"/>
              </w:rPr>
              <w:t>3</w:t>
            </w:r>
            <w:r>
              <w:rPr>
                <w:rFonts w:ascii="楷体" w:eastAsia="楷体" w:hAnsi="楷体" w:cs="楷体" w:hint="eastAsia"/>
                <w:szCs w:val="21"/>
              </w:rPr>
              <w:t>人，</w:t>
            </w:r>
            <w:r>
              <w:rPr>
                <w:rFonts w:ascii="楷体" w:eastAsia="楷体" w:hAnsi="楷体" w:cs="楷体" w:hint="eastAsia"/>
                <w:szCs w:val="21"/>
              </w:rPr>
              <w:t>主要控制内容：图案清晰、无色差、套色准确、墨色均匀、色相准确、首张版面确认等，生产日期：</w:t>
            </w:r>
            <w:r>
              <w:rPr>
                <w:rFonts w:ascii="楷体" w:eastAsia="楷体" w:hAnsi="楷体" w:cs="楷体" w:hint="eastAsia"/>
                <w:szCs w:val="21"/>
              </w:rPr>
              <w:t>2021.6.20</w:t>
            </w:r>
          </w:p>
          <w:p w14:paraId="66E00EDF" w14:textId="77777777" w:rsidR="003E0FB0" w:rsidRDefault="00545025">
            <w:pPr>
              <w:pStyle w:val="a4"/>
              <w:rPr>
                <w:rFonts w:ascii="楷体" w:eastAsia="楷体" w:hAnsi="楷体" w:cs="楷体"/>
                <w:szCs w:val="21"/>
              </w:rPr>
            </w:pPr>
            <w:r>
              <w:rPr>
                <w:rFonts w:ascii="楷体" w:eastAsia="楷体" w:hAnsi="楷体" w:cs="楷体" w:hint="eastAsia"/>
                <w:szCs w:val="21"/>
              </w:rPr>
              <w:t>2</w:t>
            </w:r>
            <w:r>
              <w:rPr>
                <w:rFonts w:ascii="楷体" w:eastAsia="楷体" w:hAnsi="楷体" w:cs="楷体" w:hint="eastAsia"/>
                <w:szCs w:val="21"/>
              </w:rPr>
              <w:t>、</w:t>
            </w:r>
            <w:r>
              <w:rPr>
                <w:rFonts w:ascii="楷体" w:eastAsia="楷体" w:hAnsi="楷体" w:cs="楷体" w:hint="eastAsia"/>
                <w:szCs w:val="21"/>
              </w:rPr>
              <w:t>粘合剂配制：</w:t>
            </w:r>
            <w:r>
              <w:rPr>
                <w:rFonts w:ascii="楷体" w:eastAsia="楷体" w:hAnsi="楷体" w:cs="楷体" w:hint="eastAsia"/>
                <w:szCs w:val="21"/>
              </w:rPr>
              <w:t>该工序为需确认工序，</w:t>
            </w:r>
            <w:r>
              <w:rPr>
                <w:rFonts w:ascii="楷体" w:eastAsia="楷体" w:hAnsi="楷体" w:cs="楷体" w:hint="eastAsia"/>
                <w:szCs w:val="21"/>
              </w:rPr>
              <w:t>张贴有添加配方、添加工艺及添加顺序，</w:t>
            </w:r>
            <w:r>
              <w:rPr>
                <w:rFonts w:ascii="楷体" w:eastAsia="楷体" w:hAnsi="楷体" w:cs="楷体" w:hint="eastAsia"/>
                <w:szCs w:val="21"/>
              </w:rPr>
              <w:t>操作：张</w:t>
            </w:r>
            <w:r>
              <w:rPr>
                <w:rFonts w:ascii="楷体" w:eastAsia="楷体" w:hAnsi="楷体" w:cs="楷体" w:hint="eastAsia"/>
                <w:szCs w:val="21"/>
              </w:rPr>
              <w:t>**</w:t>
            </w:r>
            <w:r>
              <w:rPr>
                <w:rFonts w:ascii="楷体" w:eastAsia="楷体" w:hAnsi="楷体" w:cs="楷体" w:hint="eastAsia"/>
                <w:szCs w:val="21"/>
              </w:rPr>
              <w:t>、田</w:t>
            </w:r>
            <w:r>
              <w:rPr>
                <w:rFonts w:ascii="楷体" w:eastAsia="楷体" w:hAnsi="楷体" w:cs="楷体" w:hint="eastAsia"/>
                <w:szCs w:val="21"/>
              </w:rPr>
              <w:t>**</w:t>
            </w:r>
            <w:r>
              <w:rPr>
                <w:rFonts w:ascii="楷体" w:eastAsia="楷体" w:hAnsi="楷体" w:cs="楷体" w:hint="eastAsia"/>
                <w:szCs w:val="21"/>
              </w:rPr>
              <w:t>，生产日期：</w:t>
            </w:r>
            <w:r>
              <w:rPr>
                <w:rFonts w:ascii="楷体" w:eastAsia="楷体" w:hAnsi="楷体" w:cs="楷体" w:hint="eastAsia"/>
                <w:szCs w:val="21"/>
              </w:rPr>
              <w:t>2021.6.18</w:t>
            </w:r>
            <w:r>
              <w:rPr>
                <w:rFonts w:ascii="楷体" w:eastAsia="楷体" w:hAnsi="楷体" w:cs="楷体" w:hint="eastAsia"/>
                <w:szCs w:val="21"/>
              </w:rPr>
              <w:t>，</w:t>
            </w:r>
            <w:r>
              <w:rPr>
                <w:rFonts w:ascii="楷体" w:eastAsia="楷体" w:hAnsi="楷体" w:cs="楷体" w:hint="eastAsia"/>
                <w:szCs w:val="21"/>
              </w:rPr>
              <w:t>检验：张文涛</w:t>
            </w:r>
            <w:r>
              <w:rPr>
                <w:rFonts w:ascii="楷体" w:eastAsia="楷体" w:hAnsi="楷体" w:cs="楷体" w:hint="eastAsia"/>
                <w:szCs w:val="21"/>
              </w:rPr>
              <w:t xml:space="preserve"> </w:t>
            </w:r>
            <w:r>
              <w:rPr>
                <w:rFonts w:ascii="楷体" w:eastAsia="楷体" w:hAnsi="楷体" w:cs="楷体" w:hint="eastAsia"/>
                <w:color w:val="0000FF"/>
                <w:szCs w:val="21"/>
              </w:rPr>
              <w:t xml:space="preserve">    </w:t>
            </w:r>
            <w:r>
              <w:rPr>
                <w:rFonts w:ascii="楷体" w:eastAsia="楷体" w:hAnsi="楷体" w:cs="楷体" w:hint="eastAsia"/>
                <w:szCs w:val="21"/>
              </w:rPr>
              <w:t>操作过程符合要求</w:t>
            </w:r>
          </w:p>
          <w:p w14:paraId="3CA76A23" w14:textId="77777777" w:rsidR="003E0FB0" w:rsidRDefault="00545025">
            <w:pPr>
              <w:rPr>
                <w:rFonts w:ascii="楷体" w:eastAsia="楷体" w:hAnsi="楷体" w:cs="楷体"/>
                <w:szCs w:val="21"/>
              </w:rPr>
            </w:pPr>
            <w:r>
              <w:rPr>
                <w:rFonts w:ascii="楷体" w:eastAsia="楷体" w:hAnsi="楷体" w:cs="楷体" w:hint="eastAsia"/>
                <w:szCs w:val="21"/>
              </w:rPr>
              <w:t>3</w:t>
            </w:r>
            <w:r>
              <w:rPr>
                <w:rFonts w:ascii="楷体" w:eastAsia="楷体" w:hAnsi="楷体" w:cs="楷体" w:hint="eastAsia"/>
                <w:szCs w:val="21"/>
              </w:rPr>
              <w:t>、裱糊工序：</w:t>
            </w:r>
            <w:r>
              <w:rPr>
                <w:rFonts w:ascii="楷体" w:eastAsia="楷体" w:hAnsi="楷体" w:cs="楷体" w:hint="eastAsia"/>
                <w:szCs w:val="21"/>
              </w:rPr>
              <w:t>设备：瓦楞纸板生产线，使用操作规程。控制技术要求</w:t>
            </w:r>
            <w:r>
              <w:rPr>
                <w:rFonts w:ascii="楷体" w:eastAsia="楷体" w:hAnsi="楷体" w:cs="楷体" w:hint="eastAsia"/>
                <w:szCs w:val="21"/>
              </w:rPr>
              <w:t>：</w:t>
            </w:r>
            <w:r>
              <w:rPr>
                <w:rFonts w:ascii="楷体" w:eastAsia="楷体" w:hAnsi="楷体" w:cs="楷体" w:hint="eastAsia"/>
                <w:szCs w:val="21"/>
              </w:rPr>
              <w:t>缺材、漏楞、褶皱、透胶、污迹等</w:t>
            </w:r>
            <w:r>
              <w:rPr>
                <w:rFonts w:ascii="楷体" w:eastAsia="楷体" w:hAnsi="楷体" w:cs="楷体" w:hint="eastAsia"/>
                <w:szCs w:val="21"/>
              </w:rPr>
              <w:t>，</w:t>
            </w:r>
            <w:r>
              <w:rPr>
                <w:rFonts w:ascii="楷体" w:eastAsia="楷体" w:hAnsi="楷体" w:cs="楷体" w:hint="eastAsia"/>
                <w:szCs w:val="21"/>
              </w:rPr>
              <w:t>操作杨</w:t>
            </w:r>
            <w:r>
              <w:rPr>
                <w:rFonts w:ascii="楷体" w:eastAsia="楷体" w:hAnsi="楷体" w:cs="楷体" w:hint="eastAsia"/>
                <w:szCs w:val="21"/>
              </w:rPr>
              <w:t>**</w:t>
            </w:r>
            <w:r>
              <w:rPr>
                <w:rFonts w:ascii="楷体" w:eastAsia="楷体" w:hAnsi="楷体" w:cs="楷体" w:hint="eastAsia"/>
                <w:szCs w:val="21"/>
              </w:rPr>
              <w:t>、孙</w:t>
            </w:r>
            <w:r>
              <w:rPr>
                <w:rFonts w:ascii="楷体" w:eastAsia="楷体" w:hAnsi="楷体" w:cs="楷体" w:hint="eastAsia"/>
                <w:szCs w:val="21"/>
              </w:rPr>
              <w:t>**</w:t>
            </w:r>
            <w:r>
              <w:rPr>
                <w:rFonts w:ascii="楷体" w:eastAsia="楷体" w:hAnsi="楷体" w:cs="楷体" w:hint="eastAsia"/>
                <w:szCs w:val="21"/>
              </w:rPr>
              <w:t>，生产日期：</w:t>
            </w:r>
            <w:r>
              <w:rPr>
                <w:rFonts w:ascii="楷体" w:eastAsia="楷体" w:hAnsi="楷体" w:cs="楷体" w:hint="eastAsia"/>
                <w:szCs w:val="21"/>
              </w:rPr>
              <w:t>2021.6.25</w:t>
            </w:r>
            <w:r>
              <w:rPr>
                <w:rFonts w:ascii="楷体" w:eastAsia="楷体" w:hAnsi="楷体" w:cs="楷体" w:hint="eastAsia"/>
                <w:szCs w:val="21"/>
              </w:rPr>
              <w:t>，巡检：张文涛</w:t>
            </w:r>
            <w:r>
              <w:rPr>
                <w:rFonts w:ascii="楷体" w:eastAsia="楷体" w:hAnsi="楷体" w:cs="楷体" w:hint="eastAsia"/>
                <w:szCs w:val="21"/>
              </w:rPr>
              <w:t>。</w:t>
            </w:r>
          </w:p>
          <w:p w14:paraId="7D9F947B" w14:textId="77777777" w:rsidR="003E0FB0" w:rsidRDefault="00545025">
            <w:pPr>
              <w:rPr>
                <w:rFonts w:ascii="楷体" w:eastAsia="楷体" w:hAnsi="楷体" w:cs="楷体"/>
                <w:szCs w:val="21"/>
              </w:rPr>
            </w:pPr>
            <w:r>
              <w:rPr>
                <w:rFonts w:ascii="楷体" w:eastAsia="楷体" w:hAnsi="楷体" w:cs="楷体" w:hint="eastAsia"/>
                <w:szCs w:val="21"/>
              </w:rPr>
              <w:t>4</w:t>
            </w:r>
            <w:r>
              <w:rPr>
                <w:rFonts w:ascii="楷体" w:eastAsia="楷体" w:hAnsi="楷体" w:cs="楷体" w:hint="eastAsia"/>
                <w:szCs w:val="21"/>
              </w:rPr>
              <w:t>、</w:t>
            </w:r>
            <w:r>
              <w:rPr>
                <w:rFonts w:ascii="楷体" w:eastAsia="楷体" w:hAnsi="楷体" w:cs="楷体" w:hint="eastAsia"/>
                <w:szCs w:val="21"/>
              </w:rPr>
              <w:t>模切工序，模切合肥娃哈哈包装箱，操作工等</w:t>
            </w:r>
            <w:r>
              <w:rPr>
                <w:rFonts w:ascii="楷体" w:eastAsia="楷体" w:hAnsi="楷体" w:cs="楷体" w:hint="eastAsia"/>
                <w:szCs w:val="21"/>
              </w:rPr>
              <w:t>2</w:t>
            </w:r>
            <w:r>
              <w:rPr>
                <w:rFonts w:ascii="楷体" w:eastAsia="楷体" w:hAnsi="楷体" w:cs="楷体" w:hint="eastAsia"/>
                <w:szCs w:val="21"/>
              </w:rPr>
              <w:t>人，设备：模切</w:t>
            </w:r>
            <w:r>
              <w:rPr>
                <w:rFonts w:ascii="楷体" w:eastAsia="楷体" w:hAnsi="楷体" w:cs="楷体" w:hint="eastAsia"/>
                <w:szCs w:val="21"/>
              </w:rPr>
              <w:t>机</w:t>
            </w:r>
            <w:r>
              <w:rPr>
                <w:rFonts w:ascii="楷体" w:eastAsia="楷体" w:hAnsi="楷体" w:cs="楷体" w:hint="eastAsia"/>
                <w:szCs w:val="21"/>
              </w:rPr>
              <w:t>，</w:t>
            </w:r>
            <w:r>
              <w:rPr>
                <w:rFonts w:ascii="楷体" w:eastAsia="楷体" w:hAnsi="楷体" w:cs="楷体" w:hint="eastAsia"/>
                <w:szCs w:val="21"/>
              </w:rPr>
              <w:t xml:space="preserve"> </w:t>
            </w:r>
            <w:r>
              <w:rPr>
                <w:rFonts w:ascii="楷体" w:eastAsia="楷体" w:hAnsi="楷体" w:cs="楷体" w:hint="eastAsia"/>
                <w:szCs w:val="21"/>
              </w:rPr>
              <w:t>使用作业指导书。控制技术要求</w:t>
            </w:r>
            <w:r>
              <w:rPr>
                <w:rFonts w:ascii="楷体" w:eastAsia="楷体" w:hAnsi="楷体" w:cs="楷体" w:hint="eastAsia"/>
                <w:szCs w:val="21"/>
              </w:rPr>
              <w:t>：</w:t>
            </w:r>
            <w:r>
              <w:rPr>
                <w:rFonts w:ascii="楷体" w:eastAsia="楷体" w:hAnsi="楷体" w:cs="楷体" w:hint="eastAsia"/>
                <w:szCs w:val="21"/>
              </w:rPr>
              <w:t>刀口齐整、裁切口准确、压痕位置准确、折线居中等，操作：李</w:t>
            </w:r>
            <w:r>
              <w:rPr>
                <w:rFonts w:ascii="楷体" w:eastAsia="楷体" w:hAnsi="楷体" w:cs="楷体" w:hint="eastAsia"/>
                <w:szCs w:val="21"/>
              </w:rPr>
              <w:t>**</w:t>
            </w:r>
            <w:r>
              <w:rPr>
                <w:rFonts w:ascii="楷体" w:eastAsia="楷体" w:hAnsi="楷体" w:cs="楷体" w:hint="eastAsia"/>
                <w:szCs w:val="21"/>
              </w:rPr>
              <w:t>孙</w:t>
            </w:r>
            <w:r>
              <w:rPr>
                <w:rFonts w:ascii="楷体" w:eastAsia="楷体" w:hAnsi="楷体" w:cs="楷体" w:hint="eastAsia"/>
                <w:szCs w:val="21"/>
              </w:rPr>
              <w:t>**</w:t>
            </w:r>
            <w:r>
              <w:rPr>
                <w:rFonts w:ascii="楷体" w:eastAsia="楷体" w:hAnsi="楷体" w:cs="楷体" w:hint="eastAsia"/>
                <w:szCs w:val="21"/>
              </w:rPr>
              <w:t>，生产日期：</w:t>
            </w:r>
            <w:r>
              <w:rPr>
                <w:rFonts w:ascii="楷体" w:eastAsia="楷体" w:hAnsi="楷体" w:cs="楷体" w:hint="eastAsia"/>
                <w:szCs w:val="21"/>
              </w:rPr>
              <w:t>2021.6.28</w:t>
            </w:r>
            <w:r>
              <w:rPr>
                <w:rFonts w:ascii="楷体" w:eastAsia="楷体" w:hAnsi="楷体" w:cs="楷体" w:hint="eastAsia"/>
                <w:szCs w:val="21"/>
              </w:rPr>
              <w:t>，巡检：张文涛</w:t>
            </w:r>
            <w:r>
              <w:rPr>
                <w:rFonts w:ascii="楷体" w:eastAsia="楷体" w:hAnsi="楷体" w:cs="楷体" w:hint="eastAsia"/>
                <w:szCs w:val="21"/>
              </w:rPr>
              <w:t>。</w:t>
            </w:r>
          </w:p>
          <w:p w14:paraId="6E1035BB" w14:textId="77777777" w:rsidR="003E0FB0" w:rsidRDefault="00545025">
            <w:pPr>
              <w:rPr>
                <w:rFonts w:ascii="楷体" w:eastAsia="楷体" w:hAnsi="楷体" w:cs="楷体"/>
                <w:szCs w:val="21"/>
              </w:rPr>
            </w:pPr>
            <w:r>
              <w:rPr>
                <w:rFonts w:ascii="楷体" w:eastAsia="楷体" w:hAnsi="楷体" w:cs="楷体" w:hint="eastAsia"/>
                <w:szCs w:val="21"/>
              </w:rPr>
              <w:t>5</w:t>
            </w:r>
            <w:r>
              <w:rPr>
                <w:rFonts w:ascii="楷体" w:eastAsia="楷体" w:hAnsi="楷体" w:cs="楷体" w:hint="eastAsia"/>
                <w:szCs w:val="21"/>
              </w:rPr>
              <w:t>、</w:t>
            </w:r>
            <w:r>
              <w:rPr>
                <w:rFonts w:ascii="楷体" w:eastAsia="楷体" w:hAnsi="楷体" w:cs="楷体" w:hint="eastAsia"/>
                <w:szCs w:val="21"/>
              </w:rPr>
              <w:t>查</w:t>
            </w:r>
            <w:r>
              <w:rPr>
                <w:rFonts w:ascii="楷体" w:eastAsia="楷体" w:hAnsi="楷体" w:cs="楷体" w:hint="eastAsia"/>
                <w:szCs w:val="21"/>
              </w:rPr>
              <w:t>钉箱</w:t>
            </w:r>
            <w:r>
              <w:rPr>
                <w:rFonts w:ascii="楷体" w:eastAsia="楷体" w:hAnsi="楷体" w:cs="楷体" w:hint="eastAsia"/>
                <w:szCs w:val="21"/>
              </w:rPr>
              <w:t>工序，操作刘某等</w:t>
            </w:r>
            <w:r>
              <w:rPr>
                <w:rFonts w:ascii="楷体" w:eastAsia="楷体" w:hAnsi="楷体" w:cs="楷体" w:hint="eastAsia"/>
                <w:szCs w:val="21"/>
              </w:rPr>
              <w:t>2</w:t>
            </w:r>
            <w:r>
              <w:rPr>
                <w:rFonts w:ascii="楷体" w:eastAsia="楷体" w:hAnsi="楷体" w:cs="楷体" w:hint="eastAsia"/>
                <w:szCs w:val="21"/>
              </w:rPr>
              <w:t>人，设备：钉箱机，型号</w:t>
            </w:r>
            <w:r>
              <w:rPr>
                <w:rFonts w:ascii="楷体" w:eastAsia="楷体" w:hAnsi="楷体" w:cs="楷体" w:hint="eastAsia"/>
                <w:szCs w:val="21"/>
              </w:rPr>
              <w:t>1200</w:t>
            </w:r>
            <w:r>
              <w:rPr>
                <w:rFonts w:ascii="楷体" w:eastAsia="楷体" w:hAnsi="楷体" w:cs="楷体" w:hint="eastAsia"/>
                <w:szCs w:val="21"/>
              </w:rPr>
              <w:t>；使用操作规程。控制技术要求，位置、间距，观察实</w:t>
            </w:r>
            <w:r>
              <w:rPr>
                <w:rFonts w:ascii="楷体" w:eastAsia="楷体" w:hAnsi="楷体" w:cs="楷体" w:hint="eastAsia"/>
                <w:szCs w:val="21"/>
              </w:rPr>
              <w:lastRenderedPageBreak/>
              <w:t>际操作，符合操作规程。</w:t>
            </w:r>
          </w:p>
          <w:p w14:paraId="7EEA3B4B" w14:textId="77777777" w:rsidR="003E0FB0" w:rsidRDefault="00545025">
            <w:pPr>
              <w:rPr>
                <w:rFonts w:ascii="楷体" w:eastAsia="楷体" w:hAnsi="楷体" w:cs="楷体"/>
                <w:szCs w:val="21"/>
              </w:rPr>
            </w:pPr>
            <w:r>
              <w:rPr>
                <w:rFonts w:ascii="楷体" w:eastAsia="楷体" w:hAnsi="楷体" w:cs="楷体" w:hint="eastAsia"/>
                <w:szCs w:val="21"/>
              </w:rPr>
              <w:t xml:space="preserve"> </w:t>
            </w:r>
            <w:r>
              <w:rPr>
                <w:rFonts w:ascii="楷体" w:eastAsia="楷体" w:hAnsi="楷体" w:cs="楷体" w:hint="eastAsia"/>
                <w:szCs w:val="21"/>
              </w:rPr>
              <w:t>另查到其他</w:t>
            </w:r>
            <w:r>
              <w:rPr>
                <w:rFonts w:ascii="楷体" w:eastAsia="楷体" w:hAnsi="楷体" w:cs="楷体" w:hint="eastAsia"/>
                <w:szCs w:val="21"/>
              </w:rPr>
              <w:t>包装箱控制过程，均记录生产日期、产品、操作人员、巡检人员、生产数量等内容</w:t>
            </w:r>
          </w:p>
          <w:p w14:paraId="7AF1AFE4" w14:textId="77777777" w:rsidR="003E0FB0" w:rsidRDefault="00545025">
            <w:pPr>
              <w:rPr>
                <w:rFonts w:ascii="楷体" w:eastAsia="楷体" w:hAnsi="楷体" w:cs="楷体"/>
                <w:szCs w:val="21"/>
              </w:rPr>
            </w:pPr>
            <w:r>
              <w:rPr>
                <w:rFonts w:ascii="楷体" w:eastAsia="楷体" w:hAnsi="楷体" w:cs="楷体" w:hint="eastAsia"/>
                <w:szCs w:val="21"/>
              </w:rPr>
              <w:t xml:space="preserve"> </w:t>
            </w:r>
            <w:r>
              <w:rPr>
                <w:rFonts w:ascii="楷体" w:eastAsia="楷体" w:hAnsi="楷体" w:cs="楷体" w:hint="eastAsia"/>
                <w:szCs w:val="21"/>
              </w:rPr>
              <w:t>●查看车间生产现场：</w:t>
            </w:r>
          </w:p>
          <w:p w14:paraId="24F5C394" w14:textId="77777777" w:rsidR="003E0FB0" w:rsidRDefault="00545025">
            <w:pPr>
              <w:rPr>
                <w:rFonts w:ascii="楷体" w:eastAsia="楷体" w:hAnsi="楷体" w:cs="楷体"/>
                <w:szCs w:val="21"/>
              </w:rPr>
            </w:pPr>
            <w:r>
              <w:rPr>
                <w:rFonts w:ascii="楷体" w:eastAsia="楷体" w:hAnsi="楷体" w:cs="楷体" w:hint="eastAsia"/>
                <w:szCs w:val="21"/>
              </w:rPr>
              <w:t>1</w:t>
            </w:r>
            <w:r>
              <w:rPr>
                <w:rFonts w:ascii="楷体" w:eastAsia="楷体" w:hAnsi="楷体" w:cs="楷体" w:hint="eastAsia"/>
                <w:szCs w:val="21"/>
              </w:rPr>
              <w:t>、车间按照生产工序流程分为不同的区域，便于工作衔接，车间工序紧张</w:t>
            </w:r>
            <w:r>
              <w:rPr>
                <w:rFonts w:ascii="楷体" w:eastAsia="楷体" w:hAnsi="楷体" w:cs="楷体" w:hint="eastAsia"/>
                <w:szCs w:val="21"/>
              </w:rPr>
              <w:t>有序，生产设备运行稳定，物品摆放区域有明显的标识，成品存放有序，基本符合要求。</w:t>
            </w:r>
          </w:p>
          <w:p w14:paraId="035CC116" w14:textId="77777777" w:rsidR="003E0FB0" w:rsidRDefault="00545025">
            <w:pPr>
              <w:rPr>
                <w:rFonts w:ascii="楷体" w:eastAsia="楷体" w:hAnsi="楷体" w:cs="楷体"/>
                <w:szCs w:val="21"/>
              </w:rPr>
            </w:pPr>
            <w:r>
              <w:rPr>
                <w:rFonts w:ascii="楷体" w:eastAsia="楷体" w:hAnsi="楷体" w:cs="楷体" w:hint="eastAsia"/>
                <w:szCs w:val="21"/>
              </w:rPr>
              <w:t>2</w:t>
            </w:r>
            <w:r>
              <w:rPr>
                <w:rFonts w:ascii="楷体" w:eastAsia="楷体" w:hAnsi="楷体" w:cs="楷体" w:hint="eastAsia"/>
                <w:szCs w:val="21"/>
              </w:rPr>
              <w:t>、生产车间通风良好，工人劳保用品穿戴齐全，照明条件基本适宜，产品防护及生产环境满足生产要求。</w:t>
            </w:r>
          </w:p>
          <w:p w14:paraId="186824F0" w14:textId="77777777" w:rsidR="003E0FB0" w:rsidRDefault="00545025">
            <w:pPr>
              <w:rPr>
                <w:rFonts w:ascii="楷体" w:eastAsia="楷体" w:hAnsi="楷体" w:cs="楷体"/>
                <w:szCs w:val="21"/>
              </w:rPr>
            </w:pPr>
            <w:r>
              <w:rPr>
                <w:rFonts w:ascii="楷体" w:eastAsia="楷体" w:hAnsi="楷体" w:cs="楷体" w:hint="eastAsia"/>
                <w:szCs w:val="21"/>
              </w:rPr>
              <w:t>查其他相关工序的操作规程，符合要求。</w:t>
            </w:r>
          </w:p>
          <w:p w14:paraId="6E5DCAA6" w14:textId="77777777" w:rsidR="003E0FB0" w:rsidRDefault="00545025">
            <w:pPr>
              <w:rPr>
                <w:rFonts w:ascii="楷体" w:eastAsia="楷体" w:hAnsi="楷体" w:cs="楷体"/>
                <w:szCs w:val="21"/>
              </w:rPr>
            </w:pPr>
            <w:r>
              <w:rPr>
                <w:rFonts w:ascii="楷体" w:eastAsia="楷体" w:hAnsi="楷体" w:cs="楷体" w:hint="eastAsia"/>
                <w:szCs w:val="21"/>
              </w:rPr>
              <w:t>3</w:t>
            </w:r>
            <w:r>
              <w:rPr>
                <w:rFonts w:ascii="楷体" w:eastAsia="楷体" w:hAnsi="楷体" w:cs="楷体" w:hint="eastAsia"/>
                <w:szCs w:val="21"/>
              </w:rPr>
              <w:t>、每天完工后由操作员清理场地、保养设备。</w:t>
            </w:r>
          </w:p>
          <w:p w14:paraId="1F343CBD" w14:textId="77777777" w:rsidR="003E0FB0" w:rsidRDefault="00545025">
            <w:pPr>
              <w:rPr>
                <w:rFonts w:ascii="楷体" w:eastAsia="楷体" w:hAnsi="楷体" w:cs="楷体"/>
                <w:szCs w:val="21"/>
              </w:rPr>
            </w:pPr>
            <w:r>
              <w:rPr>
                <w:rFonts w:ascii="楷体" w:eastAsia="楷体" w:hAnsi="楷体" w:cs="楷体" w:hint="eastAsia"/>
                <w:szCs w:val="21"/>
              </w:rPr>
              <w:t>●外包过程：</w:t>
            </w:r>
            <w:r>
              <w:rPr>
                <w:rFonts w:ascii="楷体" w:eastAsia="楷体" w:hAnsi="楷体" w:cs="楷体" w:hint="eastAsia"/>
                <w:szCs w:val="21"/>
              </w:rPr>
              <w:t>菲林版制作</w:t>
            </w:r>
          </w:p>
          <w:p w14:paraId="320AF102" w14:textId="77777777" w:rsidR="003E0FB0" w:rsidRDefault="00545025">
            <w:pPr>
              <w:rPr>
                <w:rFonts w:ascii="楷体" w:eastAsia="楷体" w:hAnsi="楷体" w:cs="楷体"/>
                <w:szCs w:val="21"/>
              </w:rPr>
            </w:pPr>
            <w:r>
              <w:rPr>
                <w:rFonts w:ascii="楷体" w:eastAsia="楷体" w:hAnsi="楷体" w:cs="楷体" w:hint="eastAsia"/>
                <w:szCs w:val="21"/>
              </w:rPr>
              <w:t>●量手册规定了需确认过程识别的要求，提供《过程确认准则》，</w:t>
            </w:r>
            <w:r>
              <w:rPr>
                <w:rFonts w:ascii="楷体" w:eastAsia="楷体" w:hAnsi="楷体" w:cs="楷体" w:hint="eastAsia"/>
                <w:szCs w:val="21"/>
              </w:rPr>
              <w:t xml:space="preserve"> </w:t>
            </w:r>
          </w:p>
          <w:p w14:paraId="68CCA51A" w14:textId="4411558C" w:rsidR="003E0FB0" w:rsidRDefault="00545025">
            <w:pPr>
              <w:rPr>
                <w:rFonts w:ascii="楷体" w:eastAsia="楷体" w:hAnsi="楷体" w:cs="楷体"/>
                <w:szCs w:val="21"/>
              </w:rPr>
            </w:pPr>
            <w:r>
              <w:rPr>
                <w:rFonts w:ascii="楷体" w:eastAsia="楷体" w:hAnsi="楷体" w:cs="楷体" w:hint="eastAsia"/>
                <w:szCs w:val="21"/>
              </w:rPr>
              <w:t>--</w:t>
            </w:r>
            <w:proofErr w:type="gramStart"/>
            <w:r>
              <w:rPr>
                <w:rFonts w:ascii="楷体" w:eastAsia="楷体" w:hAnsi="楷体" w:cs="楷体" w:hint="eastAsia"/>
                <w:szCs w:val="21"/>
              </w:rPr>
              <w:t>查</w:t>
            </w:r>
            <w:r w:rsidR="00B215E3" w:rsidRPr="00B215E3">
              <w:rPr>
                <w:rFonts w:ascii="楷体" w:eastAsia="楷体" w:hAnsi="楷体" w:cs="楷体" w:hint="eastAsia"/>
                <w:color w:val="FF0000"/>
                <w:szCs w:val="21"/>
              </w:rPr>
              <w:t>特殊</w:t>
            </w:r>
            <w:proofErr w:type="gramEnd"/>
            <w:r>
              <w:rPr>
                <w:rFonts w:ascii="楷体" w:eastAsia="楷体" w:hAnsi="楷体" w:cs="楷体" w:hint="eastAsia"/>
                <w:szCs w:val="21"/>
              </w:rPr>
              <w:t>过程确认：经识别，公司目前特殊过程为</w:t>
            </w:r>
            <w:r>
              <w:rPr>
                <w:rFonts w:ascii="楷体" w:eastAsia="楷体" w:hAnsi="楷体" w:cs="楷体" w:hint="eastAsia"/>
                <w:szCs w:val="21"/>
              </w:rPr>
              <w:t>裱糊过程</w:t>
            </w:r>
            <w:r>
              <w:rPr>
                <w:rFonts w:ascii="楷体" w:eastAsia="楷体" w:hAnsi="楷体" w:cs="楷体" w:hint="eastAsia"/>
                <w:szCs w:val="21"/>
              </w:rPr>
              <w:t>。</w:t>
            </w:r>
          </w:p>
          <w:p w14:paraId="0DE6CC50" w14:textId="77777777" w:rsidR="003E0FB0" w:rsidRDefault="00545025">
            <w:pPr>
              <w:rPr>
                <w:rFonts w:ascii="楷体" w:eastAsia="楷体" w:hAnsi="楷体" w:cs="楷体"/>
                <w:szCs w:val="21"/>
              </w:rPr>
            </w:pPr>
            <w:r>
              <w:rPr>
                <w:rFonts w:ascii="楷体" w:eastAsia="楷体" w:hAnsi="楷体" w:cs="楷体" w:hint="eastAsia"/>
                <w:szCs w:val="21"/>
              </w:rPr>
              <w:t>对</w:t>
            </w:r>
            <w:r>
              <w:rPr>
                <w:rFonts w:ascii="楷体" w:eastAsia="楷体" w:hAnsi="楷体" w:cs="楷体" w:hint="eastAsia"/>
                <w:szCs w:val="21"/>
              </w:rPr>
              <w:t>裱糊</w:t>
            </w:r>
            <w:r>
              <w:rPr>
                <w:rFonts w:ascii="楷体" w:eastAsia="楷体" w:hAnsi="楷体" w:cs="楷体" w:hint="eastAsia"/>
                <w:szCs w:val="21"/>
              </w:rPr>
              <w:t>过程进行了工艺确认：</w:t>
            </w:r>
            <w:r>
              <w:rPr>
                <w:rFonts w:ascii="楷体" w:eastAsia="楷体" w:hAnsi="楷体" w:cs="楷体" w:hint="eastAsia"/>
                <w:szCs w:val="21"/>
              </w:rPr>
              <w:t>裱糊</w:t>
            </w:r>
            <w:r>
              <w:rPr>
                <w:rFonts w:ascii="楷体" w:eastAsia="楷体" w:hAnsi="楷体" w:cs="楷体" w:hint="eastAsia"/>
                <w:szCs w:val="21"/>
              </w:rPr>
              <w:t>过程从</w:t>
            </w:r>
            <w:r>
              <w:rPr>
                <w:rFonts w:ascii="楷体" w:eastAsia="楷体" w:hAnsi="楷体" w:cs="楷体" w:hint="eastAsia"/>
                <w:szCs w:val="21"/>
              </w:rPr>
              <w:t>粘合剂</w:t>
            </w:r>
            <w:r>
              <w:rPr>
                <w:rFonts w:ascii="楷体" w:eastAsia="楷体" w:hAnsi="楷体" w:cs="楷体" w:hint="eastAsia"/>
                <w:szCs w:val="21"/>
              </w:rPr>
              <w:t>流量、</w:t>
            </w:r>
            <w:r>
              <w:rPr>
                <w:rFonts w:ascii="楷体" w:eastAsia="楷体" w:hAnsi="楷体" w:cs="楷体" w:hint="eastAsia"/>
                <w:szCs w:val="21"/>
              </w:rPr>
              <w:t>稠度</w:t>
            </w:r>
            <w:r>
              <w:rPr>
                <w:rFonts w:ascii="楷体" w:eastAsia="楷体" w:hAnsi="楷体" w:cs="楷体" w:hint="eastAsia"/>
                <w:szCs w:val="21"/>
              </w:rPr>
              <w:t>、</w:t>
            </w:r>
            <w:r>
              <w:rPr>
                <w:rFonts w:ascii="楷体" w:eastAsia="楷体" w:hAnsi="楷体" w:cs="楷体" w:hint="eastAsia"/>
                <w:szCs w:val="21"/>
              </w:rPr>
              <w:t>涂胶速度、涂胶量、裱糊设备</w:t>
            </w:r>
            <w:r>
              <w:rPr>
                <w:rFonts w:ascii="楷体" w:eastAsia="楷体" w:hAnsi="楷体" w:cs="楷体" w:hint="eastAsia"/>
                <w:szCs w:val="21"/>
              </w:rPr>
              <w:t>、</w:t>
            </w:r>
            <w:r>
              <w:rPr>
                <w:rFonts w:ascii="楷体" w:eastAsia="楷体" w:hAnsi="楷体" w:cs="楷体" w:hint="eastAsia"/>
                <w:szCs w:val="21"/>
              </w:rPr>
              <w:t>操作</w:t>
            </w:r>
            <w:r>
              <w:rPr>
                <w:rFonts w:ascii="楷体" w:eastAsia="楷体" w:hAnsi="楷体" w:cs="楷体" w:hint="eastAsia"/>
                <w:szCs w:val="21"/>
              </w:rPr>
              <w:t>人员等方面进行了确认，有效；批准：</w:t>
            </w:r>
            <w:r>
              <w:rPr>
                <w:rFonts w:ascii="楷体" w:eastAsia="楷体" w:hAnsi="楷体" w:cs="楷体" w:hint="eastAsia"/>
                <w:szCs w:val="21"/>
              </w:rPr>
              <w:t>涂俊</w:t>
            </w:r>
            <w:proofErr w:type="gramStart"/>
            <w:r>
              <w:rPr>
                <w:rFonts w:ascii="楷体" w:eastAsia="楷体" w:hAnsi="楷体" w:cs="楷体" w:hint="eastAsia"/>
                <w:szCs w:val="21"/>
              </w:rPr>
              <w:t>一</w:t>
            </w:r>
            <w:proofErr w:type="gramEnd"/>
            <w:r>
              <w:rPr>
                <w:rFonts w:ascii="楷体" w:eastAsia="楷体" w:hAnsi="楷体" w:cs="楷体" w:hint="eastAsia"/>
                <w:szCs w:val="21"/>
              </w:rPr>
              <w:t xml:space="preserve">  20</w:t>
            </w:r>
            <w:r>
              <w:rPr>
                <w:rFonts w:ascii="楷体" w:eastAsia="楷体" w:hAnsi="楷体" w:cs="楷体" w:hint="eastAsia"/>
                <w:szCs w:val="21"/>
              </w:rPr>
              <w:t>21</w:t>
            </w:r>
            <w:r>
              <w:rPr>
                <w:rFonts w:ascii="楷体" w:eastAsia="楷体" w:hAnsi="楷体" w:cs="楷体" w:hint="eastAsia"/>
                <w:szCs w:val="21"/>
              </w:rPr>
              <w:t>.1.</w:t>
            </w:r>
            <w:r>
              <w:rPr>
                <w:rFonts w:ascii="楷体" w:eastAsia="楷体" w:hAnsi="楷体" w:cs="楷体" w:hint="eastAsia"/>
                <w:szCs w:val="21"/>
              </w:rPr>
              <w:t>4</w:t>
            </w:r>
          </w:p>
          <w:p w14:paraId="6A38C1D2" w14:textId="77777777" w:rsidR="003E0FB0" w:rsidRDefault="00545025">
            <w:pPr>
              <w:rPr>
                <w:rFonts w:ascii="楷体" w:eastAsia="楷体" w:hAnsi="楷体" w:cs="楷体"/>
                <w:szCs w:val="21"/>
              </w:rPr>
            </w:pPr>
            <w:r>
              <w:rPr>
                <w:rFonts w:ascii="楷体" w:eastAsia="楷体" w:hAnsi="楷体" w:cs="楷体" w:hint="eastAsia"/>
                <w:szCs w:val="21"/>
              </w:rPr>
              <w:t>经</w:t>
            </w:r>
            <w:proofErr w:type="gramStart"/>
            <w:r>
              <w:rPr>
                <w:rFonts w:ascii="楷体" w:eastAsia="楷体" w:hAnsi="楷体" w:cs="楷体" w:hint="eastAsia"/>
                <w:szCs w:val="21"/>
              </w:rPr>
              <w:t>查符合</w:t>
            </w:r>
            <w:proofErr w:type="gramEnd"/>
            <w:r>
              <w:rPr>
                <w:rFonts w:ascii="楷体" w:eastAsia="楷体" w:hAnsi="楷体" w:cs="楷体" w:hint="eastAsia"/>
                <w:szCs w:val="21"/>
              </w:rPr>
              <w:t>要求</w:t>
            </w:r>
            <w:r>
              <w:rPr>
                <w:rFonts w:ascii="楷体" w:eastAsia="楷体" w:hAnsi="楷体" w:cs="楷体" w:hint="eastAsia"/>
                <w:szCs w:val="21"/>
              </w:rPr>
              <w:t>。</w:t>
            </w:r>
          </w:p>
          <w:p w14:paraId="1E708E4D" w14:textId="77777777" w:rsidR="003E0FB0" w:rsidRDefault="00545025">
            <w:pPr>
              <w:rPr>
                <w:rFonts w:ascii="楷体" w:eastAsia="楷体" w:hAnsi="楷体" w:cs="楷体"/>
                <w:szCs w:val="21"/>
              </w:rPr>
            </w:pPr>
            <w:r>
              <w:rPr>
                <w:rFonts w:ascii="楷体" w:eastAsia="楷体" w:hAnsi="楷体" w:cs="楷体" w:hint="eastAsia"/>
                <w:szCs w:val="21"/>
              </w:rPr>
              <w:t>●人员，经过培训合格后上岗</w:t>
            </w:r>
            <w:r>
              <w:rPr>
                <w:rFonts w:ascii="楷体" w:eastAsia="楷体" w:hAnsi="楷体" w:cs="楷体" w:hint="eastAsia"/>
                <w:szCs w:val="21"/>
              </w:rPr>
              <w:t xml:space="preserve">, </w:t>
            </w:r>
            <w:r>
              <w:rPr>
                <w:rFonts w:ascii="楷体" w:eastAsia="楷体" w:hAnsi="楷体" w:cs="楷体" w:hint="eastAsia"/>
                <w:szCs w:val="21"/>
              </w:rPr>
              <w:t>均有相关行业</w:t>
            </w:r>
            <w:r>
              <w:rPr>
                <w:rFonts w:ascii="楷体" w:eastAsia="楷体" w:hAnsi="楷体" w:cs="楷体" w:hint="eastAsia"/>
                <w:szCs w:val="21"/>
              </w:rPr>
              <w:t>5</w:t>
            </w:r>
            <w:r>
              <w:rPr>
                <w:rFonts w:ascii="楷体" w:eastAsia="楷体" w:hAnsi="楷体" w:cs="楷体" w:hint="eastAsia"/>
                <w:szCs w:val="21"/>
              </w:rPr>
              <w:t>年以上工作经验</w:t>
            </w:r>
            <w:r>
              <w:rPr>
                <w:rFonts w:ascii="楷体" w:eastAsia="楷体" w:hAnsi="楷体" w:cs="楷体" w:hint="eastAsia"/>
                <w:szCs w:val="21"/>
              </w:rPr>
              <w:t xml:space="preserve">, </w:t>
            </w:r>
          </w:p>
          <w:p w14:paraId="5F0FE0DC" w14:textId="77777777" w:rsidR="003E0FB0" w:rsidRDefault="00545025">
            <w:pPr>
              <w:rPr>
                <w:rFonts w:ascii="楷体" w:eastAsia="楷体" w:hAnsi="楷体" w:cs="楷体"/>
                <w:szCs w:val="21"/>
              </w:rPr>
            </w:pPr>
            <w:r>
              <w:rPr>
                <w:rFonts w:ascii="楷体" w:eastAsia="楷体" w:hAnsi="楷体" w:cs="楷体" w:hint="eastAsia"/>
                <w:szCs w:val="21"/>
              </w:rPr>
              <w:t>●以上过程根据客户提供的图纸和要求以及相应的国家标准、行业标准等资料；进行产品质量控制。</w:t>
            </w:r>
          </w:p>
          <w:p w14:paraId="7F323D4C" w14:textId="77777777" w:rsidR="003E0FB0" w:rsidRDefault="00545025">
            <w:pPr>
              <w:rPr>
                <w:rFonts w:ascii="楷体" w:eastAsia="楷体" w:hAnsi="楷体" w:cs="楷体"/>
                <w:szCs w:val="21"/>
              </w:rPr>
            </w:pPr>
            <w:r>
              <w:rPr>
                <w:rFonts w:ascii="楷体" w:eastAsia="楷体" w:hAnsi="楷体" w:cs="楷体" w:hint="eastAsia"/>
                <w:szCs w:val="21"/>
              </w:rPr>
              <w:t>●质量控制程序：原材料进厂检验合格后投入使用、工序不合格不转序、所有工作没有完成前不交付、交付后发现的不合格包退、包换。</w:t>
            </w:r>
          </w:p>
          <w:p w14:paraId="45668398" w14:textId="77777777" w:rsidR="003E0FB0" w:rsidRDefault="00545025">
            <w:pPr>
              <w:rPr>
                <w:rFonts w:ascii="楷体" w:eastAsia="楷体" w:hAnsi="楷体" w:cs="楷体"/>
                <w:kern w:val="0"/>
                <w:szCs w:val="21"/>
              </w:rPr>
            </w:pPr>
            <w:r>
              <w:rPr>
                <w:rFonts w:ascii="楷体" w:eastAsia="楷体" w:hAnsi="楷体" w:cs="楷体" w:hint="eastAsia"/>
                <w:szCs w:val="21"/>
              </w:rPr>
              <w:t>●目前上述情况均无变化，暂不需要再确认。生产过程控制符合要求。</w:t>
            </w:r>
          </w:p>
        </w:tc>
        <w:tc>
          <w:tcPr>
            <w:tcW w:w="851" w:type="dxa"/>
          </w:tcPr>
          <w:p w14:paraId="08D34925" w14:textId="77777777" w:rsidR="003E0FB0" w:rsidRDefault="003E0FB0">
            <w:pPr>
              <w:rPr>
                <w:rFonts w:ascii="楷体" w:eastAsia="楷体" w:hAnsi="楷体" w:cs="楷体"/>
                <w:szCs w:val="21"/>
              </w:rPr>
            </w:pPr>
          </w:p>
        </w:tc>
      </w:tr>
      <w:tr w:rsidR="003E0FB0" w14:paraId="7B57443E" w14:textId="77777777">
        <w:trPr>
          <w:trHeight w:val="873"/>
        </w:trPr>
        <w:tc>
          <w:tcPr>
            <w:tcW w:w="1417" w:type="dxa"/>
          </w:tcPr>
          <w:p w14:paraId="08F5F2BA" w14:textId="77777777" w:rsidR="003E0FB0" w:rsidRDefault="003E0FB0">
            <w:pPr>
              <w:rPr>
                <w:rFonts w:ascii="楷体" w:eastAsia="楷体" w:hAnsi="楷体" w:cs="楷体"/>
                <w:szCs w:val="21"/>
              </w:rPr>
            </w:pPr>
          </w:p>
        </w:tc>
        <w:tc>
          <w:tcPr>
            <w:tcW w:w="992" w:type="dxa"/>
          </w:tcPr>
          <w:p w14:paraId="5E6D7A1F" w14:textId="77777777" w:rsidR="003E0FB0" w:rsidRDefault="00545025">
            <w:pPr>
              <w:rPr>
                <w:rFonts w:ascii="楷体" w:eastAsia="楷体" w:hAnsi="楷体" w:cs="楷体"/>
                <w:szCs w:val="21"/>
              </w:rPr>
            </w:pPr>
            <w:r>
              <w:rPr>
                <w:rFonts w:ascii="楷体" w:eastAsia="楷体" w:hAnsi="楷体" w:cs="楷体" w:hint="eastAsia"/>
                <w:szCs w:val="21"/>
              </w:rPr>
              <w:t>8.5.1</w:t>
            </w:r>
          </w:p>
        </w:tc>
        <w:tc>
          <w:tcPr>
            <w:tcW w:w="10915" w:type="dxa"/>
          </w:tcPr>
          <w:p w14:paraId="28F2EC14" w14:textId="77777777" w:rsidR="003E0FB0" w:rsidRDefault="00545025">
            <w:pPr>
              <w:spacing w:line="276" w:lineRule="auto"/>
              <w:rPr>
                <w:rFonts w:ascii="楷体" w:eastAsia="楷体" w:hAnsi="楷体" w:cs="楷体"/>
                <w:szCs w:val="21"/>
              </w:rPr>
            </w:pPr>
            <w:r>
              <w:rPr>
                <w:rFonts w:ascii="楷体" w:eastAsia="楷体" w:hAnsi="楷体" w:cs="楷体" w:hint="eastAsia"/>
                <w:szCs w:val="21"/>
              </w:rPr>
              <w:sym w:font="Wingdings 2" w:char="F098"/>
            </w:r>
            <w:r>
              <w:rPr>
                <w:rFonts w:ascii="楷体" w:eastAsia="楷体" w:hAnsi="楷体" w:cs="楷体" w:hint="eastAsia"/>
                <w:szCs w:val="21"/>
              </w:rPr>
              <w:t>销售部、生产部、品管部、客服部共同对客户提出的要求进行评审，确定产品的数量、质量要求、交货期限及其它要求；然后向生产部传递交货通知，生产部根据通知的内容，编制《生产排程标》，作为车间生产的依据。生产计划每月下发。根据生产计划的要求，生产部同时将各种相关的技术文件发放到生产岗位。表述产品特性的信息较完善。产品检验完工后由技术质量质检部负责人记录产品数量，通知储运部发货。</w:t>
            </w:r>
          </w:p>
          <w:p w14:paraId="0A577590" w14:textId="77777777" w:rsidR="003E0FB0" w:rsidRDefault="00545025">
            <w:pPr>
              <w:rPr>
                <w:rFonts w:ascii="楷体" w:eastAsia="楷体" w:hAnsi="楷体" w:cs="楷体"/>
                <w:color w:val="000000"/>
                <w:szCs w:val="21"/>
              </w:rPr>
            </w:pPr>
            <w:r>
              <w:rPr>
                <w:rFonts w:ascii="楷体" w:eastAsia="楷体" w:hAnsi="楷体" w:cs="楷体" w:hint="eastAsia"/>
                <w:color w:val="000000"/>
                <w:szCs w:val="21"/>
              </w:rPr>
              <w:sym w:font="Wingdings 2" w:char="F098"/>
            </w:r>
            <w:r>
              <w:rPr>
                <w:rFonts w:ascii="楷体" w:eastAsia="楷体" w:hAnsi="楷体" w:cs="楷体" w:hint="eastAsia"/>
                <w:color w:val="000000"/>
                <w:szCs w:val="21"/>
              </w:rPr>
              <w:t>受控条件：</w:t>
            </w:r>
          </w:p>
          <w:p w14:paraId="5845D4ED" w14:textId="77777777" w:rsidR="003E0FB0" w:rsidRDefault="00545025">
            <w:pPr>
              <w:rPr>
                <w:rFonts w:ascii="楷体" w:eastAsia="楷体" w:hAnsi="楷体" w:cs="楷体"/>
                <w:b/>
                <w:bCs/>
                <w:szCs w:val="21"/>
              </w:rPr>
            </w:pPr>
            <w:r>
              <w:rPr>
                <w:rFonts w:ascii="楷体" w:eastAsia="楷体" w:hAnsi="楷体" w:cs="楷体" w:hint="eastAsia"/>
                <w:color w:val="000000"/>
                <w:szCs w:val="21"/>
              </w:rPr>
              <w:t>1</w:t>
            </w:r>
            <w:r>
              <w:rPr>
                <w:rFonts w:ascii="楷体" w:eastAsia="楷体" w:hAnsi="楷体" w:cs="楷体" w:hint="eastAsia"/>
                <w:color w:val="000000"/>
                <w:szCs w:val="21"/>
              </w:rPr>
              <w:t>、</w:t>
            </w:r>
            <w:r>
              <w:rPr>
                <w:rFonts w:ascii="楷体" w:eastAsia="楷体" w:hAnsi="楷体" w:cs="楷体" w:hint="eastAsia"/>
                <w:szCs w:val="21"/>
              </w:rPr>
              <w:t>执行标准：</w:t>
            </w:r>
            <w:r>
              <w:rPr>
                <w:rFonts w:ascii="楷体" w:eastAsia="楷体" w:hAnsi="楷体" w:cs="楷体" w:hint="eastAsia"/>
                <w:b/>
                <w:bCs/>
                <w:szCs w:val="21"/>
              </w:rPr>
              <w:t>瓦楞纸板国家标准：</w:t>
            </w:r>
            <w:r>
              <w:rPr>
                <w:rFonts w:ascii="楷体" w:eastAsia="楷体" w:hAnsi="楷体" w:cs="楷体" w:hint="eastAsia"/>
                <w:b/>
                <w:bCs/>
                <w:szCs w:val="21"/>
              </w:rPr>
              <w:t xml:space="preserve">GB/T6544-2008     </w:t>
            </w:r>
            <w:r>
              <w:rPr>
                <w:rFonts w:ascii="楷体" w:eastAsia="楷体" w:hAnsi="楷体" w:cs="楷体" w:hint="eastAsia"/>
                <w:b/>
                <w:bCs/>
                <w:szCs w:val="21"/>
              </w:rPr>
              <w:t>运输包装用单瓦楞纸箱和双瓦楞纸箱国家标准；</w:t>
            </w:r>
            <w:r>
              <w:rPr>
                <w:rFonts w:ascii="楷体" w:eastAsia="楷体" w:hAnsi="楷体" w:cs="楷体" w:hint="eastAsia"/>
                <w:b/>
                <w:bCs/>
                <w:szCs w:val="21"/>
              </w:rPr>
              <w:t>GB/T6543</w:t>
            </w:r>
            <w:r>
              <w:rPr>
                <w:rFonts w:ascii="楷体" w:eastAsia="楷体" w:hAnsi="楷体" w:cs="楷体" w:hint="eastAsia"/>
                <w:b/>
                <w:bCs/>
                <w:szCs w:val="21"/>
              </w:rPr>
              <w:t>-2008</w:t>
            </w:r>
          </w:p>
          <w:p w14:paraId="0A066A1C" w14:textId="77777777" w:rsidR="003E0FB0" w:rsidRDefault="00545025">
            <w:pPr>
              <w:rPr>
                <w:rFonts w:ascii="楷体" w:eastAsia="楷体" w:hAnsi="楷体" w:cs="楷体"/>
                <w:szCs w:val="21"/>
              </w:rPr>
            </w:pPr>
            <w:r>
              <w:rPr>
                <w:rFonts w:ascii="楷体" w:eastAsia="楷体" w:hAnsi="楷体" w:cs="楷体"/>
                <w:szCs w:val="21"/>
              </w:rPr>
              <w:pict w14:anchorId="6A5A370C">
                <v:line id="Line 19" o:spid="_x0000_s2051" style="position:absolute;left:0;text-align:left;z-index:251658240;mso-width-relative:page;mso-height-relative:page" from="603pt,9.35pt" to="603.05pt,48.35pt" strokeweight="1pt"/>
              </w:pict>
            </w:r>
            <w:r>
              <w:rPr>
                <w:rFonts w:ascii="楷体" w:eastAsia="楷体" w:hAnsi="楷体" w:cs="楷体" w:hint="eastAsia"/>
                <w:szCs w:val="21"/>
              </w:rPr>
              <w:t>2</w:t>
            </w:r>
            <w:r>
              <w:rPr>
                <w:rFonts w:ascii="楷体" w:eastAsia="楷体" w:hAnsi="楷体" w:cs="楷体" w:hint="eastAsia"/>
                <w:szCs w:val="21"/>
              </w:rPr>
              <w:t>、编制了平压压</w:t>
            </w:r>
            <w:proofErr w:type="gramStart"/>
            <w:r>
              <w:rPr>
                <w:rFonts w:ascii="楷体" w:eastAsia="楷体" w:hAnsi="楷体" w:cs="楷体" w:hint="eastAsia"/>
                <w:szCs w:val="21"/>
              </w:rPr>
              <w:t>痕切线机</w:t>
            </w:r>
            <w:proofErr w:type="gramEnd"/>
            <w:r>
              <w:rPr>
                <w:rFonts w:ascii="楷体" w:eastAsia="楷体" w:hAnsi="楷体" w:cs="楷体" w:hint="eastAsia"/>
                <w:szCs w:val="21"/>
              </w:rPr>
              <w:t>作业指导书、平板线纵切机作业指导书、瓦楞机作业指导书、三、四色水性印刷开槽机作业指导书等</w:t>
            </w:r>
            <w:r>
              <w:rPr>
                <w:rFonts w:ascii="楷体" w:eastAsia="楷体" w:hAnsi="楷体" w:cs="楷体" w:hint="eastAsia"/>
                <w:szCs w:val="21"/>
              </w:rPr>
              <w:t>41</w:t>
            </w:r>
            <w:r>
              <w:rPr>
                <w:rFonts w:ascii="楷体" w:eastAsia="楷体" w:hAnsi="楷体" w:cs="楷体" w:hint="eastAsia"/>
                <w:szCs w:val="21"/>
              </w:rPr>
              <w:t>项管理制度及作业指导书。</w:t>
            </w:r>
          </w:p>
          <w:p w14:paraId="332157C4" w14:textId="77777777" w:rsidR="003E0FB0" w:rsidRDefault="00545025">
            <w:pPr>
              <w:rPr>
                <w:rFonts w:ascii="楷体" w:eastAsia="楷体" w:hAnsi="楷体" w:cs="楷体"/>
                <w:color w:val="000000"/>
                <w:szCs w:val="21"/>
                <w:lang w:val="en-GB"/>
              </w:rPr>
            </w:pPr>
            <w:r>
              <w:rPr>
                <w:rFonts w:ascii="楷体" w:eastAsia="楷体" w:hAnsi="楷体" w:cs="楷体" w:hint="eastAsia"/>
                <w:color w:val="000000"/>
                <w:szCs w:val="21"/>
              </w:rPr>
              <w:lastRenderedPageBreak/>
              <w:t>3</w:t>
            </w:r>
            <w:r>
              <w:rPr>
                <w:rFonts w:ascii="楷体" w:eastAsia="楷体" w:hAnsi="楷体" w:cs="楷体" w:hint="eastAsia"/>
                <w:color w:val="000000"/>
                <w:szCs w:val="21"/>
              </w:rPr>
              <w:t>、现场有《作业指导书》、操作规程</w:t>
            </w:r>
            <w:r>
              <w:rPr>
                <w:rFonts w:ascii="楷体" w:eastAsia="楷体" w:hAnsi="楷体" w:cs="楷体" w:hint="eastAsia"/>
                <w:color w:val="000000"/>
                <w:szCs w:val="21"/>
                <w:lang w:val="en-GB"/>
              </w:rPr>
              <w:t>及</w:t>
            </w:r>
            <w:r>
              <w:rPr>
                <w:rFonts w:ascii="楷体" w:eastAsia="楷体" w:hAnsi="楷体" w:cs="楷体" w:hint="eastAsia"/>
                <w:szCs w:val="21"/>
              </w:rPr>
              <w:t>《生产排程表》。</w:t>
            </w:r>
          </w:p>
          <w:p w14:paraId="2130B865" w14:textId="77777777" w:rsidR="003E0FB0" w:rsidRDefault="00545025">
            <w:pPr>
              <w:pStyle w:val="Default"/>
              <w:spacing w:line="276" w:lineRule="auto"/>
              <w:jc w:val="both"/>
              <w:rPr>
                <w:rFonts w:ascii="楷体" w:eastAsia="楷体" w:hAnsi="楷体" w:cs="楷体"/>
                <w:sz w:val="21"/>
                <w:szCs w:val="21"/>
                <w:lang w:val="en-GB"/>
              </w:rPr>
            </w:pPr>
            <w:r>
              <w:rPr>
                <w:rFonts w:ascii="楷体" w:eastAsia="楷体" w:hAnsi="楷体" w:cs="楷体" w:hint="eastAsia"/>
                <w:sz w:val="21"/>
                <w:szCs w:val="21"/>
                <w:lang w:val="en-GB"/>
              </w:rPr>
              <w:t>4</w:t>
            </w:r>
            <w:r>
              <w:rPr>
                <w:rFonts w:ascii="楷体" w:eastAsia="楷体" w:hAnsi="楷体" w:cs="楷体" w:hint="eastAsia"/>
                <w:sz w:val="21"/>
                <w:szCs w:val="21"/>
                <w:lang w:val="en-GB"/>
              </w:rPr>
              <w:t>、所获得的生产信息有销售订单、生产任务等；</w:t>
            </w:r>
          </w:p>
          <w:p w14:paraId="651ECB63" w14:textId="77777777" w:rsidR="003E0FB0" w:rsidRDefault="00545025">
            <w:pPr>
              <w:rPr>
                <w:rFonts w:ascii="楷体" w:eastAsia="楷体" w:hAnsi="楷体" w:cs="楷体"/>
                <w:szCs w:val="21"/>
              </w:rPr>
            </w:pPr>
            <w:r>
              <w:rPr>
                <w:rFonts w:ascii="楷体" w:eastAsia="楷体" w:hAnsi="楷体" w:cs="楷体" w:hint="eastAsia"/>
                <w:szCs w:val="21"/>
              </w:rPr>
              <w:sym w:font="Wingdings 2" w:char="F098"/>
            </w:r>
            <w:r>
              <w:rPr>
                <w:rFonts w:ascii="楷体" w:eastAsia="楷体" w:hAnsi="楷体" w:cs="楷体" w:hint="eastAsia"/>
                <w:szCs w:val="21"/>
              </w:rPr>
              <w:t>抽查生产车间获得生产信息方面情况：提供</w:t>
            </w:r>
            <w:r>
              <w:rPr>
                <w:rFonts w:ascii="楷体" w:eastAsia="楷体" w:hAnsi="楷体" w:cs="楷体" w:hint="eastAsia"/>
                <w:szCs w:val="21"/>
              </w:rPr>
              <w:t>202</w:t>
            </w:r>
            <w:r>
              <w:rPr>
                <w:rFonts w:ascii="楷体" w:eastAsia="楷体" w:hAnsi="楷体" w:cs="楷体" w:hint="eastAsia"/>
                <w:szCs w:val="21"/>
              </w:rPr>
              <w:t>2</w:t>
            </w:r>
            <w:r>
              <w:rPr>
                <w:rFonts w:ascii="楷体" w:eastAsia="楷体" w:hAnsi="楷体" w:cs="楷体" w:hint="eastAsia"/>
                <w:szCs w:val="21"/>
              </w:rPr>
              <w:t>年</w:t>
            </w:r>
            <w:r>
              <w:rPr>
                <w:rFonts w:ascii="楷体" w:eastAsia="楷体" w:hAnsi="楷体" w:cs="楷体" w:hint="eastAsia"/>
                <w:szCs w:val="21"/>
              </w:rPr>
              <w:t>4</w:t>
            </w:r>
            <w:r>
              <w:rPr>
                <w:rFonts w:ascii="楷体" w:eastAsia="楷体" w:hAnsi="楷体" w:cs="楷体" w:hint="eastAsia"/>
                <w:szCs w:val="21"/>
              </w:rPr>
              <w:t>月</w:t>
            </w:r>
            <w:r>
              <w:rPr>
                <w:rFonts w:ascii="楷体" w:eastAsia="楷体" w:hAnsi="楷体" w:cs="楷体" w:hint="eastAsia"/>
                <w:szCs w:val="21"/>
              </w:rPr>
              <w:t>2</w:t>
            </w:r>
            <w:r>
              <w:rPr>
                <w:rFonts w:ascii="楷体" w:eastAsia="楷体" w:hAnsi="楷体" w:cs="楷体" w:hint="eastAsia"/>
                <w:szCs w:val="21"/>
              </w:rPr>
              <w:t>9</w:t>
            </w:r>
            <w:r>
              <w:rPr>
                <w:rFonts w:ascii="楷体" w:eastAsia="楷体" w:hAnsi="楷体" w:cs="楷体" w:hint="eastAsia"/>
                <w:szCs w:val="21"/>
              </w:rPr>
              <w:t>日《生产排程表》，其内容有产品规格、数量、面积、印版号、计划完成时间等，经查生产任务已完成。</w:t>
            </w:r>
          </w:p>
          <w:p w14:paraId="696D86DB" w14:textId="77777777" w:rsidR="003E0FB0" w:rsidRDefault="00545025">
            <w:pPr>
              <w:rPr>
                <w:rFonts w:ascii="楷体" w:eastAsia="楷体" w:hAnsi="楷体" w:cs="楷体"/>
                <w:szCs w:val="21"/>
              </w:rPr>
            </w:pPr>
            <w:r>
              <w:rPr>
                <w:rFonts w:ascii="楷体" w:eastAsia="楷体" w:hAnsi="楷体" w:cs="楷体" w:hint="eastAsia"/>
                <w:szCs w:val="21"/>
              </w:rPr>
              <w:t>生产车间有工艺卡、操作规程及相关记录。</w:t>
            </w:r>
          </w:p>
          <w:p w14:paraId="29DB5CFF" w14:textId="77777777" w:rsidR="003E0FB0" w:rsidRDefault="00545025">
            <w:pPr>
              <w:rPr>
                <w:rFonts w:ascii="楷体" w:eastAsia="楷体" w:hAnsi="楷体" w:cs="楷体"/>
                <w:szCs w:val="21"/>
              </w:rPr>
            </w:pPr>
            <w:r>
              <w:rPr>
                <w:rFonts w:ascii="楷体" w:eastAsia="楷体" w:hAnsi="楷体" w:cs="楷体" w:hint="eastAsia"/>
                <w:noProof/>
                <w:szCs w:val="21"/>
              </w:rPr>
              <w:drawing>
                <wp:inline distT="0" distB="0" distL="114300" distR="114300" wp14:anchorId="21FEA672" wp14:editId="41442A26">
                  <wp:extent cx="2766060" cy="3524885"/>
                  <wp:effectExtent l="0" t="0" r="254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6"/>
                          <a:stretch>
                            <a:fillRect/>
                          </a:stretch>
                        </pic:blipFill>
                        <pic:spPr>
                          <a:xfrm>
                            <a:off x="0" y="0"/>
                            <a:ext cx="2766060" cy="3524885"/>
                          </a:xfrm>
                          <a:prstGeom prst="rect">
                            <a:avLst/>
                          </a:prstGeom>
                          <a:noFill/>
                          <a:ln w="9525">
                            <a:noFill/>
                          </a:ln>
                        </pic:spPr>
                      </pic:pic>
                    </a:graphicData>
                  </a:graphic>
                </wp:inline>
              </w:drawing>
            </w:r>
          </w:p>
          <w:p w14:paraId="5F8B6984" w14:textId="77777777" w:rsidR="003E0FB0" w:rsidRDefault="00545025">
            <w:pPr>
              <w:rPr>
                <w:rFonts w:ascii="楷体" w:eastAsia="楷体" w:hAnsi="楷体" w:cs="楷体"/>
                <w:szCs w:val="21"/>
              </w:rPr>
            </w:pPr>
            <w:r>
              <w:rPr>
                <w:rFonts w:ascii="楷体" w:eastAsia="楷体" w:hAnsi="楷体" w:cs="楷体" w:hint="eastAsia"/>
                <w:szCs w:val="21"/>
              </w:rPr>
              <w:t>●生产过程：</w:t>
            </w:r>
          </w:p>
          <w:p w14:paraId="025BE6B7" w14:textId="77777777" w:rsidR="003E0FB0" w:rsidRDefault="00545025">
            <w:pPr>
              <w:pStyle w:val="Default"/>
              <w:spacing w:line="276" w:lineRule="auto"/>
              <w:jc w:val="both"/>
              <w:rPr>
                <w:rFonts w:ascii="楷体" w:eastAsia="楷体" w:hAnsi="楷体" w:cs="楷体"/>
                <w:sz w:val="21"/>
                <w:szCs w:val="21"/>
              </w:rPr>
            </w:pPr>
            <w:r>
              <w:rPr>
                <w:rFonts w:ascii="楷体" w:eastAsia="楷体" w:hAnsi="楷体" w:cs="楷体" w:hint="eastAsia"/>
                <w:sz w:val="21"/>
                <w:szCs w:val="21"/>
              </w:rPr>
              <w:t xml:space="preserve"> 1</w:t>
            </w:r>
            <w:r>
              <w:rPr>
                <w:rFonts w:ascii="楷体" w:eastAsia="楷体" w:hAnsi="楷体" w:cs="楷体" w:hint="eastAsia"/>
                <w:sz w:val="21"/>
                <w:szCs w:val="21"/>
              </w:rPr>
              <w:t>、生产流程：</w:t>
            </w:r>
          </w:p>
          <w:p w14:paraId="1AAEB454" w14:textId="77777777" w:rsidR="003E0FB0" w:rsidRDefault="00545025">
            <w:pPr>
              <w:pStyle w:val="Default"/>
              <w:spacing w:line="276" w:lineRule="auto"/>
              <w:jc w:val="both"/>
              <w:rPr>
                <w:rFonts w:ascii="楷体" w:eastAsia="楷体" w:hAnsi="楷体" w:cs="楷体"/>
                <w:color w:val="auto"/>
                <w:sz w:val="21"/>
                <w:szCs w:val="21"/>
              </w:rPr>
            </w:pPr>
            <w:r>
              <w:rPr>
                <w:rFonts w:ascii="楷体" w:eastAsia="楷体" w:hAnsi="楷体" w:cs="楷体" w:hint="eastAsia"/>
                <w:noProof/>
                <w:sz w:val="21"/>
                <w:szCs w:val="21"/>
              </w:rPr>
              <w:lastRenderedPageBreak/>
              <w:drawing>
                <wp:inline distT="0" distB="0" distL="0" distR="0" wp14:anchorId="6F11B943" wp14:editId="15FD27CB">
                  <wp:extent cx="5925185" cy="3055620"/>
                  <wp:effectExtent l="0" t="0" r="5715" b="5080"/>
                  <wp:docPr id="18" name="图片 1" descr="C:\Documents and Settings\twf\桌面\百思买客户调查表\简介\5 水印工艺流程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C:\Documents and Settings\twf\桌面\百思买客户调查表\简介\5 水印工艺流程图.jpg"/>
                          <pic:cNvPicPr>
                            <a:picLocks noChangeAspect="1" noChangeArrowheads="1"/>
                          </pic:cNvPicPr>
                        </pic:nvPicPr>
                        <pic:blipFill>
                          <a:blip r:embed="rId17" cstate="print"/>
                          <a:srcRect/>
                          <a:stretch>
                            <a:fillRect/>
                          </a:stretch>
                        </pic:blipFill>
                        <pic:spPr>
                          <a:xfrm>
                            <a:off x="0" y="0"/>
                            <a:ext cx="5925168" cy="3055946"/>
                          </a:xfrm>
                          <a:prstGeom prst="rect">
                            <a:avLst/>
                          </a:prstGeom>
                          <a:noFill/>
                          <a:ln w="9525">
                            <a:noFill/>
                            <a:miter lim="800000"/>
                            <a:headEnd/>
                            <a:tailEnd/>
                          </a:ln>
                        </pic:spPr>
                      </pic:pic>
                    </a:graphicData>
                  </a:graphic>
                </wp:inline>
              </w:drawing>
            </w:r>
            <w:r>
              <w:rPr>
                <w:rFonts w:ascii="楷体" w:eastAsia="楷体" w:hAnsi="楷体" w:cs="楷体" w:hint="eastAsia"/>
                <w:color w:val="auto"/>
                <w:sz w:val="21"/>
                <w:szCs w:val="21"/>
              </w:rPr>
              <w:t>，</w:t>
            </w:r>
          </w:p>
          <w:p w14:paraId="3B48B6B0" w14:textId="77777777" w:rsidR="003E0FB0" w:rsidRDefault="00545025">
            <w:pPr>
              <w:rPr>
                <w:rFonts w:ascii="楷体" w:eastAsia="楷体" w:hAnsi="楷体" w:cs="楷体"/>
                <w:szCs w:val="21"/>
              </w:rPr>
            </w:pPr>
            <w:r>
              <w:rPr>
                <w:rFonts w:ascii="楷体" w:eastAsia="楷体" w:hAnsi="楷体" w:cs="楷体" w:hint="eastAsia"/>
                <w:bCs/>
                <w:kern w:val="0"/>
                <w:szCs w:val="21"/>
              </w:rPr>
              <w:t xml:space="preserve"> </w:t>
            </w:r>
            <w:r>
              <w:rPr>
                <w:rFonts w:ascii="楷体" w:eastAsia="楷体" w:hAnsi="楷体" w:cs="楷体" w:hint="eastAsia"/>
                <w:bCs/>
                <w:kern w:val="0"/>
                <w:szCs w:val="21"/>
              </w:rPr>
              <w:t>需确认过程：贴面、粘合剂制作</w:t>
            </w:r>
          </w:p>
          <w:p w14:paraId="6F9542F2" w14:textId="77777777" w:rsidR="003E0FB0" w:rsidRDefault="00545025">
            <w:pPr>
              <w:rPr>
                <w:rFonts w:ascii="楷体" w:eastAsia="楷体" w:hAnsi="楷体" w:cs="楷体"/>
                <w:szCs w:val="21"/>
              </w:rPr>
            </w:pPr>
            <w:r>
              <w:rPr>
                <w:rFonts w:ascii="楷体" w:eastAsia="楷体" w:hAnsi="楷体" w:cs="楷体" w:hint="eastAsia"/>
                <w:szCs w:val="21"/>
              </w:rPr>
              <w:t>2</w:t>
            </w:r>
            <w:r>
              <w:rPr>
                <w:rFonts w:ascii="楷体" w:eastAsia="楷体" w:hAnsi="楷体" w:cs="楷体" w:hint="eastAsia"/>
                <w:szCs w:val="21"/>
              </w:rPr>
              <w:t>、</w:t>
            </w:r>
            <w:r>
              <w:rPr>
                <w:rFonts w:ascii="楷体" w:eastAsia="楷体" w:hAnsi="楷体" w:cs="楷体" w:hint="eastAsia"/>
                <w:szCs w:val="21"/>
              </w:rPr>
              <w:t>查生产过程的控制</w:t>
            </w:r>
            <w:r>
              <w:rPr>
                <w:rFonts w:ascii="楷体" w:eastAsia="楷体" w:hAnsi="楷体" w:cs="楷体" w:hint="eastAsia"/>
                <w:szCs w:val="21"/>
              </w:rPr>
              <w:t>（</w:t>
            </w:r>
            <w:r>
              <w:rPr>
                <w:rFonts w:ascii="楷体" w:eastAsia="楷体" w:hAnsi="楷体" w:cs="楷体" w:hint="eastAsia"/>
                <w:szCs w:val="21"/>
              </w:rPr>
              <w:t>哇哈哈包装箱</w:t>
            </w:r>
            <w:r>
              <w:rPr>
                <w:rFonts w:ascii="楷体" w:eastAsia="楷体" w:hAnsi="楷体" w:cs="楷体" w:hint="eastAsia"/>
                <w:szCs w:val="21"/>
              </w:rPr>
              <w:t>）</w:t>
            </w:r>
          </w:p>
          <w:p w14:paraId="4C3622EB" w14:textId="77777777" w:rsidR="003E0FB0" w:rsidRDefault="00545025">
            <w:pPr>
              <w:rPr>
                <w:rFonts w:ascii="楷体" w:eastAsia="楷体" w:hAnsi="楷体" w:cs="楷体"/>
                <w:szCs w:val="21"/>
              </w:rPr>
            </w:pPr>
            <w:r>
              <w:rPr>
                <w:rFonts w:ascii="楷体" w:eastAsia="楷体" w:hAnsi="楷体" w:cs="楷体" w:hint="eastAsia"/>
                <w:szCs w:val="21"/>
              </w:rPr>
              <w:t>企业提供了印刷工序（四色水性印刷开槽机）</w:t>
            </w:r>
            <w:r>
              <w:rPr>
                <w:rFonts w:ascii="楷体" w:eastAsia="楷体" w:hAnsi="楷体" w:cs="楷体" w:hint="eastAsia"/>
                <w:szCs w:val="21"/>
              </w:rPr>
              <w:t>、裱糊工序、模切工序、</w:t>
            </w:r>
            <w:r>
              <w:rPr>
                <w:rFonts w:ascii="楷体" w:eastAsia="楷体" w:hAnsi="楷体" w:cs="楷体" w:hint="eastAsia"/>
                <w:szCs w:val="21"/>
              </w:rPr>
              <w:t>钉箱</w:t>
            </w:r>
            <w:r>
              <w:rPr>
                <w:rFonts w:ascii="楷体" w:eastAsia="楷体" w:hAnsi="楷体" w:cs="楷体" w:hint="eastAsia"/>
                <w:szCs w:val="21"/>
              </w:rPr>
              <w:t>/</w:t>
            </w:r>
            <w:proofErr w:type="gramStart"/>
            <w:r>
              <w:rPr>
                <w:rFonts w:ascii="楷体" w:eastAsia="楷体" w:hAnsi="楷体" w:cs="楷体" w:hint="eastAsia"/>
                <w:szCs w:val="21"/>
              </w:rPr>
              <w:t>粘箱工序</w:t>
            </w:r>
            <w:proofErr w:type="gramEnd"/>
            <w:r>
              <w:rPr>
                <w:rFonts w:ascii="楷体" w:eastAsia="楷体" w:hAnsi="楷体" w:cs="楷体" w:hint="eastAsia"/>
                <w:szCs w:val="21"/>
              </w:rPr>
              <w:t>的</w:t>
            </w:r>
            <w:r>
              <w:rPr>
                <w:rFonts w:ascii="楷体" w:eastAsia="楷体" w:hAnsi="楷体" w:cs="楷体" w:hint="eastAsia"/>
                <w:szCs w:val="21"/>
              </w:rPr>
              <w:t>控制记录</w:t>
            </w:r>
          </w:p>
          <w:p w14:paraId="53E66584" w14:textId="77777777" w:rsidR="003E0FB0" w:rsidRDefault="00545025">
            <w:pPr>
              <w:rPr>
                <w:rFonts w:ascii="楷体" w:eastAsia="楷体" w:hAnsi="楷体" w:cs="楷体"/>
                <w:szCs w:val="21"/>
              </w:rPr>
            </w:pPr>
            <w:r>
              <w:rPr>
                <w:rFonts w:ascii="楷体" w:eastAsia="楷体" w:hAnsi="楷体" w:cs="楷体" w:hint="eastAsia"/>
                <w:szCs w:val="21"/>
              </w:rPr>
              <w:t>1</w:t>
            </w:r>
            <w:r>
              <w:rPr>
                <w:rFonts w:ascii="楷体" w:eastAsia="楷体" w:hAnsi="楷体" w:cs="楷体" w:hint="eastAsia"/>
                <w:szCs w:val="21"/>
              </w:rPr>
              <w:t>）印刷工序（水印部）：使用设备：</w:t>
            </w:r>
            <w:r>
              <w:rPr>
                <w:rFonts w:ascii="楷体" w:eastAsia="楷体" w:hAnsi="楷体" w:cs="楷体" w:hint="eastAsia"/>
                <w:szCs w:val="21"/>
              </w:rPr>
              <w:t>四色水性印刷开槽机</w:t>
            </w:r>
            <w:r>
              <w:rPr>
                <w:rFonts w:ascii="楷体" w:eastAsia="楷体" w:hAnsi="楷体" w:cs="楷体" w:hint="eastAsia"/>
                <w:szCs w:val="21"/>
              </w:rPr>
              <w:t>，菲林版制作外包，该工序是将分切好的白板纸进行印刷，</w:t>
            </w:r>
            <w:r>
              <w:rPr>
                <w:rFonts w:ascii="楷体" w:eastAsia="楷体" w:hAnsi="楷体" w:cs="楷体" w:hint="eastAsia"/>
                <w:szCs w:val="21"/>
              </w:rPr>
              <w:t xml:space="preserve"> </w:t>
            </w:r>
            <w:r>
              <w:rPr>
                <w:rFonts w:ascii="楷体" w:eastAsia="楷体" w:hAnsi="楷体" w:cs="楷体" w:hint="eastAsia"/>
                <w:szCs w:val="21"/>
              </w:rPr>
              <w:t>操作者</w:t>
            </w:r>
            <w:r>
              <w:rPr>
                <w:rFonts w:ascii="楷体" w:eastAsia="楷体" w:hAnsi="楷体" w:cs="楷体" w:hint="eastAsia"/>
                <w:szCs w:val="21"/>
              </w:rPr>
              <w:t>3</w:t>
            </w:r>
            <w:r>
              <w:rPr>
                <w:rFonts w:ascii="楷体" w:eastAsia="楷体" w:hAnsi="楷体" w:cs="楷体" w:hint="eastAsia"/>
                <w:szCs w:val="21"/>
              </w:rPr>
              <w:t>人，</w:t>
            </w:r>
            <w:r>
              <w:rPr>
                <w:rFonts w:ascii="楷体" w:eastAsia="楷体" w:hAnsi="楷体" w:cs="楷体" w:hint="eastAsia"/>
                <w:szCs w:val="21"/>
              </w:rPr>
              <w:t>主要控制内容：图案清晰、无色差、套色准确、墨色均匀、色相准确、首张版面确认等，生产日期：</w:t>
            </w:r>
            <w:r>
              <w:rPr>
                <w:rFonts w:ascii="楷体" w:eastAsia="楷体" w:hAnsi="楷体" w:cs="楷体" w:hint="eastAsia"/>
                <w:szCs w:val="21"/>
              </w:rPr>
              <w:t>2022.4.6</w:t>
            </w:r>
          </w:p>
          <w:p w14:paraId="48D1521E" w14:textId="77777777" w:rsidR="003E0FB0" w:rsidRDefault="00545025">
            <w:pPr>
              <w:pStyle w:val="a4"/>
              <w:rPr>
                <w:rFonts w:ascii="楷体" w:eastAsia="楷体" w:hAnsi="楷体" w:cs="楷体"/>
                <w:szCs w:val="21"/>
              </w:rPr>
            </w:pPr>
            <w:r>
              <w:rPr>
                <w:rFonts w:ascii="楷体" w:eastAsia="楷体" w:hAnsi="楷体" w:cs="楷体" w:hint="eastAsia"/>
                <w:szCs w:val="21"/>
              </w:rPr>
              <w:t>2</w:t>
            </w:r>
            <w:r>
              <w:rPr>
                <w:rFonts w:ascii="楷体" w:eastAsia="楷体" w:hAnsi="楷体" w:cs="楷体" w:hint="eastAsia"/>
                <w:szCs w:val="21"/>
              </w:rPr>
              <w:t>）</w:t>
            </w:r>
            <w:r>
              <w:rPr>
                <w:rFonts w:ascii="楷体" w:eastAsia="楷体" w:hAnsi="楷体" w:cs="楷体" w:hint="eastAsia"/>
                <w:szCs w:val="21"/>
              </w:rPr>
              <w:t>粘合剂配制：</w:t>
            </w:r>
            <w:r>
              <w:rPr>
                <w:rFonts w:ascii="楷体" w:eastAsia="楷体" w:hAnsi="楷体" w:cs="楷体" w:hint="eastAsia"/>
                <w:szCs w:val="21"/>
              </w:rPr>
              <w:t>该工序为需确认工序，</w:t>
            </w:r>
            <w:r>
              <w:rPr>
                <w:rFonts w:ascii="楷体" w:eastAsia="楷体" w:hAnsi="楷体" w:cs="楷体" w:hint="eastAsia"/>
                <w:szCs w:val="21"/>
              </w:rPr>
              <w:t>张贴有添加配方、添加工艺及添加顺序，</w:t>
            </w:r>
            <w:r>
              <w:rPr>
                <w:rFonts w:ascii="楷体" w:eastAsia="楷体" w:hAnsi="楷体" w:cs="楷体" w:hint="eastAsia"/>
                <w:szCs w:val="21"/>
              </w:rPr>
              <w:t>提供有</w:t>
            </w:r>
            <w:r>
              <w:rPr>
                <w:rFonts w:ascii="楷体" w:eastAsia="楷体" w:hAnsi="楷体" w:cs="楷体" w:hint="eastAsia"/>
                <w:szCs w:val="21"/>
              </w:rPr>
              <w:t>2022</w:t>
            </w:r>
            <w:r>
              <w:rPr>
                <w:rFonts w:ascii="楷体" w:eastAsia="楷体" w:hAnsi="楷体" w:cs="楷体" w:hint="eastAsia"/>
                <w:szCs w:val="21"/>
              </w:rPr>
              <w:t>年</w:t>
            </w:r>
            <w:r>
              <w:rPr>
                <w:rFonts w:ascii="楷体" w:eastAsia="楷体" w:hAnsi="楷体" w:cs="楷体" w:hint="eastAsia"/>
                <w:szCs w:val="21"/>
              </w:rPr>
              <w:t>4</w:t>
            </w:r>
            <w:r>
              <w:rPr>
                <w:rFonts w:ascii="楷体" w:eastAsia="楷体" w:hAnsi="楷体" w:cs="楷体" w:hint="eastAsia"/>
                <w:szCs w:val="21"/>
              </w:rPr>
              <w:t>月份生产监控记录及</w:t>
            </w:r>
            <w:r>
              <w:rPr>
                <w:rFonts w:ascii="楷体" w:eastAsia="楷体" w:hAnsi="楷体" w:cs="楷体" w:hint="eastAsia"/>
                <w:szCs w:val="21"/>
              </w:rPr>
              <w:t>4</w:t>
            </w:r>
            <w:r>
              <w:rPr>
                <w:rFonts w:ascii="楷体" w:eastAsia="楷体" w:hAnsi="楷体" w:cs="楷体" w:hint="eastAsia"/>
                <w:szCs w:val="21"/>
              </w:rPr>
              <w:t>月</w:t>
            </w:r>
            <w:r>
              <w:rPr>
                <w:rFonts w:ascii="楷体" w:eastAsia="楷体" w:hAnsi="楷体" w:cs="楷体" w:hint="eastAsia"/>
                <w:szCs w:val="21"/>
              </w:rPr>
              <w:t>30</w:t>
            </w:r>
            <w:r>
              <w:rPr>
                <w:rFonts w:ascii="楷体" w:eastAsia="楷体" w:hAnsi="楷体" w:cs="楷体" w:hint="eastAsia"/>
                <w:szCs w:val="21"/>
              </w:rPr>
              <w:t>日质量日报表，</w:t>
            </w:r>
            <w:r>
              <w:rPr>
                <w:rFonts w:ascii="楷体" w:eastAsia="楷体" w:hAnsi="楷体" w:cs="楷体" w:hint="eastAsia"/>
                <w:szCs w:val="21"/>
              </w:rPr>
              <w:t xml:space="preserve"> </w:t>
            </w:r>
          </w:p>
          <w:p w14:paraId="21482896" w14:textId="77777777" w:rsidR="003E0FB0" w:rsidRDefault="00545025">
            <w:pPr>
              <w:pStyle w:val="a4"/>
              <w:rPr>
                <w:rFonts w:ascii="楷体" w:eastAsia="楷体" w:hAnsi="楷体" w:cs="楷体"/>
                <w:szCs w:val="21"/>
              </w:rPr>
            </w:pPr>
            <w:r>
              <w:rPr>
                <w:rFonts w:ascii="楷体" w:eastAsia="楷体" w:hAnsi="楷体" w:cs="楷体" w:hint="eastAsia"/>
                <w:noProof/>
                <w:szCs w:val="21"/>
              </w:rPr>
              <w:lastRenderedPageBreak/>
              <w:drawing>
                <wp:inline distT="0" distB="0" distL="114300" distR="114300" wp14:anchorId="2BEC5251" wp14:editId="241EB06A">
                  <wp:extent cx="2623820" cy="3277870"/>
                  <wp:effectExtent l="0" t="0" r="5080" b="1143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8"/>
                          <a:stretch>
                            <a:fillRect/>
                          </a:stretch>
                        </pic:blipFill>
                        <pic:spPr>
                          <a:xfrm>
                            <a:off x="0" y="0"/>
                            <a:ext cx="2623820" cy="3277870"/>
                          </a:xfrm>
                          <a:prstGeom prst="rect">
                            <a:avLst/>
                          </a:prstGeom>
                          <a:noFill/>
                          <a:ln w="9525">
                            <a:noFill/>
                          </a:ln>
                        </pic:spPr>
                      </pic:pic>
                    </a:graphicData>
                  </a:graphic>
                </wp:inline>
              </w:drawing>
            </w:r>
            <w:r>
              <w:rPr>
                <w:rFonts w:ascii="楷体" w:eastAsia="楷体" w:hAnsi="楷体" w:cs="楷体" w:hint="eastAsia"/>
                <w:szCs w:val="21"/>
              </w:rPr>
              <w:t xml:space="preserve">  </w:t>
            </w:r>
            <w:r>
              <w:rPr>
                <w:rFonts w:ascii="楷体" w:eastAsia="楷体" w:hAnsi="楷体" w:cs="楷体" w:hint="eastAsia"/>
                <w:noProof/>
                <w:szCs w:val="21"/>
              </w:rPr>
              <w:drawing>
                <wp:inline distT="0" distB="0" distL="114300" distR="114300" wp14:anchorId="486294D2" wp14:editId="08F40C9E">
                  <wp:extent cx="3563620" cy="2459990"/>
                  <wp:effectExtent l="0" t="0" r="5080" b="381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9"/>
                          <a:stretch>
                            <a:fillRect/>
                          </a:stretch>
                        </pic:blipFill>
                        <pic:spPr>
                          <a:xfrm>
                            <a:off x="0" y="0"/>
                            <a:ext cx="3563620" cy="2459990"/>
                          </a:xfrm>
                          <a:prstGeom prst="rect">
                            <a:avLst/>
                          </a:prstGeom>
                          <a:noFill/>
                          <a:ln w="9525">
                            <a:noFill/>
                          </a:ln>
                        </pic:spPr>
                      </pic:pic>
                    </a:graphicData>
                  </a:graphic>
                </wp:inline>
              </w:drawing>
            </w:r>
          </w:p>
          <w:p w14:paraId="6849B43E" w14:textId="77777777" w:rsidR="003E0FB0" w:rsidRDefault="00545025">
            <w:pPr>
              <w:rPr>
                <w:rFonts w:ascii="楷体" w:eastAsia="楷体" w:hAnsi="楷体" w:cs="楷体"/>
                <w:szCs w:val="21"/>
              </w:rPr>
            </w:pPr>
            <w:r>
              <w:rPr>
                <w:rFonts w:ascii="楷体" w:eastAsia="楷体" w:hAnsi="楷体" w:cs="楷体" w:hint="eastAsia"/>
                <w:szCs w:val="21"/>
              </w:rPr>
              <w:t>3</w:t>
            </w:r>
            <w:r>
              <w:rPr>
                <w:rFonts w:ascii="楷体" w:eastAsia="楷体" w:hAnsi="楷体" w:cs="楷体" w:hint="eastAsia"/>
                <w:szCs w:val="21"/>
              </w:rPr>
              <w:t>）裱糊工序：</w:t>
            </w:r>
            <w:r>
              <w:rPr>
                <w:rFonts w:ascii="楷体" w:eastAsia="楷体" w:hAnsi="楷体" w:cs="楷体" w:hint="eastAsia"/>
                <w:szCs w:val="21"/>
              </w:rPr>
              <w:t>设备：瓦楞纸板生产线，使用操作规程。控制技术要求</w:t>
            </w:r>
            <w:r>
              <w:rPr>
                <w:rFonts w:ascii="楷体" w:eastAsia="楷体" w:hAnsi="楷体" w:cs="楷体" w:hint="eastAsia"/>
                <w:szCs w:val="21"/>
              </w:rPr>
              <w:t>：</w:t>
            </w:r>
            <w:r>
              <w:rPr>
                <w:rFonts w:ascii="楷体" w:eastAsia="楷体" w:hAnsi="楷体" w:cs="楷体" w:hint="eastAsia"/>
                <w:szCs w:val="21"/>
              </w:rPr>
              <w:t>缺材、漏楞、褶皱、透胶、污迹等</w:t>
            </w:r>
            <w:r>
              <w:rPr>
                <w:rFonts w:ascii="楷体" w:eastAsia="楷体" w:hAnsi="楷体" w:cs="楷体" w:hint="eastAsia"/>
                <w:szCs w:val="21"/>
              </w:rPr>
              <w:t>，</w:t>
            </w:r>
            <w:r>
              <w:rPr>
                <w:rFonts w:ascii="楷体" w:eastAsia="楷体" w:hAnsi="楷体" w:cs="楷体" w:hint="eastAsia"/>
                <w:szCs w:val="21"/>
              </w:rPr>
              <w:t>操作杨</w:t>
            </w:r>
            <w:r>
              <w:rPr>
                <w:rFonts w:ascii="楷体" w:eastAsia="楷体" w:hAnsi="楷体" w:cs="楷体" w:hint="eastAsia"/>
                <w:szCs w:val="21"/>
              </w:rPr>
              <w:t>**</w:t>
            </w:r>
            <w:r>
              <w:rPr>
                <w:rFonts w:ascii="楷体" w:eastAsia="楷体" w:hAnsi="楷体" w:cs="楷体" w:hint="eastAsia"/>
                <w:szCs w:val="21"/>
              </w:rPr>
              <w:t>、孙</w:t>
            </w:r>
            <w:r>
              <w:rPr>
                <w:rFonts w:ascii="楷体" w:eastAsia="楷体" w:hAnsi="楷体" w:cs="楷体" w:hint="eastAsia"/>
                <w:szCs w:val="21"/>
              </w:rPr>
              <w:t>**</w:t>
            </w:r>
            <w:r>
              <w:rPr>
                <w:rFonts w:ascii="楷体" w:eastAsia="楷体" w:hAnsi="楷体" w:cs="楷体" w:hint="eastAsia"/>
                <w:szCs w:val="21"/>
              </w:rPr>
              <w:t>，生产日期：</w:t>
            </w:r>
            <w:r>
              <w:rPr>
                <w:rFonts w:ascii="楷体" w:eastAsia="楷体" w:hAnsi="楷体" w:cs="楷体" w:hint="eastAsia"/>
                <w:szCs w:val="21"/>
              </w:rPr>
              <w:t>2022.4.25</w:t>
            </w:r>
            <w:r>
              <w:rPr>
                <w:rFonts w:ascii="楷体" w:eastAsia="楷体" w:hAnsi="楷体" w:cs="楷体" w:hint="eastAsia"/>
                <w:szCs w:val="21"/>
              </w:rPr>
              <w:t>，巡检：</w:t>
            </w:r>
            <w:proofErr w:type="gramStart"/>
            <w:r>
              <w:rPr>
                <w:rFonts w:ascii="楷体" w:eastAsia="楷体" w:hAnsi="楷体" w:cs="楷体" w:hint="eastAsia"/>
                <w:szCs w:val="21"/>
              </w:rPr>
              <w:t>宗红美</w:t>
            </w:r>
            <w:proofErr w:type="gramEnd"/>
            <w:r>
              <w:rPr>
                <w:rFonts w:ascii="楷体" w:eastAsia="楷体" w:hAnsi="楷体" w:cs="楷体" w:hint="eastAsia"/>
                <w:szCs w:val="21"/>
              </w:rPr>
              <w:t>。</w:t>
            </w:r>
          </w:p>
          <w:p w14:paraId="6E949FBD" w14:textId="77777777" w:rsidR="003E0FB0" w:rsidRDefault="00545025">
            <w:pPr>
              <w:rPr>
                <w:rFonts w:ascii="楷体" w:eastAsia="楷体" w:hAnsi="楷体" w:cs="楷体"/>
                <w:szCs w:val="21"/>
              </w:rPr>
            </w:pPr>
            <w:r>
              <w:rPr>
                <w:rFonts w:ascii="楷体" w:eastAsia="楷体" w:hAnsi="楷体" w:cs="楷体" w:hint="eastAsia"/>
                <w:szCs w:val="21"/>
              </w:rPr>
              <w:t>4</w:t>
            </w:r>
            <w:r>
              <w:rPr>
                <w:rFonts w:ascii="楷体" w:eastAsia="楷体" w:hAnsi="楷体" w:cs="楷体" w:hint="eastAsia"/>
                <w:szCs w:val="21"/>
              </w:rPr>
              <w:t>）</w:t>
            </w:r>
            <w:r>
              <w:rPr>
                <w:rFonts w:ascii="楷体" w:eastAsia="楷体" w:hAnsi="楷体" w:cs="楷体" w:hint="eastAsia"/>
                <w:szCs w:val="21"/>
              </w:rPr>
              <w:t>模切工序，模切合肥娃哈哈包装箱，操作工等</w:t>
            </w:r>
            <w:r>
              <w:rPr>
                <w:rFonts w:ascii="楷体" w:eastAsia="楷体" w:hAnsi="楷体" w:cs="楷体" w:hint="eastAsia"/>
                <w:szCs w:val="21"/>
              </w:rPr>
              <w:t>2</w:t>
            </w:r>
            <w:r>
              <w:rPr>
                <w:rFonts w:ascii="楷体" w:eastAsia="楷体" w:hAnsi="楷体" w:cs="楷体" w:hint="eastAsia"/>
                <w:szCs w:val="21"/>
              </w:rPr>
              <w:t>人，设备：模切</w:t>
            </w:r>
            <w:r>
              <w:rPr>
                <w:rFonts w:ascii="楷体" w:eastAsia="楷体" w:hAnsi="楷体" w:cs="楷体" w:hint="eastAsia"/>
                <w:szCs w:val="21"/>
              </w:rPr>
              <w:t>机</w:t>
            </w:r>
            <w:r>
              <w:rPr>
                <w:rFonts w:ascii="楷体" w:eastAsia="楷体" w:hAnsi="楷体" w:cs="楷体" w:hint="eastAsia"/>
                <w:szCs w:val="21"/>
              </w:rPr>
              <w:t>，</w:t>
            </w:r>
            <w:r>
              <w:rPr>
                <w:rFonts w:ascii="楷体" w:eastAsia="楷体" w:hAnsi="楷体" w:cs="楷体" w:hint="eastAsia"/>
                <w:szCs w:val="21"/>
              </w:rPr>
              <w:t xml:space="preserve"> </w:t>
            </w:r>
            <w:r>
              <w:rPr>
                <w:rFonts w:ascii="楷体" w:eastAsia="楷体" w:hAnsi="楷体" w:cs="楷体" w:hint="eastAsia"/>
                <w:szCs w:val="21"/>
              </w:rPr>
              <w:t>使用作业指导书。控制技术要求</w:t>
            </w:r>
            <w:r>
              <w:rPr>
                <w:rFonts w:ascii="楷体" w:eastAsia="楷体" w:hAnsi="楷体" w:cs="楷体" w:hint="eastAsia"/>
                <w:szCs w:val="21"/>
              </w:rPr>
              <w:t>：</w:t>
            </w:r>
            <w:r>
              <w:rPr>
                <w:rFonts w:ascii="楷体" w:eastAsia="楷体" w:hAnsi="楷体" w:cs="楷体" w:hint="eastAsia"/>
                <w:szCs w:val="21"/>
              </w:rPr>
              <w:t>刀口齐整、裁切口准确、压痕位置准确、折线居中等，操作：李</w:t>
            </w:r>
            <w:r>
              <w:rPr>
                <w:rFonts w:ascii="楷体" w:eastAsia="楷体" w:hAnsi="楷体" w:cs="楷体" w:hint="eastAsia"/>
                <w:szCs w:val="21"/>
              </w:rPr>
              <w:t>**</w:t>
            </w:r>
            <w:r>
              <w:rPr>
                <w:rFonts w:ascii="楷体" w:eastAsia="楷体" w:hAnsi="楷体" w:cs="楷体" w:hint="eastAsia"/>
                <w:szCs w:val="21"/>
              </w:rPr>
              <w:t>孙</w:t>
            </w:r>
            <w:r>
              <w:rPr>
                <w:rFonts w:ascii="楷体" w:eastAsia="楷体" w:hAnsi="楷体" w:cs="楷体" w:hint="eastAsia"/>
                <w:szCs w:val="21"/>
              </w:rPr>
              <w:t>**</w:t>
            </w:r>
            <w:r>
              <w:rPr>
                <w:rFonts w:ascii="楷体" w:eastAsia="楷体" w:hAnsi="楷体" w:cs="楷体" w:hint="eastAsia"/>
                <w:szCs w:val="21"/>
              </w:rPr>
              <w:t>，生产日期：</w:t>
            </w:r>
            <w:r>
              <w:rPr>
                <w:rFonts w:ascii="楷体" w:eastAsia="楷体" w:hAnsi="楷体" w:cs="楷体" w:hint="eastAsia"/>
                <w:szCs w:val="21"/>
              </w:rPr>
              <w:t>2022.4.28</w:t>
            </w:r>
            <w:r>
              <w:rPr>
                <w:rFonts w:ascii="楷体" w:eastAsia="楷体" w:hAnsi="楷体" w:cs="楷体" w:hint="eastAsia"/>
                <w:szCs w:val="21"/>
              </w:rPr>
              <w:t>，巡检：</w:t>
            </w:r>
            <w:proofErr w:type="gramStart"/>
            <w:r>
              <w:rPr>
                <w:rFonts w:ascii="楷体" w:eastAsia="楷体" w:hAnsi="楷体" w:cs="楷体" w:hint="eastAsia"/>
                <w:szCs w:val="21"/>
              </w:rPr>
              <w:t>宗红美</w:t>
            </w:r>
            <w:proofErr w:type="gramEnd"/>
            <w:r>
              <w:rPr>
                <w:rFonts w:ascii="楷体" w:eastAsia="楷体" w:hAnsi="楷体" w:cs="楷体" w:hint="eastAsia"/>
                <w:szCs w:val="21"/>
              </w:rPr>
              <w:t>。</w:t>
            </w:r>
          </w:p>
          <w:p w14:paraId="56C1011B" w14:textId="77777777" w:rsidR="003E0FB0" w:rsidRDefault="00545025">
            <w:pPr>
              <w:rPr>
                <w:rFonts w:ascii="楷体" w:eastAsia="楷体" w:hAnsi="楷体" w:cs="楷体"/>
                <w:szCs w:val="21"/>
              </w:rPr>
            </w:pPr>
            <w:r>
              <w:rPr>
                <w:rFonts w:ascii="楷体" w:eastAsia="楷体" w:hAnsi="楷体" w:cs="楷体" w:hint="eastAsia"/>
                <w:szCs w:val="21"/>
              </w:rPr>
              <w:t>5</w:t>
            </w:r>
            <w:r>
              <w:rPr>
                <w:rFonts w:ascii="楷体" w:eastAsia="楷体" w:hAnsi="楷体" w:cs="楷体" w:hint="eastAsia"/>
                <w:szCs w:val="21"/>
              </w:rPr>
              <w:t>）</w:t>
            </w:r>
            <w:r>
              <w:rPr>
                <w:rFonts w:ascii="楷体" w:eastAsia="楷体" w:hAnsi="楷体" w:cs="楷体" w:hint="eastAsia"/>
                <w:szCs w:val="21"/>
              </w:rPr>
              <w:t>查</w:t>
            </w:r>
            <w:r>
              <w:rPr>
                <w:rFonts w:ascii="楷体" w:eastAsia="楷体" w:hAnsi="楷体" w:cs="楷体" w:hint="eastAsia"/>
                <w:szCs w:val="21"/>
              </w:rPr>
              <w:t>钉箱</w:t>
            </w:r>
            <w:r>
              <w:rPr>
                <w:rFonts w:ascii="楷体" w:eastAsia="楷体" w:hAnsi="楷体" w:cs="楷体" w:hint="eastAsia"/>
                <w:szCs w:val="21"/>
              </w:rPr>
              <w:t>工序，操作刘某等</w:t>
            </w:r>
            <w:r>
              <w:rPr>
                <w:rFonts w:ascii="楷体" w:eastAsia="楷体" w:hAnsi="楷体" w:cs="楷体" w:hint="eastAsia"/>
                <w:szCs w:val="21"/>
              </w:rPr>
              <w:t>2</w:t>
            </w:r>
            <w:r>
              <w:rPr>
                <w:rFonts w:ascii="楷体" w:eastAsia="楷体" w:hAnsi="楷体" w:cs="楷体" w:hint="eastAsia"/>
                <w:szCs w:val="21"/>
              </w:rPr>
              <w:t>人，设备：钉箱机，型号</w:t>
            </w:r>
            <w:r>
              <w:rPr>
                <w:rFonts w:ascii="楷体" w:eastAsia="楷体" w:hAnsi="楷体" w:cs="楷体" w:hint="eastAsia"/>
                <w:szCs w:val="21"/>
              </w:rPr>
              <w:t>1200</w:t>
            </w:r>
            <w:r>
              <w:rPr>
                <w:rFonts w:ascii="楷体" w:eastAsia="楷体" w:hAnsi="楷体" w:cs="楷体" w:hint="eastAsia"/>
                <w:szCs w:val="21"/>
              </w:rPr>
              <w:t>；使用操作规程。控制技术要求，位置、间距，观察实际操作，符合操作规程。</w:t>
            </w:r>
          </w:p>
          <w:p w14:paraId="455454EE" w14:textId="77777777" w:rsidR="003E0FB0" w:rsidRDefault="00545025">
            <w:pPr>
              <w:rPr>
                <w:rFonts w:ascii="楷体" w:eastAsia="楷体" w:hAnsi="楷体" w:cs="楷体"/>
                <w:szCs w:val="21"/>
              </w:rPr>
            </w:pPr>
            <w:r>
              <w:rPr>
                <w:rFonts w:ascii="楷体" w:eastAsia="楷体" w:hAnsi="楷体" w:cs="楷体" w:hint="eastAsia"/>
                <w:szCs w:val="21"/>
              </w:rPr>
              <w:t xml:space="preserve"> </w:t>
            </w:r>
            <w:r>
              <w:rPr>
                <w:rFonts w:ascii="楷体" w:eastAsia="楷体" w:hAnsi="楷体" w:cs="楷体" w:hint="eastAsia"/>
                <w:szCs w:val="21"/>
              </w:rPr>
              <w:t>另查到其他</w:t>
            </w:r>
            <w:r>
              <w:rPr>
                <w:rFonts w:ascii="楷体" w:eastAsia="楷体" w:hAnsi="楷体" w:cs="楷体" w:hint="eastAsia"/>
                <w:szCs w:val="21"/>
              </w:rPr>
              <w:t>包装箱控制过程，均记录生产日期、产品、操作人员、巡检人员、生产数量等内容</w:t>
            </w:r>
          </w:p>
          <w:p w14:paraId="4F4B0C6C" w14:textId="77777777" w:rsidR="003E0FB0" w:rsidRDefault="00545025">
            <w:pPr>
              <w:rPr>
                <w:rFonts w:ascii="楷体" w:eastAsia="楷体" w:hAnsi="楷体" w:cs="楷体"/>
                <w:szCs w:val="21"/>
              </w:rPr>
            </w:pPr>
            <w:r>
              <w:rPr>
                <w:rFonts w:ascii="楷体" w:eastAsia="楷体" w:hAnsi="楷体" w:cs="楷体" w:hint="eastAsia"/>
                <w:szCs w:val="21"/>
              </w:rPr>
              <w:t xml:space="preserve"> </w:t>
            </w:r>
            <w:r>
              <w:rPr>
                <w:rFonts w:ascii="楷体" w:eastAsia="楷体" w:hAnsi="楷体" w:cs="楷体" w:hint="eastAsia"/>
                <w:szCs w:val="21"/>
              </w:rPr>
              <w:t>●</w:t>
            </w:r>
            <w:r>
              <w:rPr>
                <w:rFonts w:ascii="楷体" w:eastAsia="楷体" w:hAnsi="楷体" w:cs="楷体" w:hint="eastAsia"/>
                <w:szCs w:val="21"/>
              </w:rPr>
              <w:t>通过视频</w:t>
            </w:r>
            <w:r>
              <w:rPr>
                <w:rFonts w:ascii="楷体" w:eastAsia="楷体" w:hAnsi="楷体" w:cs="楷体" w:hint="eastAsia"/>
                <w:szCs w:val="21"/>
              </w:rPr>
              <w:t>查看车间生产现场：</w:t>
            </w:r>
          </w:p>
          <w:p w14:paraId="0D285C89" w14:textId="77777777" w:rsidR="003E0FB0" w:rsidRDefault="00545025">
            <w:pPr>
              <w:rPr>
                <w:rFonts w:ascii="楷体" w:eastAsia="楷体" w:hAnsi="楷体" w:cs="楷体"/>
                <w:szCs w:val="21"/>
              </w:rPr>
            </w:pPr>
            <w:r>
              <w:rPr>
                <w:rFonts w:ascii="楷体" w:eastAsia="楷体" w:hAnsi="楷体" w:cs="楷体" w:hint="eastAsia"/>
                <w:szCs w:val="21"/>
              </w:rPr>
              <w:t>1</w:t>
            </w:r>
            <w:r>
              <w:rPr>
                <w:rFonts w:ascii="楷体" w:eastAsia="楷体" w:hAnsi="楷体" w:cs="楷体" w:hint="eastAsia"/>
                <w:szCs w:val="21"/>
              </w:rPr>
              <w:t>、车间按照生产工序流程分为不同的区域，便于工作衔接，车间工序紧张有序，生产设备运行稳定，物品摆放区域有明显的标识，成品存放有序，基本符合要求。</w:t>
            </w:r>
          </w:p>
          <w:p w14:paraId="6072AA51" w14:textId="77777777" w:rsidR="003E0FB0" w:rsidRDefault="00545025">
            <w:pPr>
              <w:rPr>
                <w:rFonts w:ascii="楷体" w:eastAsia="楷体" w:hAnsi="楷体" w:cs="楷体"/>
                <w:szCs w:val="21"/>
              </w:rPr>
            </w:pPr>
            <w:r>
              <w:rPr>
                <w:rFonts w:ascii="楷体" w:eastAsia="楷体" w:hAnsi="楷体" w:cs="楷体" w:hint="eastAsia"/>
                <w:szCs w:val="21"/>
              </w:rPr>
              <w:lastRenderedPageBreak/>
              <w:t>2</w:t>
            </w:r>
            <w:r>
              <w:rPr>
                <w:rFonts w:ascii="楷体" w:eastAsia="楷体" w:hAnsi="楷体" w:cs="楷体" w:hint="eastAsia"/>
                <w:szCs w:val="21"/>
              </w:rPr>
              <w:t>、生产车间通风良好，工人劳保用品穿戴齐全，照明条件基本适宜，产品防护及生产环境满足生产要求。</w:t>
            </w:r>
          </w:p>
          <w:p w14:paraId="29FCC842" w14:textId="77777777" w:rsidR="003E0FB0" w:rsidRDefault="00545025">
            <w:pPr>
              <w:rPr>
                <w:rFonts w:ascii="楷体" w:eastAsia="楷体" w:hAnsi="楷体" w:cs="楷体"/>
                <w:szCs w:val="21"/>
              </w:rPr>
            </w:pPr>
            <w:r>
              <w:rPr>
                <w:rFonts w:ascii="楷体" w:eastAsia="楷体" w:hAnsi="楷体" w:cs="楷体" w:hint="eastAsia"/>
                <w:szCs w:val="21"/>
              </w:rPr>
              <w:t>查其他相关工序的操作规程，符合要</w:t>
            </w:r>
            <w:r>
              <w:rPr>
                <w:rFonts w:ascii="楷体" w:eastAsia="楷体" w:hAnsi="楷体" w:cs="楷体" w:hint="eastAsia"/>
                <w:szCs w:val="21"/>
              </w:rPr>
              <w:t>求。</w:t>
            </w:r>
          </w:p>
          <w:p w14:paraId="619B55DB" w14:textId="77777777" w:rsidR="003E0FB0" w:rsidRDefault="00545025">
            <w:pPr>
              <w:rPr>
                <w:rFonts w:ascii="楷体" w:eastAsia="楷体" w:hAnsi="楷体" w:cs="楷体"/>
                <w:szCs w:val="21"/>
              </w:rPr>
            </w:pPr>
            <w:r>
              <w:rPr>
                <w:rFonts w:ascii="楷体" w:eastAsia="楷体" w:hAnsi="楷体" w:cs="楷体" w:hint="eastAsia"/>
                <w:szCs w:val="21"/>
              </w:rPr>
              <w:t>3</w:t>
            </w:r>
            <w:r>
              <w:rPr>
                <w:rFonts w:ascii="楷体" w:eastAsia="楷体" w:hAnsi="楷体" w:cs="楷体" w:hint="eastAsia"/>
                <w:szCs w:val="21"/>
              </w:rPr>
              <w:t>、每天完工后由操作员清理场地、保养设备。</w:t>
            </w:r>
          </w:p>
          <w:p w14:paraId="1F399025" w14:textId="77777777" w:rsidR="003E0FB0" w:rsidRDefault="00545025">
            <w:pPr>
              <w:rPr>
                <w:rFonts w:ascii="楷体" w:eastAsia="楷体" w:hAnsi="楷体" w:cs="楷体"/>
                <w:szCs w:val="21"/>
              </w:rPr>
            </w:pPr>
            <w:r>
              <w:rPr>
                <w:rFonts w:ascii="楷体" w:eastAsia="楷体" w:hAnsi="楷体" w:cs="楷体" w:hint="eastAsia"/>
                <w:szCs w:val="21"/>
              </w:rPr>
              <w:t>●外包过程：</w:t>
            </w:r>
            <w:r>
              <w:rPr>
                <w:rFonts w:ascii="楷体" w:eastAsia="楷体" w:hAnsi="楷体" w:cs="楷体" w:hint="eastAsia"/>
                <w:szCs w:val="21"/>
              </w:rPr>
              <w:t>菲林版制作</w:t>
            </w:r>
          </w:p>
          <w:p w14:paraId="7E5BB042" w14:textId="77777777" w:rsidR="003E0FB0" w:rsidRDefault="00545025">
            <w:pPr>
              <w:rPr>
                <w:rFonts w:ascii="楷体" w:eastAsia="楷体" w:hAnsi="楷体" w:cs="楷体"/>
                <w:szCs w:val="21"/>
              </w:rPr>
            </w:pPr>
            <w:r>
              <w:rPr>
                <w:rFonts w:ascii="楷体" w:eastAsia="楷体" w:hAnsi="楷体" w:cs="楷体" w:hint="eastAsia"/>
                <w:szCs w:val="21"/>
              </w:rPr>
              <w:t>●</w:t>
            </w:r>
            <w:r>
              <w:rPr>
                <w:rFonts w:ascii="楷体" w:eastAsia="楷体" w:hAnsi="楷体" w:cs="楷体" w:hint="eastAsia"/>
                <w:szCs w:val="21"/>
              </w:rPr>
              <w:t>质</w:t>
            </w:r>
            <w:r>
              <w:rPr>
                <w:rFonts w:ascii="楷体" w:eastAsia="楷体" w:hAnsi="楷体" w:cs="楷体" w:hint="eastAsia"/>
                <w:szCs w:val="21"/>
              </w:rPr>
              <w:t>量手册规定了需确认过程识别的要求，提供《过程确认准则》，</w:t>
            </w:r>
            <w:r>
              <w:rPr>
                <w:rFonts w:ascii="楷体" w:eastAsia="楷体" w:hAnsi="楷体" w:cs="楷体" w:hint="eastAsia"/>
                <w:szCs w:val="21"/>
              </w:rPr>
              <w:t xml:space="preserve"> </w:t>
            </w:r>
          </w:p>
          <w:p w14:paraId="1E85C57F" w14:textId="77777777" w:rsidR="003E0FB0" w:rsidRDefault="00545025">
            <w:pPr>
              <w:rPr>
                <w:rFonts w:ascii="楷体" w:eastAsia="楷体" w:hAnsi="楷体" w:cs="楷体"/>
                <w:szCs w:val="21"/>
              </w:rPr>
            </w:pPr>
            <w:r>
              <w:rPr>
                <w:rFonts w:ascii="楷体" w:eastAsia="楷体" w:hAnsi="楷体" w:cs="楷体" w:hint="eastAsia"/>
                <w:szCs w:val="21"/>
              </w:rPr>
              <w:t>--</w:t>
            </w:r>
            <w:proofErr w:type="gramStart"/>
            <w:r>
              <w:rPr>
                <w:rFonts w:ascii="楷体" w:eastAsia="楷体" w:hAnsi="楷体" w:cs="楷体" w:hint="eastAsia"/>
                <w:szCs w:val="21"/>
              </w:rPr>
              <w:t>查过程</w:t>
            </w:r>
            <w:proofErr w:type="gramEnd"/>
            <w:r>
              <w:rPr>
                <w:rFonts w:ascii="楷体" w:eastAsia="楷体" w:hAnsi="楷体" w:cs="楷体" w:hint="eastAsia"/>
                <w:szCs w:val="21"/>
              </w:rPr>
              <w:t>确认：经识别，公司目前特殊过程为</w:t>
            </w:r>
            <w:r>
              <w:rPr>
                <w:rFonts w:ascii="楷体" w:eastAsia="楷体" w:hAnsi="楷体" w:cs="楷体" w:hint="eastAsia"/>
                <w:szCs w:val="21"/>
              </w:rPr>
              <w:t>裱糊过程、粘合剂制作</w:t>
            </w:r>
            <w:r>
              <w:rPr>
                <w:rFonts w:ascii="楷体" w:eastAsia="楷体" w:hAnsi="楷体" w:cs="楷体" w:hint="eastAsia"/>
                <w:szCs w:val="21"/>
              </w:rPr>
              <w:t>。</w:t>
            </w:r>
          </w:p>
          <w:p w14:paraId="0CF653CF" w14:textId="77777777" w:rsidR="003E0FB0" w:rsidRDefault="00545025">
            <w:pPr>
              <w:rPr>
                <w:rFonts w:ascii="楷体" w:eastAsia="楷体" w:hAnsi="楷体" w:cs="楷体"/>
                <w:szCs w:val="21"/>
              </w:rPr>
            </w:pPr>
            <w:r>
              <w:rPr>
                <w:rFonts w:ascii="楷体" w:eastAsia="楷体" w:hAnsi="楷体" w:cs="楷体" w:hint="eastAsia"/>
                <w:szCs w:val="21"/>
              </w:rPr>
              <w:t>对</w:t>
            </w:r>
            <w:r>
              <w:rPr>
                <w:rFonts w:ascii="楷体" w:eastAsia="楷体" w:hAnsi="楷体" w:cs="楷体" w:hint="eastAsia"/>
                <w:szCs w:val="21"/>
              </w:rPr>
              <w:t>裱糊</w:t>
            </w:r>
            <w:r>
              <w:rPr>
                <w:rFonts w:ascii="楷体" w:eastAsia="楷体" w:hAnsi="楷体" w:cs="楷体" w:hint="eastAsia"/>
                <w:szCs w:val="21"/>
              </w:rPr>
              <w:t>过程进行了工艺确认：</w:t>
            </w:r>
            <w:r>
              <w:rPr>
                <w:rFonts w:ascii="楷体" w:eastAsia="楷体" w:hAnsi="楷体" w:cs="楷体" w:hint="eastAsia"/>
                <w:szCs w:val="21"/>
              </w:rPr>
              <w:t>裱糊</w:t>
            </w:r>
            <w:r>
              <w:rPr>
                <w:rFonts w:ascii="楷体" w:eastAsia="楷体" w:hAnsi="楷体" w:cs="楷体" w:hint="eastAsia"/>
                <w:szCs w:val="21"/>
              </w:rPr>
              <w:t>过程从</w:t>
            </w:r>
            <w:r>
              <w:rPr>
                <w:rFonts w:ascii="楷体" w:eastAsia="楷体" w:hAnsi="楷体" w:cs="楷体" w:hint="eastAsia"/>
                <w:szCs w:val="21"/>
              </w:rPr>
              <w:t>粘合剂</w:t>
            </w:r>
            <w:r>
              <w:rPr>
                <w:rFonts w:ascii="楷体" w:eastAsia="楷体" w:hAnsi="楷体" w:cs="楷体" w:hint="eastAsia"/>
                <w:szCs w:val="21"/>
              </w:rPr>
              <w:t>流量、</w:t>
            </w:r>
            <w:r>
              <w:rPr>
                <w:rFonts w:ascii="楷体" w:eastAsia="楷体" w:hAnsi="楷体" w:cs="楷体" w:hint="eastAsia"/>
                <w:szCs w:val="21"/>
              </w:rPr>
              <w:t>稠度</w:t>
            </w:r>
            <w:r>
              <w:rPr>
                <w:rFonts w:ascii="楷体" w:eastAsia="楷体" w:hAnsi="楷体" w:cs="楷体" w:hint="eastAsia"/>
                <w:szCs w:val="21"/>
              </w:rPr>
              <w:t>、</w:t>
            </w:r>
            <w:r>
              <w:rPr>
                <w:rFonts w:ascii="楷体" w:eastAsia="楷体" w:hAnsi="楷体" w:cs="楷体" w:hint="eastAsia"/>
                <w:szCs w:val="21"/>
              </w:rPr>
              <w:t>涂胶速度、涂胶量、裱糊设备</w:t>
            </w:r>
            <w:r>
              <w:rPr>
                <w:rFonts w:ascii="楷体" w:eastAsia="楷体" w:hAnsi="楷体" w:cs="楷体" w:hint="eastAsia"/>
                <w:szCs w:val="21"/>
              </w:rPr>
              <w:t>、</w:t>
            </w:r>
            <w:r>
              <w:rPr>
                <w:rFonts w:ascii="楷体" w:eastAsia="楷体" w:hAnsi="楷体" w:cs="楷体" w:hint="eastAsia"/>
                <w:szCs w:val="21"/>
              </w:rPr>
              <w:t>操作</w:t>
            </w:r>
            <w:r>
              <w:rPr>
                <w:rFonts w:ascii="楷体" w:eastAsia="楷体" w:hAnsi="楷体" w:cs="楷体" w:hint="eastAsia"/>
                <w:szCs w:val="21"/>
              </w:rPr>
              <w:t>人员等方面进行了确认，有效；批准：</w:t>
            </w:r>
            <w:r>
              <w:rPr>
                <w:rFonts w:ascii="楷体" w:eastAsia="楷体" w:hAnsi="楷体" w:cs="楷体" w:hint="eastAsia"/>
                <w:szCs w:val="21"/>
              </w:rPr>
              <w:t>张武平</w:t>
            </w:r>
            <w:r>
              <w:rPr>
                <w:rFonts w:ascii="楷体" w:eastAsia="楷体" w:hAnsi="楷体" w:cs="楷体" w:hint="eastAsia"/>
                <w:szCs w:val="21"/>
              </w:rPr>
              <w:t xml:space="preserve">  20</w:t>
            </w:r>
            <w:r>
              <w:rPr>
                <w:rFonts w:ascii="楷体" w:eastAsia="楷体" w:hAnsi="楷体" w:cs="楷体" w:hint="eastAsia"/>
                <w:szCs w:val="21"/>
              </w:rPr>
              <w:t>22</w:t>
            </w:r>
            <w:r>
              <w:rPr>
                <w:rFonts w:ascii="楷体" w:eastAsia="楷体" w:hAnsi="楷体" w:cs="楷体" w:hint="eastAsia"/>
                <w:szCs w:val="21"/>
              </w:rPr>
              <w:t>.1.</w:t>
            </w:r>
            <w:r>
              <w:rPr>
                <w:rFonts w:ascii="楷体" w:eastAsia="楷体" w:hAnsi="楷体" w:cs="楷体" w:hint="eastAsia"/>
                <w:szCs w:val="21"/>
              </w:rPr>
              <w:t>4</w:t>
            </w:r>
          </w:p>
          <w:p w14:paraId="60F9E84A" w14:textId="77777777" w:rsidR="003E0FB0" w:rsidRDefault="00545025">
            <w:pPr>
              <w:rPr>
                <w:rFonts w:ascii="楷体" w:eastAsia="楷体" w:hAnsi="楷体" w:cs="楷体"/>
                <w:szCs w:val="21"/>
              </w:rPr>
            </w:pPr>
            <w:r>
              <w:rPr>
                <w:rFonts w:ascii="楷体" w:eastAsia="楷体" w:hAnsi="楷体" w:cs="楷体" w:hint="eastAsia"/>
                <w:szCs w:val="21"/>
              </w:rPr>
              <w:t>经</w:t>
            </w:r>
            <w:proofErr w:type="gramStart"/>
            <w:r>
              <w:rPr>
                <w:rFonts w:ascii="楷体" w:eastAsia="楷体" w:hAnsi="楷体" w:cs="楷体" w:hint="eastAsia"/>
                <w:szCs w:val="21"/>
              </w:rPr>
              <w:t>查符合</w:t>
            </w:r>
            <w:proofErr w:type="gramEnd"/>
            <w:r>
              <w:rPr>
                <w:rFonts w:ascii="楷体" w:eastAsia="楷体" w:hAnsi="楷体" w:cs="楷体" w:hint="eastAsia"/>
                <w:szCs w:val="21"/>
              </w:rPr>
              <w:t>要求</w:t>
            </w:r>
            <w:r>
              <w:rPr>
                <w:rFonts w:ascii="楷体" w:eastAsia="楷体" w:hAnsi="楷体" w:cs="楷体" w:hint="eastAsia"/>
                <w:szCs w:val="21"/>
              </w:rPr>
              <w:t>。</w:t>
            </w:r>
          </w:p>
          <w:p w14:paraId="6E5152A5" w14:textId="77777777" w:rsidR="003E0FB0" w:rsidRDefault="00545025">
            <w:pPr>
              <w:rPr>
                <w:rFonts w:ascii="楷体" w:eastAsia="楷体" w:hAnsi="楷体" w:cs="楷体"/>
                <w:szCs w:val="21"/>
              </w:rPr>
            </w:pPr>
            <w:r>
              <w:rPr>
                <w:rFonts w:ascii="楷体" w:eastAsia="楷体" w:hAnsi="楷体" w:cs="楷体" w:hint="eastAsia"/>
                <w:szCs w:val="21"/>
              </w:rPr>
              <w:t>●人员，经过培训合格后上岗</w:t>
            </w:r>
            <w:r>
              <w:rPr>
                <w:rFonts w:ascii="楷体" w:eastAsia="楷体" w:hAnsi="楷体" w:cs="楷体" w:hint="eastAsia"/>
                <w:szCs w:val="21"/>
              </w:rPr>
              <w:t xml:space="preserve">, </w:t>
            </w:r>
            <w:r>
              <w:rPr>
                <w:rFonts w:ascii="楷体" w:eastAsia="楷体" w:hAnsi="楷体" w:cs="楷体" w:hint="eastAsia"/>
                <w:szCs w:val="21"/>
              </w:rPr>
              <w:t>均有相关行业</w:t>
            </w:r>
            <w:r>
              <w:rPr>
                <w:rFonts w:ascii="楷体" w:eastAsia="楷体" w:hAnsi="楷体" w:cs="楷体" w:hint="eastAsia"/>
                <w:szCs w:val="21"/>
              </w:rPr>
              <w:t>5</w:t>
            </w:r>
            <w:r>
              <w:rPr>
                <w:rFonts w:ascii="楷体" w:eastAsia="楷体" w:hAnsi="楷体" w:cs="楷体" w:hint="eastAsia"/>
                <w:szCs w:val="21"/>
              </w:rPr>
              <w:t>年以上工作经验</w:t>
            </w:r>
            <w:r>
              <w:rPr>
                <w:rFonts w:ascii="楷体" w:eastAsia="楷体" w:hAnsi="楷体" w:cs="楷体" w:hint="eastAsia"/>
                <w:szCs w:val="21"/>
              </w:rPr>
              <w:t xml:space="preserve">, </w:t>
            </w:r>
          </w:p>
          <w:p w14:paraId="40DC7622" w14:textId="77777777" w:rsidR="003E0FB0" w:rsidRDefault="00545025">
            <w:pPr>
              <w:rPr>
                <w:rFonts w:ascii="楷体" w:eastAsia="楷体" w:hAnsi="楷体" w:cs="楷体"/>
                <w:szCs w:val="21"/>
              </w:rPr>
            </w:pPr>
            <w:r>
              <w:rPr>
                <w:rFonts w:ascii="楷体" w:eastAsia="楷体" w:hAnsi="楷体" w:cs="楷体" w:hint="eastAsia"/>
                <w:szCs w:val="21"/>
              </w:rPr>
              <w:t>●以上过程根据客户提供的图纸和要求以及相应的国家标准、行业标准等资料；进行产品质量控制。</w:t>
            </w:r>
          </w:p>
          <w:p w14:paraId="64ACC94C" w14:textId="77777777" w:rsidR="003E0FB0" w:rsidRDefault="00545025">
            <w:pPr>
              <w:rPr>
                <w:rFonts w:ascii="楷体" w:eastAsia="楷体" w:hAnsi="楷体" w:cs="楷体"/>
                <w:szCs w:val="21"/>
              </w:rPr>
            </w:pPr>
            <w:r>
              <w:rPr>
                <w:rFonts w:ascii="楷体" w:eastAsia="楷体" w:hAnsi="楷体" w:cs="楷体" w:hint="eastAsia"/>
                <w:szCs w:val="21"/>
              </w:rPr>
              <w:t>●质量控制程序：原材料进厂检验合格后投入使用、工序不合格不转序、所有工作没有完成前不交付、交付后发现的不合格包退、包换。</w:t>
            </w:r>
          </w:p>
          <w:p w14:paraId="53B3455F" w14:textId="77777777" w:rsidR="003E0FB0" w:rsidRDefault="00545025">
            <w:pPr>
              <w:rPr>
                <w:rFonts w:ascii="楷体" w:eastAsia="楷体" w:hAnsi="楷体" w:cs="楷体"/>
                <w:szCs w:val="21"/>
              </w:rPr>
            </w:pPr>
            <w:r>
              <w:rPr>
                <w:rFonts w:ascii="楷体" w:eastAsia="楷体" w:hAnsi="楷体" w:cs="楷体" w:hint="eastAsia"/>
                <w:szCs w:val="21"/>
              </w:rPr>
              <w:t>●目前上述情况均无变化，暂不需要再确认。生产过程控制符合要求。</w:t>
            </w:r>
          </w:p>
          <w:p w14:paraId="1F792268" w14:textId="77777777" w:rsidR="003E0FB0" w:rsidRDefault="00545025">
            <w:pPr>
              <w:rPr>
                <w:rFonts w:ascii="楷体" w:eastAsia="楷体" w:hAnsi="楷体" w:cs="楷体"/>
                <w:szCs w:val="21"/>
              </w:rPr>
            </w:pPr>
            <w:r>
              <w:rPr>
                <w:rFonts w:ascii="楷体" w:eastAsia="楷体" w:hAnsi="楷体" w:cs="楷体" w:hint="eastAsia"/>
                <w:szCs w:val="21"/>
              </w:rPr>
              <w:sym w:font="Wingdings 2" w:char="F098"/>
            </w:r>
            <w:r>
              <w:rPr>
                <w:rFonts w:ascii="楷体" w:eastAsia="楷体" w:hAnsi="楷体" w:cs="楷体" w:hint="eastAsia"/>
                <w:szCs w:val="21"/>
              </w:rPr>
              <w:t>人员：三个生产工序共有</w:t>
            </w:r>
            <w:r>
              <w:rPr>
                <w:rFonts w:ascii="楷体" w:eastAsia="楷体" w:hAnsi="楷体" w:cs="楷体" w:hint="eastAsia"/>
                <w:szCs w:val="21"/>
              </w:rPr>
              <w:t>60</w:t>
            </w:r>
            <w:r>
              <w:rPr>
                <w:rFonts w:ascii="楷体" w:eastAsia="楷体" w:hAnsi="楷体" w:cs="楷体" w:hint="eastAsia"/>
                <w:szCs w:val="21"/>
              </w:rPr>
              <w:t>人，水印、瓦楞纸板生产线均配有机长，具有多年操作经验，操作人员均经过培训上岗，人员能力满足要求。</w:t>
            </w:r>
          </w:p>
          <w:p w14:paraId="0529C1E8" w14:textId="77777777" w:rsidR="003E0FB0" w:rsidRDefault="00545025">
            <w:pPr>
              <w:spacing w:line="276" w:lineRule="auto"/>
              <w:rPr>
                <w:rFonts w:ascii="楷体" w:eastAsia="楷体" w:hAnsi="楷体" w:cs="楷体"/>
                <w:szCs w:val="21"/>
              </w:rPr>
            </w:pPr>
            <w:r>
              <w:rPr>
                <w:rFonts w:ascii="楷体" w:eastAsia="楷体" w:hAnsi="楷体" w:cs="楷体" w:hint="eastAsia"/>
                <w:szCs w:val="21"/>
              </w:rPr>
              <w:sym w:font="Wingdings 2" w:char="F098"/>
            </w:r>
            <w:r>
              <w:rPr>
                <w:rFonts w:ascii="楷体" w:eastAsia="楷体" w:hAnsi="楷体" w:cs="楷体" w:hint="eastAsia"/>
                <w:szCs w:val="21"/>
              </w:rPr>
              <w:t>基础设施</w:t>
            </w:r>
          </w:p>
          <w:p w14:paraId="2E0097C1" w14:textId="77777777" w:rsidR="003E0FB0" w:rsidRDefault="00545025">
            <w:pPr>
              <w:spacing w:line="276" w:lineRule="auto"/>
              <w:rPr>
                <w:rFonts w:ascii="楷体" w:eastAsia="楷体" w:hAnsi="楷体" w:cs="楷体"/>
                <w:szCs w:val="21"/>
              </w:rPr>
            </w:pPr>
            <w:r>
              <w:rPr>
                <w:rFonts w:ascii="楷体" w:eastAsia="楷体" w:hAnsi="楷体" w:cs="楷体" w:hint="eastAsia"/>
                <w:szCs w:val="21"/>
              </w:rPr>
              <w:t>1</w:t>
            </w:r>
            <w:r>
              <w:rPr>
                <w:rFonts w:ascii="楷体" w:eastAsia="楷体" w:hAnsi="楷体" w:cs="楷体" w:hint="eastAsia"/>
                <w:szCs w:val="21"/>
              </w:rPr>
              <w:t>、受审核</w:t>
            </w:r>
            <w:proofErr w:type="gramStart"/>
            <w:r>
              <w:rPr>
                <w:rFonts w:ascii="楷体" w:eastAsia="楷体" w:hAnsi="楷体" w:cs="楷体" w:hint="eastAsia"/>
                <w:szCs w:val="21"/>
              </w:rPr>
              <w:t>方存在</w:t>
            </w:r>
            <w:proofErr w:type="gramEnd"/>
            <w:r>
              <w:rPr>
                <w:rFonts w:ascii="楷体" w:eastAsia="楷体" w:hAnsi="楷体" w:cs="楷体" w:hint="eastAsia"/>
                <w:szCs w:val="21"/>
              </w:rPr>
              <w:t>1</w:t>
            </w:r>
            <w:r>
              <w:rPr>
                <w:rFonts w:ascii="楷体" w:eastAsia="楷体" w:hAnsi="楷体" w:cs="楷体" w:hint="eastAsia"/>
                <w:szCs w:val="21"/>
              </w:rPr>
              <w:t>个生产车间，</w:t>
            </w:r>
            <w:r>
              <w:rPr>
                <w:rFonts w:ascii="楷体" w:eastAsia="楷体" w:hAnsi="楷体" w:cs="楷体" w:hint="eastAsia"/>
                <w:szCs w:val="21"/>
              </w:rPr>
              <w:t>13000</w:t>
            </w:r>
            <w:r>
              <w:rPr>
                <w:rFonts w:ascii="楷体" w:eastAsia="楷体" w:hAnsi="楷体" w:cs="楷体" w:hint="eastAsia"/>
                <w:szCs w:val="21"/>
              </w:rPr>
              <w:t>平方米。</w:t>
            </w:r>
          </w:p>
          <w:p w14:paraId="67CAA2F9" w14:textId="77777777" w:rsidR="003E0FB0" w:rsidRDefault="00545025">
            <w:pPr>
              <w:rPr>
                <w:rFonts w:ascii="楷体" w:eastAsia="楷体" w:hAnsi="楷体" w:cs="楷体"/>
                <w:szCs w:val="21"/>
              </w:rPr>
            </w:pPr>
            <w:r>
              <w:rPr>
                <w:rFonts w:ascii="楷体" w:eastAsia="楷体" w:hAnsi="楷体" w:cs="楷体" w:hint="eastAsia"/>
                <w:szCs w:val="21"/>
              </w:rPr>
              <w:t>2</w:t>
            </w:r>
            <w:r>
              <w:rPr>
                <w:rFonts w:ascii="楷体" w:eastAsia="楷体" w:hAnsi="楷体" w:cs="楷体" w:hint="eastAsia"/>
                <w:szCs w:val="21"/>
              </w:rPr>
              <w:t>、主要生产设备有：</w:t>
            </w:r>
          </w:p>
          <w:p w14:paraId="63DB1ED2" w14:textId="77777777" w:rsidR="003E0FB0" w:rsidRDefault="00545025">
            <w:pPr>
              <w:rPr>
                <w:rFonts w:ascii="楷体" w:eastAsia="楷体" w:hAnsi="楷体" w:cs="楷体"/>
                <w:color w:val="000000"/>
                <w:szCs w:val="21"/>
              </w:rPr>
            </w:pPr>
            <w:r>
              <w:rPr>
                <w:rFonts w:ascii="楷体" w:eastAsia="楷体" w:hAnsi="楷体" w:cs="楷体" w:hint="eastAsia"/>
                <w:color w:val="000000"/>
                <w:szCs w:val="21"/>
              </w:rPr>
              <w:t>湖北京山纸板线、全自动制浆</w:t>
            </w:r>
            <w:r>
              <w:rPr>
                <w:rFonts w:ascii="楷体" w:eastAsia="楷体" w:hAnsi="楷体" w:cs="楷体" w:hint="eastAsia"/>
                <w:color w:val="000000"/>
                <w:szCs w:val="21"/>
              </w:rPr>
              <w:t>机、自动高速多色印刷开槽模切机（</w:t>
            </w:r>
            <w:r>
              <w:rPr>
                <w:rFonts w:ascii="楷体" w:eastAsia="楷体" w:hAnsi="楷体" w:cs="楷体" w:hint="eastAsia"/>
                <w:color w:val="000000"/>
                <w:szCs w:val="21"/>
              </w:rPr>
              <w:t>A)</w:t>
            </w:r>
            <w:r>
              <w:rPr>
                <w:rFonts w:ascii="楷体" w:eastAsia="楷体" w:hAnsi="楷体" w:cs="楷体" w:hint="eastAsia"/>
                <w:color w:val="000000"/>
                <w:szCs w:val="21"/>
              </w:rPr>
              <w:t>、四色开槽模切机（</w:t>
            </w:r>
            <w:r>
              <w:rPr>
                <w:rFonts w:ascii="楷体" w:eastAsia="楷体" w:hAnsi="楷体" w:cs="楷体" w:hint="eastAsia"/>
                <w:color w:val="000000"/>
                <w:szCs w:val="21"/>
              </w:rPr>
              <w:t>B)</w:t>
            </w:r>
            <w:r>
              <w:rPr>
                <w:rFonts w:ascii="楷体" w:eastAsia="楷体" w:hAnsi="楷体" w:cs="楷体" w:hint="eastAsia"/>
                <w:color w:val="000000"/>
                <w:szCs w:val="21"/>
              </w:rPr>
              <w:t>、</w:t>
            </w:r>
            <w:r>
              <w:rPr>
                <w:rFonts w:ascii="楷体" w:eastAsia="楷体" w:hAnsi="楷体" w:cs="楷体" w:hint="eastAsia"/>
                <w:color w:val="000000"/>
                <w:szCs w:val="21"/>
              </w:rPr>
              <w:t>MD920</w:t>
            </w:r>
            <w:r>
              <w:rPr>
                <w:rFonts w:ascii="楷体" w:eastAsia="楷体" w:hAnsi="楷体" w:cs="楷体" w:hint="eastAsia"/>
                <w:color w:val="000000"/>
                <w:szCs w:val="21"/>
              </w:rPr>
              <w:t>四色印刷开槽模切机（</w:t>
            </w:r>
            <w:r>
              <w:rPr>
                <w:rFonts w:ascii="楷体" w:eastAsia="楷体" w:hAnsi="楷体" w:cs="楷体" w:hint="eastAsia"/>
                <w:color w:val="000000"/>
                <w:szCs w:val="21"/>
              </w:rPr>
              <w:t>D)</w:t>
            </w:r>
            <w:r>
              <w:rPr>
                <w:rFonts w:ascii="楷体" w:eastAsia="楷体" w:hAnsi="楷体" w:cs="楷体" w:hint="eastAsia"/>
                <w:color w:val="000000"/>
                <w:szCs w:val="21"/>
              </w:rPr>
              <w:t>、全自动平压平模切压痕机、双伺服半自动高速钉箱机、全自动</w:t>
            </w:r>
            <w:proofErr w:type="gramStart"/>
            <w:r>
              <w:rPr>
                <w:rFonts w:ascii="楷体" w:eastAsia="楷体" w:hAnsi="楷体" w:cs="楷体" w:hint="eastAsia"/>
                <w:color w:val="000000"/>
                <w:szCs w:val="21"/>
              </w:rPr>
              <w:t>糊箱机</w:t>
            </w:r>
            <w:proofErr w:type="gramEnd"/>
            <w:r>
              <w:rPr>
                <w:rFonts w:ascii="楷体" w:eastAsia="楷体" w:hAnsi="楷体" w:cs="楷体" w:hint="eastAsia"/>
                <w:color w:val="000000"/>
                <w:szCs w:val="21"/>
              </w:rPr>
              <w:t>、半自动</w:t>
            </w:r>
            <w:proofErr w:type="gramStart"/>
            <w:r>
              <w:rPr>
                <w:rFonts w:ascii="楷体" w:eastAsia="楷体" w:hAnsi="楷体" w:cs="楷体" w:hint="eastAsia"/>
                <w:color w:val="000000"/>
                <w:szCs w:val="21"/>
              </w:rPr>
              <w:t>糊箱机</w:t>
            </w:r>
            <w:proofErr w:type="gramEnd"/>
            <w:r>
              <w:rPr>
                <w:rFonts w:ascii="楷体" w:eastAsia="楷体" w:hAnsi="楷体" w:cs="楷体" w:hint="eastAsia"/>
                <w:color w:val="000000"/>
                <w:szCs w:val="21"/>
              </w:rPr>
              <w:t>、全自动钉</w:t>
            </w:r>
            <w:proofErr w:type="gramStart"/>
            <w:r>
              <w:rPr>
                <w:rFonts w:ascii="楷体" w:eastAsia="楷体" w:hAnsi="楷体" w:cs="楷体" w:hint="eastAsia"/>
                <w:color w:val="000000"/>
                <w:szCs w:val="21"/>
              </w:rPr>
              <w:t>糊箱机</w:t>
            </w:r>
            <w:proofErr w:type="gramEnd"/>
            <w:r>
              <w:rPr>
                <w:rFonts w:ascii="楷体" w:eastAsia="楷体" w:hAnsi="楷体" w:cs="楷体" w:hint="eastAsia"/>
                <w:color w:val="000000"/>
                <w:szCs w:val="21"/>
              </w:rPr>
              <w:t>、双片式半自动钉箱机、全自动打包机、手动</w:t>
            </w:r>
            <w:proofErr w:type="gramStart"/>
            <w:r>
              <w:rPr>
                <w:rFonts w:ascii="楷体" w:eastAsia="楷体" w:hAnsi="楷体" w:cs="楷体" w:hint="eastAsia"/>
                <w:color w:val="000000"/>
                <w:szCs w:val="21"/>
              </w:rPr>
              <w:t>打钉机</w:t>
            </w:r>
            <w:proofErr w:type="gramEnd"/>
            <w:r>
              <w:rPr>
                <w:rFonts w:ascii="楷体" w:eastAsia="楷体" w:hAnsi="楷体" w:cs="楷体" w:hint="eastAsia"/>
                <w:color w:val="000000"/>
                <w:szCs w:val="21"/>
              </w:rPr>
              <w:t>等。</w:t>
            </w:r>
          </w:p>
          <w:p w14:paraId="683A3B7F" w14:textId="77777777" w:rsidR="003E0FB0" w:rsidRDefault="00545025">
            <w:pPr>
              <w:rPr>
                <w:rFonts w:ascii="楷体" w:eastAsia="楷体" w:hAnsi="楷体" w:cs="楷体"/>
                <w:szCs w:val="21"/>
              </w:rPr>
            </w:pPr>
            <w:r>
              <w:rPr>
                <w:rFonts w:ascii="楷体" w:eastAsia="楷体" w:hAnsi="楷体" w:cs="楷体" w:hint="eastAsia"/>
                <w:szCs w:val="21"/>
              </w:rPr>
              <w:t>3</w:t>
            </w:r>
            <w:r>
              <w:rPr>
                <w:rFonts w:ascii="楷体" w:eastAsia="楷体" w:hAnsi="楷体" w:cs="楷体" w:hint="eastAsia"/>
                <w:szCs w:val="21"/>
              </w:rPr>
              <w:t>、检测设备主要有：测厚仪、微电脑程控抗压强度试验仪、戳穿强度测定仪、水分测定仪、温湿度表、瓦楞纸板边压（粘合）式样取样器、恒温恒湿试验箱、</w:t>
            </w:r>
            <w:proofErr w:type="gramStart"/>
            <w:r>
              <w:rPr>
                <w:rFonts w:ascii="楷体" w:eastAsia="楷体" w:hAnsi="楷体" w:cs="楷体" w:hint="eastAsia"/>
                <w:szCs w:val="21"/>
              </w:rPr>
              <w:t>环压取样</w:t>
            </w:r>
            <w:proofErr w:type="gramEnd"/>
            <w:r>
              <w:rPr>
                <w:rFonts w:ascii="楷体" w:eastAsia="楷体" w:hAnsi="楷体" w:cs="楷体" w:hint="eastAsia"/>
                <w:szCs w:val="21"/>
              </w:rPr>
              <w:t>刀、耐折度试验仪等</w:t>
            </w:r>
          </w:p>
          <w:p w14:paraId="1D0975D8" w14:textId="77777777" w:rsidR="003E0FB0" w:rsidRDefault="00545025">
            <w:pPr>
              <w:rPr>
                <w:rFonts w:ascii="楷体" w:eastAsia="楷体" w:hAnsi="楷体" w:cs="楷体"/>
                <w:szCs w:val="21"/>
              </w:rPr>
            </w:pPr>
            <w:r>
              <w:rPr>
                <w:rFonts w:ascii="楷体" w:eastAsia="楷体" w:hAnsi="楷体" w:cs="楷体" w:hint="eastAsia"/>
                <w:szCs w:val="21"/>
              </w:rPr>
              <w:sym w:font="Wingdings 2" w:char="F098"/>
            </w:r>
            <w:r>
              <w:rPr>
                <w:rFonts w:ascii="楷体" w:eastAsia="楷体" w:hAnsi="楷体" w:cs="楷体" w:hint="eastAsia"/>
                <w:szCs w:val="21"/>
              </w:rPr>
              <w:t>原材料进厂检验合格后投入使用、半成品不合格不转序、所有工作没有完成前不交付、交付后发现的不合格包退、包换</w:t>
            </w:r>
            <w:r>
              <w:rPr>
                <w:rFonts w:ascii="楷体" w:eastAsia="楷体" w:hAnsi="楷体" w:cs="楷体" w:hint="eastAsia"/>
                <w:szCs w:val="21"/>
              </w:rPr>
              <w:t>。</w:t>
            </w:r>
          </w:p>
          <w:p w14:paraId="0EFA98DE" w14:textId="77777777" w:rsidR="003E0FB0" w:rsidRDefault="00545025">
            <w:pPr>
              <w:pStyle w:val="Default"/>
              <w:spacing w:line="276" w:lineRule="auto"/>
              <w:jc w:val="both"/>
              <w:rPr>
                <w:rFonts w:ascii="楷体" w:eastAsia="楷体" w:hAnsi="楷体" w:cs="楷体"/>
                <w:sz w:val="21"/>
                <w:szCs w:val="21"/>
              </w:rPr>
            </w:pPr>
            <w:r>
              <w:rPr>
                <w:rFonts w:ascii="楷体" w:eastAsia="楷体" w:hAnsi="楷体" w:cs="楷体" w:hint="eastAsia"/>
                <w:sz w:val="21"/>
                <w:szCs w:val="21"/>
              </w:rPr>
              <w:sym w:font="Wingdings 2" w:char="F098"/>
            </w:r>
            <w:r>
              <w:rPr>
                <w:rFonts w:ascii="楷体" w:eastAsia="楷体" w:hAnsi="楷体" w:cs="楷体" w:hint="eastAsia"/>
                <w:sz w:val="21"/>
                <w:szCs w:val="21"/>
              </w:rPr>
              <w:t>生产过程控制符合要求</w:t>
            </w:r>
          </w:p>
        </w:tc>
        <w:tc>
          <w:tcPr>
            <w:tcW w:w="851" w:type="dxa"/>
          </w:tcPr>
          <w:p w14:paraId="3EC7355F" w14:textId="77777777" w:rsidR="003E0FB0" w:rsidRDefault="003E0FB0">
            <w:pPr>
              <w:rPr>
                <w:rFonts w:ascii="楷体" w:eastAsia="楷体" w:hAnsi="楷体" w:cs="楷体"/>
                <w:szCs w:val="21"/>
              </w:rPr>
            </w:pPr>
          </w:p>
        </w:tc>
      </w:tr>
      <w:tr w:rsidR="003E0FB0" w14:paraId="4FF99662" w14:textId="77777777">
        <w:trPr>
          <w:trHeight w:val="852"/>
        </w:trPr>
        <w:tc>
          <w:tcPr>
            <w:tcW w:w="1417" w:type="dxa"/>
          </w:tcPr>
          <w:p w14:paraId="5DE1EA58" w14:textId="77777777" w:rsidR="003E0FB0" w:rsidRDefault="00545025">
            <w:pPr>
              <w:rPr>
                <w:rFonts w:ascii="楷体" w:eastAsia="楷体" w:hAnsi="楷体" w:cs="楷体"/>
                <w:szCs w:val="21"/>
              </w:rPr>
            </w:pPr>
            <w:r>
              <w:rPr>
                <w:rFonts w:ascii="楷体" w:eastAsia="楷体" w:hAnsi="楷体" w:cs="楷体" w:hint="eastAsia"/>
                <w:szCs w:val="21"/>
              </w:rPr>
              <w:lastRenderedPageBreak/>
              <w:t>标识和</w:t>
            </w:r>
            <w:proofErr w:type="gramStart"/>
            <w:r>
              <w:rPr>
                <w:rFonts w:ascii="楷体" w:eastAsia="楷体" w:hAnsi="楷体" w:cs="楷体" w:hint="eastAsia"/>
                <w:szCs w:val="21"/>
              </w:rPr>
              <w:t>可</w:t>
            </w:r>
            <w:proofErr w:type="gramEnd"/>
            <w:r>
              <w:rPr>
                <w:rFonts w:ascii="楷体" w:eastAsia="楷体" w:hAnsi="楷体" w:cs="楷体" w:hint="eastAsia"/>
                <w:szCs w:val="21"/>
              </w:rPr>
              <w:t>追溯性</w:t>
            </w:r>
          </w:p>
        </w:tc>
        <w:tc>
          <w:tcPr>
            <w:tcW w:w="992" w:type="dxa"/>
          </w:tcPr>
          <w:p w14:paraId="3EE81A7E" w14:textId="77777777" w:rsidR="003E0FB0" w:rsidRDefault="00545025">
            <w:pPr>
              <w:rPr>
                <w:rFonts w:ascii="楷体" w:eastAsia="楷体" w:hAnsi="楷体" w:cs="楷体"/>
                <w:szCs w:val="21"/>
              </w:rPr>
            </w:pPr>
            <w:r>
              <w:rPr>
                <w:rFonts w:ascii="楷体" w:eastAsia="楷体" w:hAnsi="楷体" w:cs="楷体" w:hint="eastAsia"/>
                <w:szCs w:val="21"/>
              </w:rPr>
              <w:t>8.5.2</w:t>
            </w:r>
          </w:p>
        </w:tc>
        <w:tc>
          <w:tcPr>
            <w:tcW w:w="10915" w:type="dxa"/>
          </w:tcPr>
          <w:p w14:paraId="694D3C85" w14:textId="77777777" w:rsidR="003E0FB0" w:rsidRDefault="00545025">
            <w:pPr>
              <w:rPr>
                <w:rFonts w:ascii="楷体" w:eastAsia="楷体" w:hAnsi="楷体" w:cs="楷体"/>
                <w:szCs w:val="21"/>
              </w:rPr>
            </w:pPr>
            <w:r>
              <w:rPr>
                <w:rFonts w:ascii="楷体" w:eastAsia="楷体" w:hAnsi="楷体" w:cs="楷体" w:hint="eastAsia"/>
                <w:szCs w:val="21"/>
              </w:rPr>
              <w:t>生产车间产品分区域摆放，用标识牌进行区分。通过企业拍摄的照片查</w:t>
            </w:r>
            <w:proofErr w:type="gramStart"/>
            <w:r>
              <w:rPr>
                <w:rFonts w:ascii="楷体" w:eastAsia="楷体" w:hAnsi="楷体" w:cs="楷体" w:hint="eastAsia"/>
                <w:szCs w:val="21"/>
              </w:rPr>
              <w:t>见产品</w:t>
            </w:r>
            <w:proofErr w:type="gramEnd"/>
            <w:r>
              <w:rPr>
                <w:rFonts w:ascii="楷体" w:eastAsia="楷体" w:hAnsi="楷体" w:cs="楷体" w:hint="eastAsia"/>
                <w:szCs w:val="21"/>
              </w:rPr>
              <w:t>及检验状态标识符合要求。</w:t>
            </w:r>
            <w:r>
              <w:rPr>
                <w:rFonts w:ascii="楷体" w:eastAsia="楷体" w:hAnsi="楷体" w:cs="楷体" w:hint="eastAsia"/>
                <w:szCs w:val="21"/>
              </w:rPr>
              <w:t xml:space="preserve"> </w:t>
            </w:r>
            <w:r>
              <w:rPr>
                <w:rFonts w:ascii="楷体" w:eastAsia="楷体" w:hAnsi="楷体" w:cs="楷体" w:hint="eastAsia"/>
                <w:szCs w:val="21"/>
              </w:rPr>
              <w:t>车间工人在生产过程中用《流转标识卡》进行生产记录，注明产品名称、批量、生产日期、加工工序、责任人等，基本可实现对产品生产批次的追溯。</w:t>
            </w:r>
          </w:p>
        </w:tc>
        <w:tc>
          <w:tcPr>
            <w:tcW w:w="851" w:type="dxa"/>
          </w:tcPr>
          <w:p w14:paraId="5317B7F8" w14:textId="77777777" w:rsidR="003E0FB0" w:rsidRDefault="00545025">
            <w:pPr>
              <w:rPr>
                <w:rFonts w:ascii="楷体" w:eastAsia="楷体" w:hAnsi="楷体" w:cs="楷体"/>
                <w:szCs w:val="21"/>
              </w:rPr>
            </w:pPr>
            <w:r>
              <w:rPr>
                <w:rFonts w:ascii="楷体" w:eastAsia="楷体" w:hAnsi="楷体" w:cs="楷体" w:hint="eastAsia"/>
                <w:szCs w:val="21"/>
              </w:rPr>
              <w:t>Y</w:t>
            </w:r>
          </w:p>
        </w:tc>
      </w:tr>
      <w:tr w:rsidR="003E0FB0" w14:paraId="1B07C9FC" w14:textId="77777777">
        <w:trPr>
          <w:trHeight w:val="852"/>
        </w:trPr>
        <w:tc>
          <w:tcPr>
            <w:tcW w:w="1417" w:type="dxa"/>
          </w:tcPr>
          <w:p w14:paraId="350B2005" w14:textId="77777777" w:rsidR="003E0FB0" w:rsidRDefault="00545025">
            <w:pPr>
              <w:rPr>
                <w:rFonts w:ascii="楷体" w:eastAsia="楷体" w:hAnsi="楷体" w:cs="楷体"/>
                <w:szCs w:val="21"/>
              </w:rPr>
            </w:pPr>
            <w:r>
              <w:rPr>
                <w:rFonts w:ascii="楷体" w:eastAsia="楷体" w:hAnsi="楷体" w:cs="楷体" w:hint="eastAsia"/>
                <w:szCs w:val="21"/>
              </w:rPr>
              <w:t>防护</w:t>
            </w:r>
          </w:p>
        </w:tc>
        <w:tc>
          <w:tcPr>
            <w:tcW w:w="992" w:type="dxa"/>
          </w:tcPr>
          <w:p w14:paraId="06D8214F" w14:textId="77777777" w:rsidR="003E0FB0" w:rsidRDefault="00545025">
            <w:pPr>
              <w:rPr>
                <w:rFonts w:ascii="楷体" w:eastAsia="楷体" w:hAnsi="楷体" w:cs="楷体"/>
                <w:szCs w:val="21"/>
              </w:rPr>
            </w:pPr>
            <w:r>
              <w:rPr>
                <w:rFonts w:ascii="楷体" w:eastAsia="楷体" w:hAnsi="楷体" w:cs="楷体" w:hint="eastAsia"/>
                <w:szCs w:val="21"/>
              </w:rPr>
              <w:t>8.5.4</w:t>
            </w:r>
          </w:p>
        </w:tc>
        <w:tc>
          <w:tcPr>
            <w:tcW w:w="10915" w:type="dxa"/>
          </w:tcPr>
          <w:p w14:paraId="2C827DBC" w14:textId="77777777" w:rsidR="003E0FB0" w:rsidRDefault="00545025">
            <w:pPr>
              <w:autoSpaceDE w:val="0"/>
              <w:autoSpaceDN w:val="0"/>
              <w:adjustRightInd w:val="0"/>
              <w:spacing w:line="276" w:lineRule="auto"/>
              <w:jc w:val="left"/>
              <w:rPr>
                <w:rFonts w:ascii="楷体" w:eastAsia="楷体" w:hAnsi="楷体" w:cs="楷体"/>
                <w:szCs w:val="21"/>
              </w:rPr>
            </w:pPr>
            <w:r>
              <w:rPr>
                <w:rFonts w:ascii="楷体" w:eastAsia="楷体" w:hAnsi="楷体" w:cs="楷体" w:hint="eastAsia"/>
                <w:szCs w:val="21"/>
              </w:rPr>
              <w:t>该公司产品无特殊防护要求，主要防护要求为防潮、防雨淋、挤压、碰撞，产品在车间周转过程中采取机械和人工搬运，避免磕碰和挤压。分门别类转移到成品库内，车间防雨、防潮，防护满足要求。</w:t>
            </w:r>
            <w:r>
              <w:rPr>
                <w:rFonts w:ascii="楷体" w:eastAsia="楷体" w:hAnsi="楷体" w:cs="楷体" w:hint="eastAsia"/>
                <w:szCs w:val="21"/>
              </w:rPr>
              <w:t xml:space="preserve"> </w:t>
            </w:r>
          </w:p>
        </w:tc>
        <w:tc>
          <w:tcPr>
            <w:tcW w:w="851" w:type="dxa"/>
          </w:tcPr>
          <w:p w14:paraId="251E6B51" w14:textId="77777777" w:rsidR="003E0FB0" w:rsidRDefault="003E0FB0">
            <w:pPr>
              <w:rPr>
                <w:rFonts w:ascii="楷体" w:eastAsia="楷体" w:hAnsi="楷体" w:cs="楷体"/>
                <w:szCs w:val="21"/>
              </w:rPr>
            </w:pPr>
          </w:p>
        </w:tc>
      </w:tr>
      <w:tr w:rsidR="003E0FB0" w14:paraId="021BA534" w14:textId="77777777">
        <w:trPr>
          <w:trHeight w:val="852"/>
        </w:trPr>
        <w:tc>
          <w:tcPr>
            <w:tcW w:w="1417" w:type="dxa"/>
          </w:tcPr>
          <w:p w14:paraId="14DC8DEF" w14:textId="77777777" w:rsidR="003E0FB0" w:rsidRDefault="00545025">
            <w:pPr>
              <w:rPr>
                <w:rFonts w:ascii="楷体" w:eastAsia="楷体" w:hAnsi="楷体" w:cs="楷体"/>
                <w:szCs w:val="21"/>
              </w:rPr>
            </w:pPr>
            <w:r>
              <w:rPr>
                <w:rFonts w:ascii="楷体" w:eastAsia="楷体" w:hAnsi="楷体" w:cs="楷体" w:hint="eastAsia"/>
                <w:szCs w:val="21"/>
              </w:rPr>
              <w:t>更改控制</w:t>
            </w:r>
          </w:p>
        </w:tc>
        <w:tc>
          <w:tcPr>
            <w:tcW w:w="992" w:type="dxa"/>
          </w:tcPr>
          <w:p w14:paraId="6C3DC4F1" w14:textId="77777777" w:rsidR="003E0FB0" w:rsidRDefault="00545025">
            <w:pPr>
              <w:rPr>
                <w:rFonts w:ascii="楷体" w:eastAsia="楷体" w:hAnsi="楷体" w:cs="楷体"/>
                <w:szCs w:val="21"/>
              </w:rPr>
            </w:pPr>
            <w:r>
              <w:rPr>
                <w:rFonts w:ascii="楷体" w:eastAsia="楷体" w:hAnsi="楷体" w:cs="楷体" w:hint="eastAsia"/>
                <w:szCs w:val="21"/>
              </w:rPr>
              <w:t>8.5.6</w:t>
            </w:r>
          </w:p>
        </w:tc>
        <w:tc>
          <w:tcPr>
            <w:tcW w:w="10915" w:type="dxa"/>
          </w:tcPr>
          <w:p w14:paraId="18B93775" w14:textId="77777777" w:rsidR="003E0FB0" w:rsidRDefault="00545025">
            <w:pPr>
              <w:pStyle w:val="Default"/>
              <w:spacing w:line="276" w:lineRule="auto"/>
              <w:rPr>
                <w:rFonts w:ascii="楷体" w:eastAsia="楷体" w:hAnsi="楷体" w:cs="楷体"/>
                <w:bCs/>
                <w:color w:val="auto"/>
                <w:sz w:val="21"/>
                <w:szCs w:val="21"/>
              </w:rPr>
            </w:pPr>
            <w:r>
              <w:rPr>
                <w:rFonts w:ascii="楷体" w:eastAsia="楷体" w:hAnsi="楷体" w:cs="楷体" w:hint="eastAsia"/>
                <w:bCs/>
                <w:color w:val="auto"/>
                <w:sz w:val="21"/>
                <w:szCs w:val="21"/>
              </w:rPr>
              <w:t>企业目前主要对</w:t>
            </w:r>
            <w:r>
              <w:rPr>
                <w:rFonts w:ascii="楷体" w:eastAsia="楷体" w:hAnsi="楷体" w:cs="楷体" w:hint="eastAsia"/>
                <w:sz w:val="21"/>
                <w:szCs w:val="21"/>
              </w:rPr>
              <w:t>从事瓦楞纸板、瓦楞纸箱的生产（需资质许可除外）</w:t>
            </w:r>
            <w:r>
              <w:rPr>
                <w:rFonts w:ascii="楷体" w:eastAsia="楷体" w:hAnsi="楷体" w:cs="楷体" w:hint="eastAsia"/>
                <w:bCs/>
                <w:color w:val="auto"/>
                <w:sz w:val="21"/>
                <w:szCs w:val="21"/>
              </w:rPr>
              <w:t>，从其作业指导书、操作规程和生产记录、检验记录、合同评审记录等形成文件的信息</w:t>
            </w:r>
            <w:proofErr w:type="gramStart"/>
            <w:r>
              <w:rPr>
                <w:rFonts w:ascii="楷体" w:eastAsia="楷体" w:hAnsi="楷体" w:cs="楷体" w:hint="eastAsia"/>
                <w:bCs/>
                <w:color w:val="auto"/>
                <w:sz w:val="21"/>
                <w:szCs w:val="21"/>
              </w:rPr>
              <w:t>来看未</w:t>
            </w:r>
            <w:proofErr w:type="gramEnd"/>
            <w:r>
              <w:rPr>
                <w:rFonts w:ascii="楷体" w:eastAsia="楷体" w:hAnsi="楷体" w:cs="楷体" w:hint="eastAsia"/>
                <w:bCs/>
                <w:color w:val="auto"/>
                <w:sz w:val="21"/>
                <w:szCs w:val="21"/>
              </w:rPr>
              <w:t>发生更改。</w:t>
            </w:r>
          </w:p>
          <w:p w14:paraId="1491382E" w14:textId="77777777" w:rsidR="003E0FB0" w:rsidRDefault="00545025">
            <w:pPr>
              <w:pStyle w:val="Default"/>
              <w:spacing w:line="276" w:lineRule="auto"/>
              <w:rPr>
                <w:rFonts w:ascii="楷体" w:eastAsia="楷体" w:hAnsi="楷体" w:cs="楷体"/>
                <w:sz w:val="21"/>
                <w:szCs w:val="21"/>
              </w:rPr>
            </w:pPr>
            <w:r>
              <w:rPr>
                <w:rFonts w:ascii="楷体" w:eastAsia="楷体" w:hAnsi="楷体" w:cs="楷体" w:hint="eastAsia"/>
                <w:sz w:val="21"/>
                <w:szCs w:val="21"/>
              </w:rPr>
              <w:t>若产品的服务发生变更，由销售、生产部、品管部、客服部填写相应的记录，</w:t>
            </w:r>
            <w:proofErr w:type="gramStart"/>
            <w:r>
              <w:rPr>
                <w:rFonts w:ascii="楷体" w:eastAsia="楷体" w:hAnsi="楷体" w:cs="楷体" w:hint="eastAsia"/>
                <w:sz w:val="21"/>
                <w:szCs w:val="21"/>
              </w:rPr>
              <w:t>由品管</w:t>
            </w:r>
            <w:proofErr w:type="gramEnd"/>
            <w:r>
              <w:rPr>
                <w:rFonts w:ascii="楷体" w:eastAsia="楷体" w:hAnsi="楷体" w:cs="楷体" w:hint="eastAsia"/>
                <w:sz w:val="21"/>
                <w:szCs w:val="21"/>
              </w:rPr>
              <w:t>部、客服部、生产部和销售部领导进行评审，并下发至生产和检验相关部门。品管部门存</w:t>
            </w:r>
            <w:r>
              <w:rPr>
                <w:rFonts w:ascii="楷体" w:eastAsia="楷体" w:hAnsi="楷体" w:cs="楷体" w:hint="eastAsia"/>
                <w:sz w:val="21"/>
                <w:szCs w:val="21"/>
              </w:rPr>
              <w:t>档</w:t>
            </w:r>
            <w:r>
              <w:rPr>
                <w:rFonts w:ascii="楷体" w:eastAsia="楷体" w:hAnsi="楷体" w:cs="楷体" w:hint="eastAsia"/>
                <w:bCs/>
                <w:color w:val="auto"/>
                <w:sz w:val="21"/>
                <w:szCs w:val="21"/>
              </w:rPr>
              <w:t>。</w:t>
            </w:r>
          </w:p>
        </w:tc>
        <w:tc>
          <w:tcPr>
            <w:tcW w:w="851" w:type="dxa"/>
          </w:tcPr>
          <w:p w14:paraId="22250ACA" w14:textId="77777777" w:rsidR="003E0FB0" w:rsidRDefault="003E0FB0">
            <w:pPr>
              <w:rPr>
                <w:rFonts w:ascii="楷体" w:eastAsia="楷体" w:hAnsi="楷体" w:cs="楷体"/>
                <w:szCs w:val="21"/>
              </w:rPr>
            </w:pPr>
          </w:p>
        </w:tc>
      </w:tr>
      <w:tr w:rsidR="003E0FB0" w14:paraId="53FC24E2" w14:textId="77777777">
        <w:trPr>
          <w:trHeight w:val="852"/>
        </w:trPr>
        <w:tc>
          <w:tcPr>
            <w:tcW w:w="1417" w:type="dxa"/>
          </w:tcPr>
          <w:p w14:paraId="799D69BE" w14:textId="77777777" w:rsidR="003E0FB0" w:rsidRDefault="00545025">
            <w:pPr>
              <w:rPr>
                <w:rFonts w:ascii="楷体" w:eastAsia="楷体" w:hAnsi="楷体" w:cs="楷体"/>
                <w:szCs w:val="21"/>
              </w:rPr>
            </w:pPr>
            <w:r>
              <w:rPr>
                <w:rFonts w:ascii="楷体" w:eastAsia="楷体" w:hAnsi="楷体" w:cs="楷体" w:hint="eastAsia"/>
                <w:szCs w:val="21"/>
              </w:rPr>
              <w:t>不合格输出的控制</w:t>
            </w:r>
          </w:p>
          <w:p w14:paraId="26EEA486" w14:textId="77777777" w:rsidR="003E0FB0" w:rsidRDefault="00545025">
            <w:pPr>
              <w:rPr>
                <w:rFonts w:ascii="楷体" w:eastAsia="楷体" w:hAnsi="楷体" w:cs="楷体"/>
                <w:szCs w:val="21"/>
              </w:rPr>
            </w:pPr>
            <w:r>
              <w:rPr>
                <w:rFonts w:ascii="楷体" w:eastAsia="楷体" w:hAnsi="楷体" w:cs="楷体" w:hint="eastAsia"/>
                <w:szCs w:val="21"/>
              </w:rPr>
              <w:t>不符合和纠正措施</w:t>
            </w:r>
          </w:p>
        </w:tc>
        <w:tc>
          <w:tcPr>
            <w:tcW w:w="992" w:type="dxa"/>
          </w:tcPr>
          <w:p w14:paraId="2C2A74E2" w14:textId="77777777" w:rsidR="003E0FB0" w:rsidRDefault="00545025">
            <w:pPr>
              <w:rPr>
                <w:rFonts w:ascii="楷体" w:eastAsia="楷体" w:hAnsi="楷体" w:cs="楷体"/>
                <w:szCs w:val="21"/>
              </w:rPr>
            </w:pPr>
            <w:r>
              <w:rPr>
                <w:rFonts w:ascii="楷体" w:eastAsia="楷体" w:hAnsi="楷体" w:cs="楷体" w:hint="eastAsia"/>
                <w:szCs w:val="21"/>
              </w:rPr>
              <w:t>8.7/10.2</w:t>
            </w:r>
          </w:p>
        </w:tc>
        <w:tc>
          <w:tcPr>
            <w:tcW w:w="10915" w:type="dxa"/>
          </w:tcPr>
          <w:p w14:paraId="73D2D186" w14:textId="77777777" w:rsidR="003E0FB0" w:rsidRDefault="00545025">
            <w:pPr>
              <w:rPr>
                <w:rFonts w:ascii="楷体" w:eastAsia="楷体" w:hAnsi="楷体" w:cs="楷体"/>
                <w:szCs w:val="21"/>
              </w:rPr>
            </w:pPr>
            <w:r>
              <w:rPr>
                <w:rFonts w:ascii="楷体" w:eastAsia="楷体" w:hAnsi="楷体" w:cs="楷体" w:hint="eastAsia"/>
                <w:szCs w:val="21"/>
              </w:rPr>
              <w:sym w:font="Wingdings 2" w:char="F098"/>
            </w:r>
            <w:r>
              <w:rPr>
                <w:rFonts w:ascii="楷体" w:eastAsia="楷体" w:hAnsi="楷体" w:cs="楷体" w:hint="eastAsia"/>
                <w:szCs w:val="21"/>
              </w:rPr>
              <w:t>制定了《不合格品控制程序》，对不合格品的标识、隔离、处置的职责、方法和程序做出了规定，不合格品有返工、返修、降级或改做它用、报废或拒收四种处置方式。</w:t>
            </w:r>
          </w:p>
          <w:p w14:paraId="79BCF032" w14:textId="77777777" w:rsidR="003E0FB0" w:rsidRDefault="00545025">
            <w:pPr>
              <w:rPr>
                <w:rFonts w:ascii="楷体" w:eastAsia="楷体" w:hAnsi="楷体" w:cs="楷体"/>
                <w:szCs w:val="21"/>
              </w:rPr>
            </w:pPr>
            <w:r>
              <w:rPr>
                <w:rFonts w:ascii="楷体" w:eastAsia="楷体" w:hAnsi="楷体" w:cs="楷体" w:hint="eastAsia"/>
                <w:szCs w:val="21"/>
              </w:rPr>
              <w:sym w:font="Wingdings 2" w:char="F098"/>
            </w:r>
            <w:r>
              <w:rPr>
                <w:rFonts w:ascii="楷体" w:eastAsia="楷体" w:hAnsi="楷体" w:cs="楷体" w:hint="eastAsia"/>
                <w:szCs w:val="21"/>
              </w:rPr>
              <w:t>针对采购出现的不合格，不用。</w:t>
            </w:r>
          </w:p>
          <w:p w14:paraId="6057AB5E" w14:textId="77777777" w:rsidR="003E0FB0" w:rsidRDefault="00545025">
            <w:pPr>
              <w:autoSpaceDE w:val="0"/>
              <w:autoSpaceDN w:val="0"/>
              <w:adjustRightInd w:val="0"/>
              <w:jc w:val="left"/>
              <w:rPr>
                <w:rFonts w:ascii="楷体" w:eastAsia="楷体" w:hAnsi="楷体" w:cs="楷体"/>
                <w:szCs w:val="21"/>
              </w:rPr>
            </w:pPr>
            <w:r>
              <w:rPr>
                <w:rFonts w:ascii="楷体" w:eastAsia="楷体" w:hAnsi="楷体" w:cs="楷体" w:hint="eastAsia"/>
                <w:szCs w:val="21"/>
              </w:rPr>
              <w:sym w:font="Wingdings 2" w:char="F098"/>
            </w:r>
            <w:r>
              <w:rPr>
                <w:rFonts w:ascii="楷体" w:eastAsia="楷体" w:hAnsi="楷体" w:cs="楷体" w:hint="eastAsia"/>
                <w:szCs w:val="21"/>
              </w:rPr>
              <w:t>生产过程中产生的不合格品根据严重程度采取返工、返修、报废处理。</w:t>
            </w:r>
          </w:p>
          <w:p w14:paraId="1E562312" w14:textId="77777777" w:rsidR="003E0FB0" w:rsidRDefault="00545025">
            <w:pPr>
              <w:autoSpaceDE w:val="0"/>
              <w:autoSpaceDN w:val="0"/>
              <w:adjustRightInd w:val="0"/>
              <w:jc w:val="left"/>
              <w:rPr>
                <w:rFonts w:ascii="楷体" w:eastAsia="楷体" w:hAnsi="楷体" w:cs="楷体"/>
                <w:szCs w:val="21"/>
              </w:rPr>
            </w:pPr>
            <w:r>
              <w:rPr>
                <w:rFonts w:ascii="楷体" w:eastAsia="楷体" w:hAnsi="楷体" w:cs="楷体" w:hint="eastAsia"/>
                <w:szCs w:val="21"/>
              </w:rPr>
              <w:t>抽查不合格品处理记录：</w:t>
            </w:r>
            <w:r>
              <w:rPr>
                <w:rFonts w:ascii="楷体" w:eastAsia="楷体" w:hAnsi="楷体" w:cs="楷体" w:hint="eastAsia"/>
                <w:szCs w:val="21"/>
              </w:rPr>
              <w:t>202</w:t>
            </w:r>
            <w:r>
              <w:rPr>
                <w:rFonts w:ascii="楷体" w:eastAsia="楷体" w:hAnsi="楷体" w:cs="楷体" w:hint="eastAsia"/>
                <w:szCs w:val="21"/>
              </w:rPr>
              <w:t>1</w:t>
            </w:r>
            <w:r>
              <w:rPr>
                <w:rFonts w:ascii="楷体" w:eastAsia="楷体" w:hAnsi="楷体" w:cs="楷体" w:hint="eastAsia"/>
                <w:szCs w:val="21"/>
              </w:rPr>
              <w:t xml:space="preserve">.11.3 </w:t>
            </w:r>
            <w:r>
              <w:rPr>
                <w:rFonts w:ascii="楷体" w:eastAsia="楷体" w:hAnsi="楷体" w:cs="楷体" w:hint="eastAsia"/>
                <w:szCs w:val="21"/>
              </w:rPr>
              <w:t>西门子冰箱返修</w:t>
            </w:r>
            <w:r>
              <w:rPr>
                <w:rFonts w:ascii="楷体" w:eastAsia="楷体" w:hAnsi="楷体" w:cs="楷体" w:hint="eastAsia"/>
                <w:szCs w:val="21"/>
              </w:rPr>
              <w:t>3</w:t>
            </w:r>
            <w:r>
              <w:rPr>
                <w:rFonts w:ascii="楷体" w:eastAsia="楷体" w:hAnsi="楷体" w:cs="楷体" w:hint="eastAsia"/>
                <w:szCs w:val="21"/>
              </w:rPr>
              <w:t>个。</w:t>
            </w:r>
            <w:r>
              <w:rPr>
                <w:rFonts w:ascii="楷体" w:eastAsia="楷体" w:hAnsi="楷体" w:cs="楷体" w:hint="eastAsia"/>
                <w:kern w:val="0"/>
                <w:szCs w:val="21"/>
              </w:rPr>
              <w:t>问题描述清楚、确定处置措施并实施和验证</w:t>
            </w:r>
            <w:r>
              <w:rPr>
                <w:rFonts w:ascii="楷体" w:eastAsia="楷体" w:hAnsi="楷体" w:cs="楷体" w:hint="eastAsia"/>
                <w:szCs w:val="21"/>
              </w:rPr>
              <w:t>。</w:t>
            </w:r>
          </w:p>
          <w:p w14:paraId="698C2EEC" w14:textId="77777777" w:rsidR="003E0FB0" w:rsidRDefault="00545025">
            <w:pPr>
              <w:autoSpaceDE w:val="0"/>
              <w:autoSpaceDN w:val="0"/>
              <w:adjustRightInd w:val="0"/>
              <w:jc w:val="left"/>
              <w:rPr>
                <w:rFonts w:ascii="楷体" w:eastAsia="楷体" w:hAnsi="楷体" w:cs="楷体"/>
                <w:szCs w:val="21"/>
              </w:rPr>
            </w:pPr>
            <w:r>
              <w:rPr>
                <w:rFonts w:ascii="楷体" w:eastAsia="楷体" w:hAnsi="楷体" w:cs="楷体" w:hint="eastAsia"/>
                <w:szCs w:val="21"/>
              </w:rPr>
              <w:t xml:space="preserve"> </w:t>
            </w:r>
            <w:r>
              <w:rPr>
                <w:rFonts w:ascii="楷体" w:eastAsia="楷体" w:hAnsi="楷体" w:cs="楷体" w:hint="eastAsia"/>
                <w:szCs w:val="21"/>
              </w:rPr>
              <w:t>控制程序符合要求。</w:t>
            </w:r>
          </w:p>
        </w:tc>
        <w:tc>
          <w:tcPr>
            <w:tcW w:w="851" w:type="dxa"/>
          </w:tcPr>
          <w:p w14:paraId="41F0F537" w14:textId="77777777" w:rsidR="003E0FB0" w:rsidRDefault="003E0FB0">
            <w:pPr>
              <w:rPr>
                <w:rFonts w:ascii="楷体" w:eastAsia="楷体" w:hAnsi="楷体" w:cs="楷体"/>
                <w:szCs w:val="21"/>
              </w:rPr>
            </w:pPr>
          </w:p>
        </w:tc>
      </w:tr>
    </w:tbl>
    <w:p w14:paraId="0B1FCD25" w14:textId="77777777" w:rsidR="003E0FB0" w:rsidRDefault="00545025">
      <w:r>
        <w:ptab w:relativeTo="margin" w:alignment="center" w:leader="none"/>
      </w:r>
    </w:p>
    <w:p w14:paraId="5E0DAC27" w14:textId="77777777" w:rsidR="003E0FB0" w:rsidRDefault="00545025">
      <w:pPr>
        <w:pStyle w:val="a7"/>
      </w:pPr>
      <w:r>
        <w:rPr>
          <w:rFonts w:hint="eastAsia"/>
        </w:rPr>
        <w:t>说明：不符合标注</w:t>
      </w:r>
      <w:r>
        <w:rPr>
          <w:rFonts w:hint="eastAsia"/>
        </w:rPr>
        <w:t>N</w:t>
      </w:r>
    </w:p>
    <w:p w14:paraId="4D923859" w14:textId="77777777" w:rsidR="003E0FB0" w:rsidRDefault="003E0FB0">
      <w:pPr>
        <w:spacing w:line="480" w:lineRule="exact"/>
        <w:jc w:val="center"/>
        <w:rPr>
          <w:rFonts w:ascii="隶书" w:eastAsia="隶书" w:hAnsi="宋体"/>
          <w:bCs/>
          <w:color w:val="000000"/>
          <w:sz w:val="36"/>
          <w:szCs w:val="36"/>
        </w:rPr>
      </w:pPr>
    </w:p>
    <w:p w14:paraId="7D88828C" w14:textId="77777777" w:rsidR="003E0FB0" w:rsidRDefault="003E0FB0">
      <w:pPr>
        <w:spacing w:line="480" w:lineRule="exact"/>
        <w:jc w:val="center"/>
        <w:rPr>
          <w:rFonts w:ascii="隶书" w:eastAsia="隶书" w:hAnsi="宋体"/>
          <w:bCs/>
          <w:color w:val="000000"/>
          <w:sz w:val="36"/>
          <w:szCs w:val="36"/>
        </w:rPr>
      </w:pPr>
    </w:p>
    <w:p w14:paraId="79053B5A" w14:textId="77777777" w:rsidR="003E0FB0" w:rsidRDefault="003E0FB0">
      <w:pPr>
        <w:spacing w:line="480" w:lineRule="exact"/>
        <w:jc w:val="center"/>
        <w:rPr>
          <w:rFonts w:ascii="隶书" w:eastAsia="隶书" w:hAnsi="宋体"/>
          <w:bCs/>
          <w:color w:val="000000"/>
          <w:sz w:val="36"/>
          <w:szCs w:val="36"/>
        </w:rPr>
      </w:pPr>
    </w:p>
    <w:p w14:paraId="58C2EDB2" w14:textId="77777777" w:rsidR="003E0FB0" w:rsidRDefault="003E0FB0">
      <w:pPr>
        <w:spacing w:line="480" w:lineRule="exact"/>
        <w:jc w:val="center"/>
        <w:rPr>
          <w:rFonts w:ascii="隶书" w:eastAsia="隶书" w:hAnsi="宋体"/>
          <w:bCs/>
          <w:color w:val="000000"/>
          <w:sz w:val="36"/>
          <w:szCs w:val="36"/>
        </w:rPr>
      </w:pPr>
    </w:p>
    <w:p w14:paraId="4925A533" w14:textId="77777777" w:rsidR="003E0FB0" w:rsidRDefault="003E0FB0">
      <w:pPr>
        <w:spacing w:line="480" w:lineRule="exact"/>
        <w:jc w:val="center"/>
        <w:rPr>
          <w:rFonts w:ascii="隶书" w:eastAsia="隶书" w:hAnsi="宋体"/>
          <w:bCs/>
          <w:color w:val="000000"/>
          <w:sz w:val="36"/>
          <w:szCs w:val="36"/>
        </w:rPr>
      </w:pPr>
    </w:p>
    <w:p w14:paraId="443F5FB5" w14:textId="77777777" w:rsidR="003E0FB0" w:rsidRDefault="003E0FB0">
      <w:pPr>
        <w:spacing w:line="480" w:lineRule="exact"/>
        <w:rPr>
          <w:rFonts w:ascii="隶书" w:eastAsia="隶书" w:hAnsi="宋体"/>
          <w:bCs/>
          <w:color w:val="000000"/>
          <w:sz w:val="36"/>
          <w:szCs w:val="36"/>
        </w:rPr>
      </w:pPr>
    </w:p>
    <w:p w14:paraId="4E4775D9" w14:textId="77777777" w:rsidR="003E0FB0" w:rsidRDefault="00545025">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lastRenderedPageBreak/>
        <w:t>管理体系审核记录表</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709"/>
        <w:gridCol w:w="11340"/>
        <w:gridCol w:w="709"/>
      </w:tblGrid>
      <w:tr w:rsidR="003E0FB0" w14:paraId="15BD82CC" w14:textId="77777777">
        <w:trPr>
          <w:trHeight w:val="515"/>
        </w:trPr>
        <w:tc>
          <w:tcPr>
            <w:tcW w:w="1417" w:type="dxa"/>
            <w:vMerge w:val="restart"/>
            <w:vAlign w:val="center"/>
          </w:tcPr>
          <w:p w14:paraId="2680F088" w14:textId="77777777" w:rsidR="003E0FB0" w:rsidRDefault="00545025">
            <w:pPr>
              <w:spacing w:before="120"/>
              <w:jc w:val="center"/>
              <w:rPr>
                <w:rFonts w:ascii="楷体" w:eastAsia="楷体" w:hAnsi="楷体" w:cs="楷体"/>
                <w:szCs w:val="21"/>
              </w:rPr>
            </w:pPr>
            <w:r>
              <w:rPr>
                <w:rFonts w:ascii="楷体" w:eastAsia="楷体" w:hAnsi="楷体" w:cs="楷体" w:hint="eastAsia"/>
                <w:szCs w:val="21"/>
              </w:rPr>
              <w:t>过程与活动、</w:t>
            </w:r>
          </w:p>
          <w:p w14:paraId="3B985E0F" w14:textId="77777777" w:rsidR="003E0FB0" w:rsidRDefault="00545025">
            <w:pPr>
              <w:jc w:val="center"/>
              <w:rPr>
                <w:rFonts w:ascii="楷体" w:eastAsia="楷体" w:hAnsi="楷体" w:cs="楷体"/>
                <w:szCs w:val="21"/>
              </w:rPr>
            </w:pPr>
            <w:r>
              <w:rPr>
                <w:rFonts w:ascii="楷体" w:eastAsia="楷体" w:hAnsi="楷体" w:cs="楷体" w:hint="eastAsia"/>
                <w:szCs w:val="21"/>
              </w:rPr>
              <w:t>抽样计划</w:t>
            </w:r>
          </w:p>
        </w:tc>
        <w:tc>
          <w:tcPr>
            <w:tcW w:w="709" w:type="dxa"/>
            <w:vMerge w:val="restart"/>
            <w:vAlign w:val="center"/>
          </w:tcPr>
          <w:p w14:paraId="5F5D3851" w14:textId="77777777" w:rsidR="003E0FB0" w:rsidRDefault="00545025">
            <w:pPr>
              <w:rPr>
                <w:rFonts w:ascii="楷体" w:eastAsia="楷体" w:hAnsi="楷体" w:cs="楷体"/>
                <w:szCs w:val="21"/>
              </w:rPr>
            </w:pPr>
            <w:r>
              <w:rPr>
                <w:rFonts w:ascii="楷体" w:eastAsia="楷体" w:hAnsi="楷体" w:cs="楷体" w:hint="eastAsia"/>
                <w:szCs w:val="21"/>
              </w:rPr>
              <w:t>涉及</w:t>
            </w:r>
          </w:p>
          <w:p w14:paraId="16467796" w14:textId="77777777" w:rsidR="003E0FB0" w:rsidRDefault="00545025">
            <w:pPr>
              <w:rPr>
                <w:rFonts w:ascii="楷体" w:eastAsia="楷体" w:hAnsi="楷体" w:cs="楷体"/>
                <w:szCs w:val="21"/>
              </w:rPr>
            </w:pPr>
            <w:r>
              <w:rPr>
                <w:rFonts w:ascii="楷体" w:eastAsia="楷体" w:hAnsi="楷体" w:cs="楷体" w:hint="eastAsia"/>
                <w:szCs w:val="21"/>
              </w:rPr>
              <w:t>条款</w:t>
            </w:r>
          </w:p>
        </w:tc>
        <w:tc>
          <w:tcPr>
            <w:tcW w:w="11340" w:type="dxa"/>
            <w:vAlign w:val="center"/>
          </w:tcPr>
          <w:p w14:paraId="28666825" w14:textId="77777777" w:rsidR="003E0FB0" w:rsidRDefault="00545025">
            <w:pPr>
              <w:rPr>
                <w:rFonts w:ascii="楷体" w:eastAsia="楷体" w:hAnsi="楷体" w:cs="楷体"/>
                <w:szCs w:val="21"/>
              </w:rPr>
            </w:pPr>
            <w:r>
              <w:rPr>
                <w:rFonts w:ascii="楷体" w:eastAsia="楷体" w:hAnsi="楷体" w:cs="楷体" w:hint="eastAsia"/>
                <w:szCs w:val="21"/>
              </w:rPr>
              <w:t>受审核部门：储运部</w:t>
            </w:r>
            <w:r>
              <w:rPr>
                <w:rFonts w:ascii="楷体" w:eastAsia="楷体" w:hAnsi="楷体" w:cs="楷体" w:hint="eastAsia"/>
                <w:szCs w:val="21"/>
              </w:rPr>
              <w:t xml:space="preserve"> </w:t>
            </w:r>
            <w:r>
              <w:rPr>
                <w:rFonts w:ascii="楷体" w:eastAsia="楷体" w:hAnsi="楷体" w:cs="楷体" w:hint="eastAsia"/>
                <w:szCs w:val="21"/>
              </w:rPr>
              <w:t>/</w:t>
            </w:r>
            <w:r>
              <w:rPr>
                <w:rFonts w:ascii="楷体" w:eastAsia="楷体" w:hAnsi="楷体" w:cs="楷体" w:hint="eastAsia"/>
                <w:szCs w:val="21"/>
              </w:rPr>
              <w:t>仓储部</w:t>
            </w:r>
            <w:r>
              <w:rPr>
                <w:rFonts w:ascii="楷体" w:eastAsia="楷体" w:hAnsi="楷体" w:cs="楷体" w:hint="eastAsia"/>
                <w:szCs w:val="21"/>
              </w:rPr>
              <w:t xml:space="preserve">              </w:t>
            </w:r>
            <w:r>
              <w:rPr>
                <w:rFonts w:ascii="楷体" w:eastAsia="楷体" w:hAnsi="楷体" w:cs="楷体" w:hint="eastAsia"/>
                <w:szCs w:val="21"/>
              </w:rPr>
              <w:t>主管领导：</w:t>
            </w:r>
            <w:r>
              <w:rPr>
                <w:rFonts w:ascii="楷体" w:eastAsia="楷体" w:hAnsi="楷体" w:cs="楷体" w:hint="eastAsia"/>
                <w:szCs w:val="21"/>
              </w:rPr>
              <w:t>吴国照</w:t>
            </w:r>
            <w:r>
              <w:rPr>
                <w:rFonts w:ascii="楷体" w:eastAsia="楷体" w:hAnsi="楷体" w:cs="楷体" w:hint="eastAsia"/>
                <w:szCs w:val="21"/>
              </w:rPr>
              <w:t xml:space="preserve"> </w:t>
            </w:r>
            <w:r>
              <w:rPr>
                <w:rFonts w:ascii="楷体" w:eastAsia="楷体" w:hAnsi="楷体" w:cs="楷体" w:hint="eastAsia"/>
                <w:szCs w:val="21"/>
              </w:rPr>
              <w:t>/</w:t>
            </w:r>
            <w:r>
              <w:rPr>
                <w:rFonts w:ascii="楷体" w:eastAsia="楷体" w:hAnsi="楷体" w:cs="楷体" w:hint="eastAsia"/>
                <w:szCs w:val="21"/>
              </w:rPr>
              <w:t>刘刚</w:t>
            </w:r>
            <w:r>
              <w:rPr>
                <w:rFonts w:ascii="楷体" w:eastAsia="楷体" w:hAnsi="楷体" w:cs="楷体" w:hint="eastAsia"/>
                <w:szCs w:val="21"/>
              </w:rPr>
              <w:t xml:space="preserve">     </w:t>
            </w:r>
            <w:r>
              <w:rPr>
                <w:rFonts w:ascii="楷体" w:eastAsia="楷体" w:hAnsi="楷体" w:cs="楷体" w:hint="eastAsia"/>
                <w:szCs w:val="21"/>
              </w:rPr>
              <w:t>陪同人员：</w:t>
            </w:r>
            <w:r>
              <w:rPr>
                <w:rFonts w:ascii="楷体" w:eastAsia="楷体" w:hAnsi="楷体" w:cs="楷体" w:hint="eastAsia"/>
                <w:szCs w:val="21"/>
              </w:rPr>
              <w:t>张武平</w:t>
            </w:r>
          </w:p>
        </w:tc>
        <w:tc>
          <w:tcPr>
            <w:tcW w:w="709" w:type="dxa"/>
            <w:vMerge w:val="restart"/>
            <w:vAlign w:val="center"/>
          </w:tcPr>
          <w:p w14:paraId="7BB6252F" w14:textId="77777777" w:rsidR="003E0FB0" w:rsidRDefault="00545025">
            <w:pPr>
              <w:rPr>
                <w:rFonts w:ascii="楷体" w:eastAsia="楷体" w:hAnsi="楷体" w:cs="楷体"/>
                <w:szCs w:val="21"/>
              </w:rPr>
            </w:pPr>
            <w:r>
              <w:rPr>
                <w:rFonts w:ascii="楷体" w:eastAsia="楷体" w:hAnsi="楷体" w:cs="楷体" w:hint="eastAsia"/>
                <w:szCs w:val="21"/>
              </w:rPr>
              <w:t>判定</w:t>
            </w:r>
          </w:p>
        </w:tc>
      </w:tr>
      <w:tr w:rsidR="003E0FB0" w14:paraId="4C509255" w14:textId="77777777">
        <w:trPr>
          <w:trHeight w:val="403"/>
        </w:trPr>
        <w:tc>
          <w:tcPr>
            <w:tcW w:w="1417" w:type="dxa"/>
            <w:vMerge/>
            <w:vAlign w:val="center"/>
          </w:tcPr>
          <w:p w14:paraId="224F965E" w14:textId="77777777" w:rsidR="003E0FB0" w:rsidRDefault="003E0FB0">
            <w:pPr>
              <w:rPr>
                <w:rFonts w:ascii="楷体" w:eastAsia="楷体" w:hAnsi="楷体" w:cs="楷体"/>
                <w:szCs w:val="21"/>
              </w:rPr>
            </w:pPr>
          </w:p>
        </w:tc>
        <w:tc>
          <w:tcPr>
            <w:tcW w:w="709" w:type="dxa"/>
            <w:vMerge/>
            <w:vAlign w:val="center"/>
          </w:tcPr>
          <w:p w14:paraId="624847D9" w14:textId="77777777" w:rsidR="003E0FB0" w:rsidRDefault="003E0FB0">
            <w:pPr>
              <w:rPr>
                <w:rFonts w:ascii="楷体" w:eastAsia="楷体" w:hAnsi="楷体" w:cs="楷体"/>
                <w:szCs w:val="21"/>
              </w:rPr>
            </w:pPr>
          </w:p>
        </w:tc>
        <w:tc>
          <w:tcPr>
            <w:tcW w:w="11340" w:type="dxa"/>
            <w:vAlign w:val="center"/>
          </w:tcPr>
          <w:p w14:paraId="09F9366A" w14:textId="77777777" w:rsidR="003E0FB0" w:rsidRDefault="00545025">
            <w:pPr>
              <w:spacing w:before="120"/>
              <w:rPr>
                <w:rFonts w:ascii="楷体" w:eastAsia="楷体" w:hAnsi="楷体" w:cs="楷体"/>
                <w:szCs w:val="21"/>
              </w:rPr>
            </w:pPr>
            <w:r>
              <w:rPr>
                <w:rFonts w:ascii="楷体" w:eastAsia="楷体" w:hAnsi="楷体" w:cs="楷体" w:hint="eastAsia"/>
                <w:szCs w:val="21"/>
              </w:rPr>
              <w:t>审核员：</w:t>
            </w:r>
            <w:r>
              <w:rPr>
                <w:rFonts w:ascii="楷体" w:eastAsia="楷体" w:hAnsi="楷体" w:cs="楷体" w:hint="eastAsia"/>
                <w:szCs w:val="21"/>
              </w:rPr>
              <w:t xml:space="preserve">  </w:t>
            </w:r>
            <w:r>
              <w:rPr>
                <w:rFonts w:ascii="楷体" w:eastAsia="楷体" w:hAnsi="楷体" w:cs="楷体" w:hint="eastAsia"/>
                <w:szCs w:val="21"/>
              </w:rPr>
              <w:t>周文廷</w:t>
            </w:r>
            <w:r>
              <w:rPr>
                <w:rFonts w:ascii="楷体" w:eastAsia="楷体" w:hAnsi="楷体" w:cs="楷体" w:hint="eastAsia"/>
                <w:szCs w:val="21"/>
              </w:rPr>
              <w:t xml:space="preserve">                 </w:t>
            </w:r>
            <w:r>
              <w:rPr>
                <w:rFonts w:ascii="楷体" w:eastAsia="楷体" w:hAnsi="楷体" w:cs="楷体" w:hint="eastAsia"/>
                <w:szCs w:val="21"/>
              </w:rPr>
              <w:t>审核时间：</w:t>
            </w:r>
            <w:r>
              <w:rPr>
                <w:rFonts w:ascii="楷体" w:eastAsia="楷体" w:hAnsi="楷体" w:cs="楷体" w:hint="eastAsia"/>
                <w:szCs w:val="21"/>
              </w:rPr>
              <w:t>202</w:t>
            </w:r>
            <w:r>
              <w:rPr>
                <w:rFonts w:ascii="楷体" w:eastAsia="楷体" w:hAnsi="楷体" w:cs="楷体" w:hint="eastAsia"/>
                <w:szCs w:val="21"/>
              </w:rPr>
              <w:t>2.5.4</w:t>
            </w:r>
          </w:p>
        </w:tc>
        <w:tc>
          <w:tcPr>
            <w:tcW w:w="709" w:type="dxa"/>
            <w:vMerge/>
          </w:tcPr>
          <w:p w14:paraId="38A9272C" w14:textId="77777777" w:rsidR="003E0FB0" w:rsidRDefault="003E0FB0">
            <w:pPr>
              <w:rPr>
                <w:rFonts w:ascii="楷体" w:eastAsia="楷体" w:hAnsi="楷体" w:cs="楷体"/>
                <w:szCs w:val="21"/>
              </w:rPr>
            </w:pPr>
          </w:p>
        </w:tc>
      </w:tr>
      <w:tr w:rsidR="003E0FB0" w14:paraId="49A58171" w14:textId="77777777">
        <w:trPr>
          <w:trHeight w:val="516"/>
        </w:trPr>
        <w:tc>
          <w:tcPr>
            <w:tcW w:w="1417" w:type="dxa"/>
            <w:vMerge/>
            <w:vAlign w:val="center"/>
          </w:tcPr>
          <w:p w14:paraId="4A0AAE6E" w14:textId="77777777" w:rsidR="003E0FB0" w:rsidRDefault="003E0FB0">
            <w:pPr>
              <w:rPr>
                <w:rFonts w:ascii="楷体" w:eastAsia="楷体" w:hAnsi="楷体" w:cs="楷体"/>
                <w:szCs w:val="21"/>
              </w:rPr>
            </w:pPr>
          </w:p>
        </w:tc>
        <w:tc>
          <w:tcPr>
            <w:tcW w:w="709" w:type="dxa"/>
            <w:vMerge/>
            <w:vAlign w:val="center"/>
          </w:tcPr>
          <w:p w14:paraId="16D28CDA" w14:textId="77777777" w:rsidR="003E0FB0" w:rsidRDefault="003E0FB0">
            <w:pPr>
              <w:rPr>
                <w:rFonts w:ascii="楷体" w:eastAsia="楷体" w:hAnsi="楷体" w:cs="楷体"/>
                <w:szCs w:val="21"/>
              </w:rPr>
            </w:pPr>
          </w:p>
        </w:tc>
        <w:tc>
          <w:tcPr>
            <w:tcW w:w="11340" w:type="dxa"/>
            <w:vAlign w:val="center"/>
          </w:tcPr>
          <w:p w14:paraId="26724756" w14:textId="77777777" w:rsidR="003E0FB0" w:rsidRDefault="00545025">
            <w:pPr>
              <w:rPr>
                <w:rFonts w:ascii="楷体" w:eastAsia="楷体" w:hAnsi="楷体" w:cs="楷体"/>
                <w:szCs w:val="21"/>
              </w:rPr>
            </w:pPr>
            <w:r>
              <w:rPr>
                <w:rFonts w:ascii="楷体" w:eastAsia="楷体" w:hAnsi="楷体" w:cs="楷体" w:hint="eastAsia"/>
                <w:szCs w:val="21"/>
              </w:rPr>
              <w:t>审核条款：</w:t>
            </w:r>
            <w:r>
              <w:rPr>
                <w:rFonts w:ascii="楷体" w:eastAsia="楷体" w:hAnsi="楷体" w:cs="楷体" w:hint="eastAsia"/>
                <w:szCs w:val="21"/>
              </w:rPr>
              <w:t>5.3/6.1/6.2/7.1.3</w:t>
            </w:r>
            <w:r>
              <w:rPr>
                <w:rFonts w:ascii="楷体" w:eastAsia="楷体" w:hAnsi="楷体" w:cs="楷体" w:hint="eastAsia"/>
                <w:szCs w:val="21"/>
              </w:rPr>
              <w:t>/8.5.2/8.5.4</w:t>
            </w:r>
          </w:p>
        </w:tc>
        <w:tc>
          <w:tcPr>
            <w:tcW w:w="709" w:type="dxa"/>
            <w:vMerge/>
          </w:tcPr>
          <w:p w14:paraId="0927744E" w14:textId="77777777" w:rsidR="003E0FB0" w:rsidRDefault="003E0FB0">
            <w:pPr>
              <w:rPr>
                <w:rFonts w:ascii="楷体" w:eastAsia="楷体" w:hAnsi="楷体" w:cs="楷体"/>
                <w:szCs w:val="21"/>
              </w:rPr>
            </w:pPr>
          </w:p>
        </w:tc>
      </w:tr>
      <w:tr w:rsidR="003E0FB0" w14:paraId="00E5E1A2" w14:textId="77777777">
        <w:trPr>
          <w:trHeight w:val="1255"/>
        </w:trPr>
        <w:tc>
          <w:tcPr>
            <w:tcW w:w="1417" w:type="dxa"/>
          </w:tcPr>
          <w:p w14:paraId="6D63B339" w14:textId="77777777" w:rsidR="003E0FB0" w:rsidRDefault="00545025">
            <w:pPr>
              <w:rPr>
                <w:rFonts w:ascii="楷体" w:eastAsia="楷体" w:hAnsi="楷体" w:cs="楷体"/>
                <w:szCs w:val="21"/>
              </w:rPr>
            </w:pPr>
            <w:r>
              <w:rPr>
                <w:rFonts w:ascii="楷体" w:eastAsia="楷体" w:hAnsi="楷体" w:cs="楷体" w:hint="eastAsia"/>
                <w:szCs w:val="21"/>
              </w:rPr>
              <w:t>储运部部岗位、职责和权限</w:t>
            </w:r>
          </w:p>
        </w:tc>
        <w:tc>
          <w:tcPr>
            <w:tcW w:w="709" w:type="dxa"/>
          </w:tcPr>
          <w:p w14:paraId="24DF967B" w14:textId="77777777" w:rsidR="003E0FB0" w:rsidRDefault="00545025">
            <w:pPr>
              <w:rPr>
                <w:rFonts w:ascii="楷体" w:eastAsia="楷体" w:hAnsi="楷体" w:cs="楷体"/>
                <w:szCs w:val="21"/>
              </w:rPr>
            </w:pPr>
            <w:r>
              <w:rPr>
                <w:rFonts w:ascii="楷体" w:eastAsia="楷体" w:hAnsi="楷体" w:cs="楷体" w:hint="eastAsia"/>
                <w:szCs w:val="21"/>
              </w:rPr>
              <w:t>5.3</w:t>
            </w:r>
          </w:p>
        </w:tc>
        <w:tc>
          <w:tcPr>
            <w:tcW w:w="11340" w:type="dxa"/>
          </w:tcPr>
          <w:p w14:paraId="309CC16E" w14:textId="77777777" w:rsidR="003E0FB0" w:rsidRDefault="00545025">
            <w:pPr>
              <w:rPr>
                <w:rFonts w:ascii="楷体" w:eastAsia="楷体" w:hAnsi="楷体" w:cs="楷体"/>
                <w:szCs w:val="21"/>
              </w:rPr>
            </w:pPr>
            <w:r>
              <w:rPr>
                <w:rFonts w:ascii="楷体" w:eastAsia="楷体" w:hAnsi="楷体" w:cs="楷体" w:hint="eastAsia"/>
                <w:szCs w:val="21"/>
              </w:rPr>
              <w:sym w:font="Wingdings 2" w:char="F098"/>
            </w:r>
            <w:r>
              <w:rPr>
                <w:rFonts w:ascii="楷体" w:eastAsia="楷体" w:hAnsi="楷体" w:cs="楷体" w:hint="eastAsia"/>
                <w:szCs w:val="21"/>
              </w:rPr>
              <w:t>储运部主要职责如下：</w:t>
            </w:r>
          </w:p>
          <w:p w14:paraId="08B55D26" w14:textId="77777777" w:rsidR="003E0FB0" w:rsidRDefault="00545025">
            <w:pPr>
              <w:rPr>
                <w:rFonts w:ascii="楷体" w:eastAsia="楷体" w:hAnsi="楷体" w:cs="楷体"/>
                <w:bCs/>
                <w:szCs w:val="21"/>
              </w:rPr>
            </w:pPr>
            <w:r>
              <w:rPr>
                <w:rFonts w:ascii="楷体" w:eastAsia="楷体" w:hAnsi="楷体" w:cs="楷体" w:hint="eastAsia"/>
                <w:bCs/>
                <w:szCs w:val="21"/>
              </w:rPr>
              <w:t xml:space="preserve">a  </w:t>
            </w:r>
            <w:r>
              <w:rPr>
                <w:rFonts w:ascii="楷体" w:eastAsia="楷体" w:hAnsi="楷体" w:cs="楷体" w:hint="eastAsia"/>
                <w:bCs/>
                <w:szCs w:val="21"/>
              </w:rPr>
              <w:t>负责公司全部产品的收料、储存、备货等工作，确实执行客</w:t>
            </w:r>
            <w:proofErr w:type="gramStart"/>
            <w:r>
              <w:rPr>
                <w:rFonts w:ascii="楷体" w:eastAsia="楷体" w:hAnsi="楷体" w:cs="楷体" w:hint="eastAsia"/>
                <w:bCs/>
                <w:szCs w:val="21"/>
              </w:rPr>
              <w:t>服中心</w:t>
            </w:r>
            <w:proofErr w:type="gramEnd"/>
            <w:r>
              <w:rPr>
                <w:rFonts w:ascii="楷体" w:eastAsia="楷体" w:hAnsi="楷体" w:cs="楷体" w:hint="eastAsia"/>
                <w:bCs/>
                <w:szCs w:val="21"/>
              </w:rPr>
              <w:t>的发货指令，保证产品交期；</w:t>
            </w:r>
          </w:p>
          <w:p w14:paraId="30C33985" w14:textId="77777777" w:rsidR="003E0FB0" w:rsidRDefault="00545025">
            <w:pPr>
              <w:rPr>
                <w:rFonts w:ascii="楷体" w:eastAsia="楷体" w:hAnsi="楷体" w:cs="楷体"/>
                <w:bCs/>
                <w:szCs w:val="21"/>
              </w:rPr>
            </w:pPr>
            <w:r>
              <w:rPr>
                <w:rFonts w:ascii="楷体" w:eastAsia="楷体" w:hAnsi="楷体" w:cs="楷体" w:hint="eastAsia"/>
                <w:bCs/>
                <w:szCs w:val="21"/>
              </w:rPr>
              <w:t xml:space="preserve">b  </w:t>
            </w:r>
            <w:r>
              <w:rPr>
                <w:rFonts w:ascii="楷体" w:eastAsia="楷体" w:hAnsi="楷体" w:cs="楷体" w:hint="eastAsia"/>
                <w:bCs/>
                <w:szCs w:val="21"/>
              </w:rPr>
              <w:t>制定并执行有关的仓储管理制度或相关的作业指导书，保证公司产品的安全储存；</w:t>
            </w:r>
          </w:p>
          <w:p w14:paraId="4C827E6E" w14:textId="77777777" w:rsidR="003E0FB0" w:rsidRDefault="00545025">
            <w:pPr>
              <w:rPr>
                <w:rFonts w:ascii="楷体" w:eastAsia="楷体" w:hAnsi="楷体" w:cs="楷体"/>
                <w:bCs/>
                <w:szCs w:val="21"/>
              </w:rPr>
            </w:pPr>
            <w:r>
              <w:rPr>
                <w:rFonts w:ascii="楷体" w:eastAsia="楷体" w:hAnsi="楷体" w:cs="楷体" w:hint="eastAsia"/>
                <w:bCs/>
                <w:szCs w:val="21"/>
              </w:rPr>
              <w:t xml:space="preserve">c  </w:t>
            </w:r>
            <w:r>
              <w:rPr>
                <w:rFonts w:ascii="楷体" w:eastAsia="楷体" w:hAnsi="楷体" w:cs="楷体" w:hint="eastAsia"/>
                <w:bCs/>
                <w:szCs w:val="21"/>
              </w:rPr>
              <w:t>建立完善的收、发、</w:t>
            </w:r>
            <w:proofErr w:type="gramStart"/>
            <w:r>
              <w:rPr>
                <w:rFonts w:ascii="楷体" w:eastAsia="楷体" w:hAnsi="楷体" w:cs="楷体" w:hint="eastAsia"/>
                <w:bCs/>
                <w:szCs w:val="21"/>
              </w:rPr>
              <w:t>存套帐</w:t>
            </w:r>
            <w:proofErr w:type="gramEnd"/>
            <w:r>
              <w:rPr>
                <w:rFonts w:ascii="楷体" w:eastAsia="楷体" w:hAnsi="楷体" w:cs="楷体" w:hint="eastAsia"/>
                <w:bCs/>
                <w:szCs w:val="21"/>
              </w:rPr>
              <w:t>，接受财务监督和指导；</w:t>
            </w:r>
          </w:p>
          <w:p w14:paraId="45391701" w14:textId="77777777" w:rsidR="003E0FB0" w:rsidRDefault="00545025">
            <w:pPr>
              <w:rPr>
                <w:rFonts w:ascii="楷体" w:eastAsia="楷体" w:hAnsi="楷体" w:cs="楷体"/>
                <w:bCs/>
                <w:szCs w:val="21"/>
              </w:rPr>
            </w:pPr>
            <w:r>
              <w:rPr>
                <w:rFonts w:ascii="楷体" w:eastAsia="楷体" w:hAnsi="楷体" w:cs="楷体" w:hint="eastAsia"/>
                <w:bCs/>
                <w:szCs w:val="21"/>
              </w:rPr>
              <w:t xml:space="preserve">d  </w:t>
            </w:r>
            <w:r>
              <w:rPr>
                <w:rFonts w:ascii="楷体" w:eastAsia="楷体" w:hAnsi="楷体" w:cs="楷体" w:hint="eastAsia"/>
                <w:bCs/>
                <w:szCs w:val="21"/>
              </w:rPr>
              <w:t>建立库存月盘点制度，及时向上级主管提供库存异常信息，配合客服</w:t>
            </w:r>
            <w:proofErr w:type="gramStart"/>
            <w:r>
              <w:rPr>
                <w:rFonts w:ascii="楷体" w:eastAsia="楷体" w:hAnsi="楷体" w:cs="楷体" w:hint="eastAsia"/>
                <w:bCs/>
                <w:szCs w:val="21"/>
              </w:rPr>
              <w:t>部防止</w:t>
            </w:r>
            <w:proofErr w:type="gramEnd"/>
            <w:r>
              <w:rPr>
                <w:rFonts w:ascii="楷体" w:eastAsia="楷体" w:hAnsi="楷体" w:cs="楷体" w:hint="eastAsia"/>
                <w:bCs/>
                <w:szCs w:val="21"/>
              </w:rPr>
              <w:t>产品呆滞的发生；</w:t>
            </w:r>
          </w:p>
          <w:p w14:paraId="3A34616C" w14:textId="77777777" w:rsidR="003E0FB0" w:rsidRDefault="00545025">
            <w:pPr>
              <w:rPr>
                <w:rFonts w:ascii="楷体" w:eastAsia="楷体" w:hAnsi="楷体" w:cs="楷体"/>
                <w:bCs/>
                <w:szCs w:val="21"/>
              </w:rPr>
            </w:pPr>
            <w:r>
              <w:rPr>
                <w:rFonts w:ascii="楷体" w:eastAsia="楷体" w:hAnsi="楷体" w:cs="楷体" w:hint="eastAsia"/>
                <w:szCs w:val="21"/>
              </w:rPr>
              <w:sym w:font="Wingdings 2" w:char="F098"/>
            </w:r>
            <w:r>
              <w:rPr>
                <w:rFonts w:ascii="楷体" w:eastAsia="楷体" w:hAnsi="楷体" w:cs="楷体" w:hint="eastAsia"/>
                <w:szCs w:val="21"/>
              </w:rPr>
              <w:t>经</w:t>
            </w:r>
            <w:r>
              <w:rPr>
                <w:rFonts w:ascii="楷体" w:eastAsia="楷体" w:hAnsi="楷体" w:cs="楷体" w:hint="eastAsia"/>
                <w:szCs w:val="21"/>
              </w:rPr>
              <w:t>远程</w:t>
            </w:r>
            <w:r>
              <w:rPr>
                <w:rFonts w:ascii="楷体" w:eastAsia="楷体" w:hAnsi="楷体" w:cs="楷体" w:hint="eastAsia"/>
                <w:szCs w:val="21"/>
              </w:rPr>
              <w:t>询问负责人了解自己的职责及权限</w:t>
            </w:r>
          </w:p>
        </w:tc>
        <w:tc>
          <w:tcPr>
            <w:tcW w:w="709" w:type="dxa"/>
          </w:tcPr>
          <w:p w14:paraId="068A40D5" w14:textId="77777777" w:rsidR="003E0FB0" w:rsidRDefault="003E0FB0">
            <w:pPr>
              <w:rPr>
                <w:rFonts w:ascii="楷体" w:eastAsia="楷体" w:hAnsi="楷体" w:cs="楷体"/>
                <w:szCs w:val="21"/>
              </w:rPr>
            </w:pPr>
          </w:p>
        </w:tc>
      </w:tr>
      <w:tr w:rsidR="003E0FB0" w14:paraId="72EC8D3F" w14:textId="77777777">
        <w:trPr>
          <w:trHeight w:val="1968"/>
        </w:trPr>
        <w:tc>
          <w:tcPr>
            <w:tcW w:w="1417" w:type="dxa"/>
          </w:tcPr>
          <w:p w14:paraId="0E0DA473" w14:textId="77777777" w:rsidR="003E0FB0" w:rsidRDefault="00545025">
            <w:pPr>
              <w:rPr>
                <w:rFonts w:ascii="楷体" w:eastAsia="楷体" w:hAnsi="楷体" w:cs="楷体"/>
                <w:szCs w:val="21"/>
              </w:rPr>
            </w:pPr>
            <w:r>
              <w:rPr>
                <w:rFonts w:ascii="楷体" w:eastAsia="楷体" w:hAnsi="楷体" w:cs="楷体" w:hint="eastAsia"/>
                <w:szCs w:val="21"/>
              </w:rPr>
              <w:t>应对风险和机遇的措施</w:t>
            </w:r>
          </w:p>
        </w:tc>
        <w:tc>
          <w:tcPr>
            <w:tcW w:w="709" w:type="dxa"/>
          </w:tcPr>
          <w:p w14:paraId="3C6A83C8" w14:textId="77777777" w:rsidR="003E0FB0" w:rsidRDefault="00545025">
            <w:pPr>
              <w:rPr>
                <w:rFonts w:ascii="楷体" w:eastAsia="楷体" w:hAnsi="楷体" w:cs="楷体"/>
                <w:szCs w:val="21"/>
              </w:rPr>
            </w:pPr>
            <w:r>
              <w:rPr>
                <w:rFonts w:ascii="楷体" w:eastAsia="楷体" w:hAnsi="楷体" w:cs="楷体" w:hint="eastAsia"/>
                <w:szCs w:val="21"/>
              </w:rPr>
              <w:t>6.1</w:t>
            </w:r>
          </w:p>
        </w:tc>
        <w:tc>
          <w:tcPr>
            <w:tcW w:w="11340" w:type="dxa"/>
          </w:tcPr>
          <w:p w14:paraId="5D4E50E1" w14:textId="77777777" w:rsidR="003E0FB0" w:rsidRDefault="00545025">
            <w:pPr>
              <w:rPr>
                <w:rFonts w:ascii="楷体" w:eastAsia="楷体" w:hAnsi="楷体" w:cs="楷体"/>
                <w:szCs w:val="21"/>
              </w:rPr>
            </w:pPr>
            <w:r>
              <w:rPr>
                <w:rFonts w:ascii="楷体" w:eastAsia="楷体" w:hAnsi="楷体" w:cs="楷体" w:hint="eastAsia"/>
                <w:color w:val="000000"/>
                <w:kern w:val="0"/>
                <w:szCs w:val="21"/>
              </w:rPr>
              <w:sym w:font="Wingdings 2" w:char="F098"/>
            </w:r>
            <w:r>
              <w:rPr>
                <w:rFonts w:ascii="楷体" w:eastAsia="楷体" w:hAnsi="楷体" w:cs="楷体" w:hint="eastAsia"/>
                <w:szCs w:val="21"/>
              </w:rPr>
              <w:t>企业储运部，识别了下列风险</w:t>
            </w:r>
          </w:p>
          <w:p w14:paraId="2081B955" w14:textId="77777777" w:rsidR="003E0FB0" w:rsidRDefault="00545025">
            <w:pPr>
              <w:pStyle w:val="1"/>
              <w:numPr>
                <w:ilvl w:val="0"/>
                <w:numId w:val="3"/>
              </w:numPr>
              <w:ind w:firstLineChars="0"/>
              <w:rPr>
                <w:rFonts w:ascii="楷体" w:eastAsia="楷体" w:hAnsi="楷体" w:cs="楷体"/>
                <w:color w:val="000000"/>
                <w:kern w:val="0"/>
                <w:szCs w:val="21"/>
              </w:rPr>
            </w:pPr>
            <w:r>
              <w:rPr>
                <w:rFonts w:ascii="楷体" w:eastAsia="楷体" w:hAnsi="楷体" w:cs="楷体" w:hint="eastAsia"/>
                <w:color w:val="000000"/>
                <w:kern w:val="0"/>
                <w:szCs w:val="21"/>
              </w:rPr>
              <w:t>运输设备风险</w:t>
            </w:r>
          </w:p>
          <w:p w14:paraId="2BAFB371" w14:textId="77777777" w:rsidR="003E0FB0" w:rsidRDefault="00545025">
            <w:pPr>
              <w:pStyle w:val="1"/>
              <w:numPr>
                <w:ilvl w:val="0"/>
                <w:numId w:val="4"/>
              </w:numPr>
              <w:ind w:firstLineChars="0"/>
              <w:rPr>
                <w:rFonts w:ascii="楷体" w:eastAsia="楷体" w:hAnsi="楷体" w:cs="楷体"/>
                <w:color w:val="000000"/>
                <w:kern w:val="0"/>
                <w:szCs w:val="21"/>
              </w:rPr>
            </w:pPr>
            <w:r>
              <w:rPr>
                <w:rFonts w:ascii="楷体" w:eastAsia="楷体" w:hAnsi="楷体" w:cs="楷体" w:hint="eastAsia"/>
                <w:color w:val="000000"/>
                <w:kern w:val="0"/>
                <w:szCs w:val="21"/>
              </w:rPr>
              <w:t>数量不足，可能导致送货不及时；</w:t>
            </w:r>
          </w:p>
          <w:p w14:paraId="0E83CD6C" w14:textId="77777777" w:rsidR="003E0FB0" w:rsidRDefault="00545025">
            <w:pPr>
              <w:pStyle w:val="1"/>
              <w:numPr>
                <w:ilvl w:val="0"/>
                <w:numId w:val="4"/>
              </w:numPr>
              <w:ind w:firstLineChars="0"/>
              <w:rPr>
                <w:rFonts w:ascii="楷体" w:eastAsia="楷体" w:hAnsi="楷体" w:cs="楷体"/>
                <w:color w:val="000000"/>
                <w:kern w:val="0"/>
                <w:szCs w:val="21"/>
              </w:rPr>
            </w:pPr>
            <w:r>
              <w:rPr>
                <w:rFonts w:ascii="楷体" w:eastAsia="楷体" w:hAnsi="楷体" w:cs="楷体" w:hint="eastAsia"/>
                <w:color w:val="000000"/>
                <w:kern w:val="0"/>
                <w:szCs w:val="21"/>
              </w:rPr>
              <w:t>车辆状况不佳，可能导致送货不及时，导致交通事故，影响驾驶员安全；</w:t>
            </w:r>
          </w:p>
          <w:p w14:paraId="716C53C4" w14:textId="77777777" w:rsidR="003E0FB0" w:rsidRDefault="00545025">
            <w:pPr>
              <w:pStyle w:val="1"/>
              <w:numPr>
                <w:ilvl w:val="0"/>
                <w:numId w:val="3"/>
              </w:numPr>
              <w:ind w:firstLineChars="0"/>
              <w:rPr>
                <w:rFonts w:ascii="楷体" w:eastAsia="楷体" w:hAnsi="楷体" w:cs="楷体"/>
                <w:color w:val="000000"/>
                <w:kern w:val="0"/>
                <w:szCs w:val="21"/>
              </w:rPr>
            </w:pPr>
            <w:r>
              <w:rPr>
                <w:rFonts w:ascii="楷体" w:eastAsia="楷体" w:hAnsi="楷体" w:cs="楷体" w:hint="eastAsia"/>
                <w:color w:val="000000"/>
                <w:kern w:val="0"/>
                <w:szCs w:val="21"/>
              </w:rPr>
              <w:t>运输人员</w:t>
            </w:r>
          </w:p>
          <w:p w14:paraId="63D6747F" w14:textId="77777777" w:rsidR="003E0FB0" w:rsidRDefault="00545025">
            <w:pPr>
              <w:ind w:firstLineChars="200" w:firstLine="420"/>
              <w:rPr>
                <w:rFonts w:ascii="楷体" w:eastAsia="楷体" w:hAnsi="楷体" w:cs="楷体"/>
                <w:color w:val="000000"/>
                <w:kern w:val="0"/>
                <w:szCs w:val="21"/>
              </w:rPr>
            </w:pPr>
            <w:r>
              <w:rPr>
                <w:rFonts w:ascii="楷体" w:eastAsia="楷体" w:hAnsi="楷体" w:cs="楷体" w:hint="eastAsia"/>
                <w:color w:val="000000"/>
                <w:kern w:val="0"/>
                <w:szCs w:val="21"/>
              </w:rPr>
              <w:t>a)</w:t>
            </w:r>
            <w:r>
              <w:rPr>
                <w:rFonts w:ascii="楷体" w:eastAsia="楷体" w:hAnsi="楷体" w:cs="楷体" w:hint="eastAsia"/>
                <w:color w:val="000000"/>
                <w:kern w:val="0"/>
                <w:szCs w:val="21"/>
              </w:rPr>
              <w:t>人员数量不足，可能导致送货不及时，派工困难；</w:t>
            </w:r>
          </w:p>
          <w:p w14:paraId="3540145D" w14:textId="77777777" w:rsidR="003E0FB0" w:rsidRDefault="00545025">
            <w:pPr>
              <w:ind w:firstLineChars="200" w:firstLine="420"/>
              <w:rPr>
                <w:rFonts w:ascii="楷体" w:eastAsia="楷体" w:hAnsi="楷体" w:cs="楷体"/>
                <w:color w:val="000000"/>
                <w:kern w:val="0"/>
                <w:szCs w:val="21"/>
              </w:rPr>
            </w:pPr>
            <w:r>
              <w:rPr>
                <w:rFonts w:ascii="楷体" w:eastAsia="楷体" w:hAnsi="楷体" w:cs="楷体" w:hint="eastAsia"/>
                <w:color w:val="000000"/>
                <w:kern w:val="0"/>
                <w:szCs w:val="21"/>
              </w:rPr>
              <w:t>b)</w:t>
            </w:r>
            <w:r>
              <w:rPr>
                <w:rFonts w:ascii="楷体" w:eastAsia="楷体" w:hAnsi="楷体" w:cs="楷体" w:hint="eastAsia"/>
                <w:color w:val="000000"/>
                <w:kern w:val="0"/>
                <w:szCs w:val="21"/>
              </w:rPr>
              <w:t>驾驶员不具备资格或资格证过期，导致交通罚款，影响送货时间，甚至导致交通事故；</w:t>
            </w:r>
          </w:p>
          <w:p w14:paraId="765A00A9" w14:textId="77777777" w:rsidR="003E0FB0" w:rsidRDefault="00545025">
            <w:pPr>
              <w:rPr>
                <w:rFonts w:ascii="楷体" w:eastAsia="楷体" w:hAnsi="楷体" w:cs="楷体"/>
                <w:color w:val="000000"/>
                <w:kern w:val="0"/>
                <w:szCs w:val="21"/>
              </w:rPr>
            </w:pPr>
            <w:r>
              <w:rPr>
                <w:rFonts w:ascii="楷体" w:eastAsia="楷体" w:hAnsi="楷体" w:cs="楷体" w:hint="eastAsia"/>
                <w:color w:val="000000"/>
                <w:kern w:val="0"/>
                <w:szCs w:val="21"/>
              </w:rPr>
              <w:sym w:font="Wingdings 2" w:char="F098"/>
            </w:r>
            <w:r>
              <w:rPr>
                <w:rFonts w:ascii="楷体" w:eastAsia="楷体" w:hAnsi="楷体" w:cs="楷体" w:hint="eastAsia"/>
                <w:szCs w:val="21"/>
              </w:rPr>
              <w:t>企业策划了疫情期间风险和机遇的应对措施：</w:t>
            </w:r>
          </w:p>
          <w:p w14:paraId="75D83B2B" w14:textId="77777777" w:rsidR="003E0FB0" w:rsidRDefault="00545025">
            <w:pPr>
              <w:rPr>
                <w:rFonts w:ascii="楷体" w:eastAsia="楷体" w:hAnsi="楷体" w:cs="楷体"/>
                <w:szCs w:val="21"/>
              </w:rPr>
            </w:pPr>
            <w:r>
              <w:rPr>
                <w:rFonts w:ascii="楷体" w:eastAsia="楷体" w:hAnsi="楷体" w:cs="楷体" w:hint="eastAsia"/>
                <w:szCs w:val="21"/>
              </w:rPr>
              <w:t>风险：冠性病毒传染</w:t>
            </w:r>
          </w:p>
          <w:p w14:paraId="0362D07E" w14:textId="77777777" w:rsidR="003E0FB0" w:rsidRDefault="00545025">
            <w:pPr>
              <w:ind w:left="1050" w:hangingChars="500" w:hanging="1050"/>
              <w:rPr>
                <w:rFonts w:ascii="楷体" w:eastAsia="楷体" w:hAnsi="楷体" w:cs="楷体"/>
                <w:szCs w:val="21"/>
              </w:rPr>
            </w:pPr>
            <w:r>
              <w:rPr>
                <w:rFonts w:ascii="楷体" w:eastAsia="楷体" w:hAnsi="楷体" w:cs="楷体" w:hint="eastAsia"/>
                <w:szCs w:val="21"/>
              </w:rPr>
              <w:t>应对措施：开工申请、员工保护（全厂消毒、员工进出厂</w:t>
            </w:r>
            <w:r>
              <w:rPr>
                <w:rFonts w:ascii="楷体" w:eastAsia="楷体" w:hAnsi="楷体" w:cs="楷体" w:hint="eastAsia"/>
                <w:szCs w:val="21"/>
              </w:rPr>
              <w:t>4</w:t>
            </w:r>
            <w:r>
              <w:rPr>
                <w:rFonts w:ascii="楷体" w:eastAsia="楷体" w:hAnsi="楷体" w:cs="楷体" w:hint="eastAsia"/>
                <w:szCs w:val="21"/>
              </w:rPr>
              <w:t>次测温、发放口罩、洗手池边放置消毒液等）、送货驾驶员的保护、车辆进出厂消毒、驾驶员遵守送达单位的管理制度等。</w:t>
            </w:r>
          </w:p>
        </w:tc>
        <w:tc>
          <w:tcPr>
            <w:tcW w:w="709" w:type="dxa"/>
          </w:tcPr>
          <w:p w14:paraId="00E52C99" w14:textId="77777777" w:rsidR="003E0FB0" w:rsidRDefault="003E0FB0">
            <w:pPr>
              <w:rPr>
                <w:rFonts w:ascii="楷体" w:eastAsia="楷体" w:hAnsi="楷体" w:cs="楷体"/>
                <w:szCs w:val="21"/>
              </w:rPr>
            </w:pPr>
          </w:p>
        </w:tc>
      </w:tr>
      <w:tr w:rsidR="003E0FB0" w14:paraId="45E9E484" w14:textId="77777777">
        <w:trPr>
          <w:trHeight w:val="1581"/>
        </w:trPr>
        <w:tc>
          <w:tcPr>
            <w:tcW w:w="1417" w:type="dxa"/>
          </w:tcPr>
          <w:p w14:paraId="77F39568" w14:textId="77777777" w:rsidR="003E0FB0" w:rsidRDefault="00545025">
            <w:pPr>
              <w:rPr>
                <w:rFonts w:ascii="楷体" w:eastAsia="楷体" w:hAnsi="楷体" w:cs="楷体"/>
                <w:szCs w:val="21"/>
              </w:rPr>
            </w:pPr>
            <w:r>
              <w:rPr>
                <w:rFonts w:ascii="楷体" w:eastAsia="楷体" w:hAnsi="楷体" w:cs="楷体" w:hint="eastAsia"/>
                <w:szCs w:val="21"/>
              </w:rPr>
              <w:lastRenderedPageBreak/>
              <w:t>储运</w:t>
            </w:r>
            <w:proofErr w:type="gramStart"/>
            <w:r>
              <w:rPr>
                <w:rFonts w:ascii="楷体" w:eastAsia="楷体" w:hAnsi="楷体" w:cs="楷体" w:hint="eastAsia"/>
                <w:szCs w:val="21"/>
              </w:rPr>
              <w:t>部目标</w:t>
            </w:r>
            <w:proofErr w:type="gramEnd"/>
          </w:p>
        </w:tc>
        <w:tc>
          <w:tcPr>
            <w:tcW w:w="709" w:type="dxa"/>
          </w:tcPr>
          <w:p w14:paraId="56B7B556" w14:textId="77777777" w:rsidR="003E0FB0" w:rsidRDefault="00545025">
            <w:pPr>
              <w:rPr>
                <w:rFonts w:ascii="楷体" w:eastAsia="楷体" w:hAnsi="楷体" w:cs="楷体"/>
                <w:szCs w:val="21"/>
              </w:rPr>
            </w:pPr>
            <w:r>
              <w:rPr>
                <w:rFonts w:ascii="楷体" w:eastAsia="楷体" w:hAnsi="楷体" w:cs="楷体" w:hint="eastAsia"/>
                <w:szCs w:val="21"/>
              </w:rPr>
              <w:t>6.2</w:t>
            </w:r>
          </w:p>
        </w:tc>
        <w:tc>
          <w:tcPr>
            <w:tcW w:w="11340" w:type="dxa"/>
          </w:tcPr>
          <w:p w14:paraId="60B47623" w14:textId="77777777" w:rsidR="003E0FB0" w:rsidRDefault="00545025">
            <w:pPr>
              <w:rPr>
                <w:rFonts w:ascii="楷体" w:eastAsia="楷体" w:hAnsi="楷体" w:cs="楷体"/>
                <w:szCs w:val="21"/>
              </w:rPr>
            </w:pPr>
            <w:r>
              <w:rPr>
                <w:rFonts w:ascii="楷体" w:eastAsia="楷体" w:hAnsi="楷体" w:cs="楷体" w:hint="eastAsia"/>
                <w:szCs w:val="21"/>
              </w:rPr>
              <w:t>分解到储运部的</w:t>
            </w:r>
            <w:r>
              <w:rPr>
                <w:rFonts w:ascii="楷体" w:eastAsia="楷体" w:hAnsi="楷体" w:cs="楷体" w:hint="eastAsia"/>
                <w:szCs w:val="21"/>
              </w:rPr>
              <w:t>2022</w:t>
            </w:r>
            <w:r>
              <w:rPr>
                <w:rFonts w:ascii="楷体" w:eastAsia="楷体" w:hAnsi="楷体" w:cs="楷体" w:hint="eastAsia"/>
                <w:szCs w:val="21"/>
              </w:rPr>
              <w:t>年度</w:t>
            </w:r>
            <w:r>
              <w:rPr>
                <w:rFonts w:ascii="楷体" w:eastAsia="楷体" w:hAnsi="楷体" w:cs="楷体" w:hint="eastAsia"/>
                <w:szCs w:val="21"/>
              </w:rPr>
              <w:t>质量目标及完成情况如下</w:t>
            </w:r>
            <w:r>
              <w:rPr>
                <w:rFonts w:ascii="楷体" w:eastAsia="楷体" w:hAnsi="楷体" w:cs="楷体" w:hint="eastAsia"/>
                <w:szCs w:val="21"/>
              </w:rPr>
              <w:t>:</w:t>
            </w:r>
          </w:p>
          <w:p w14:paraId="06250B03" w14:textId="77777777" w:rsidR="003E0FB0" w:rsidRDefault="00545025">
            <w:pPr>
              <w:rPr>
                <w:rFonts w:ascii="楷体" w:eastAsia="楷体" w:hAnsi="楷体" w:cs="楷体"/>
                <w:szCs w:val="21"/>
              </w:rPr>
            </w:pPr>
            <w:r>
              <w:rPr>
                <w:rFonts w:ascii="楷体" w:eastAsia="楷体" w:hAnsi="楷体" w:cs="楷体" w:hint="eastAsia"/>
                <w:noProof/>
                <w:szCs w:val="21"/>
              </w:rPr>
              <w:drawing>
                <wp:inline distT="0" distB="0" distL="114300" distR="114300" wp14:anchorId="1594B216" wp14:editId="0480C1AC">
                  <wp:extent cx="7063740" cy="1064260"/>
                  <wp:effectExtent l="0" t="0" r="1016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7063740" cy="1064260"/>
                          </a:xfrm>
                          <a:prstGeom prst="rect">
                            <a:avLst/>
                          </a:prstGeom>
                          <a:noFill/>
                          <a:ln w="9525">
                            <a:noFill/>
                          </a:ln>
                        </pic:spPr>
                      </pic:pic>
                    </a:graphicData>
                  </a:graphic>
                </wp:inline>
              </w:drawing>
            </w:r>
            <w:r>
              <w:rPr>
                <w:rFonts w:ascii="楷体" w:eastAsia="楷体" w:hAnsi="楷体" w:cs="楷体" w:hint="eastAsia"/>
                <w:szCs w:val="21"/>
              </w:rPr>
              <w:t>目标完成情况：均完成。</w:t>
            </w:r>
          </w:p>
        </w:tc>
        <w:tc>
          <w:tcPr>
            <w:tcW w:w="709" w:type="dxa"/>
          </w:tcPr>
          <w:p w14:paraId="562433F3" w14:textId="77777777" w:rsidR="003E0FB0" w:rsidRDefault="003E0FB0">
            <w:pPr>
              <w:rPr>
                <w:rFonts w:ascii="楷体" w:eastAsia="楷体" w:hAnsi="楷体" w:cs="楷体"/>
                <w:szCs w:val="21"/>
              </w:rPr>
            </w:pPr>
          </w:p>
        </w:tc>
      </w:tr>
      <w:tr w:rsidR="003E0FB0" w14:paraId="25205A66" w14:textId="77777777">
        <w:trPr>
          <w:trHeight w:val="981"/>
        </w:trPr>
        <w:tc>
          <w:tcPr>
            <w:tcW w:w="1417" w:type="dxa"/>
          </w:tcPr>
          <w:p w14:paraId="38F083BB" w14:textId="77777777" w:rsidR="003E0FB0" w:rsidRDefault="00545025">
            <w:pPr>
              <w:rPr>
                <w:rFonts w:ascii="楷体" w:eastAsia="楷体" w:hAnsi="楷体" w:cs="楷体"/>
                <w:szCs w:val="21"/>
              </w:rPr>
            </w:pPr>
            <w:r>
              <w:rPr>
                <w:rFonts w:ascii="楷体" w:eastAsia="楷体" w:hAnsi="楷体" w:cs="楷体" w:hint="eastAsia"/>
                <w:szCs w:val="21"/>
              </w:rPr>
              <w:t>基础设施</w:t>
            </w:r>
          </w:p>
        </w:tc>
        <w:tc>
          <w:tcPr>
            <w:tcW w:w="709" w:type="dxa"/>
          </w:tcPr>
          <w:p w14:paraId="7DFA665C" w14:textId="77777777" w:rsidR="003E0FB0" w:rsidRDefault="00545025">
            <w:pPr>
              <w:rPr>
                <w:rFonts w:ascii="楷体" w:eastAsia="楷体" w:hAnsi="楷体" w:cs="楷体"/>
                <w:szCs w:val="21"/>
              </w:rPr>
            </w:pPr>
            <w:r>
              <w:rPr>
                <w:rFonts w:ascii="楷体" w:eastAsia="楷体" w:hAnsi="楷体" w:cs="楷体" w:hint="eastAsia"/>
                <w:szCs w:val="21"/>
              </w:rPr>
              <w:t>7.1.3</w:t>
            </w:r>
          </w:p>
        </w:tc>
        <w:tc>
          <w:tcPr>
            <w:tcW w:w="11340" w:type="dxa"/>
          </w:tcPr>
          <w:p w14:paraId="0A35D7ED" w14:textId="77777777" w:rsidR="003E0FB0" w:rsidRDefault="00545025">
            <w:pPr>
              <w:rPr>
                <w:rFonts w:ascii="楷体" w:eastAsia="楷体" w:hAnsi="楷体" w:cs="楷体"/>
                <w:szCs w:val="21"/>
              </w:rPr>
            </w:pPr>
            <w:r>
              <w:rPr>
                <w:rFonts w:ascii="楷体" w:eastAsia="楷体" w:hAnsi="楷体" w:cs="楷体" w:hint="eastAsia"/>
                <w:szCs w:val="21"/>
              </w:rPr>
              <w:t>企业拥有仓库</w:t>
            </w:r>
            <w:r>
              <w:rPr>
                <w:rFonts w:ascii="楷体" w:eastAsia="楷体" w:hAnsi="楷体" w:cs="楷体" w:hint="eastAsia"/>
                <w:szCs w:val="21"/>
              </w:rPr>
              <w:t>3</w:t>
            </w:r>
            <w:r>
              <w:rPr>
                <w:rFonts w:ascii="楷体" w:eastAsia="楷体" w:hAnsi="楷体" w:cs="楷体" w:hint="eastAsia"/>
                <w:szCs w:val="21"/>
              </w:rPr>
              <w:t>个，五金仓</w:t>
            </w:r>
            <w:r>
              <w:rPr>
                <w:rFonts w:ascii="楷体" w:eastAsia="楷体" w:hAnsi="楷体" w:cs="楷体" w:hint="eastAsia"/>
                <w:szCs w:val="21"/>
              </w:rPr>
              <w:t>100</w:t>
            </w:r>
            <w:r>
              <w:rPr>
                <w:rFonts w:ascii="楷体" w:eastAsia="楷体" w:hAnsi="楷体" w:cs="楷体" w:hint="eastAsia"/>
                <w:szCs w:val="21"/>
              </w:rPr>
              <w:t>平方，原纸仓</w:t>
            </w:r>
            <w:r>
              <w:rPr>
                <w:rFonts w:ascii="楷体" w:eastAsia="楷体" w:hAnsi="楷体" w:cs="楷体" w:hint="eastAsia"/>
                <w:szCs w:val="21"/>
              </w:rPr>
              <w:t>6000</w:t>
            </w:r>
            <w:r>
              <w:rPr>
                <w:rFonts w:ascii="楷体" w:eastAsia="楷体" w:hAnsi="楷体" w:cs="楷体" w:hint="eastAsia"/>
                <w:szCs w:val="21"/>
              </w:rPr>
              <w:t>平方，成品仓</w:t>
            </w:r>
            <w:r>
              <w:rPr>
                <w:rFonts w:ascii="楷体" w:eastAsia="楷体" w:hAnsi="楷体" w:cs="楷体" w:hint="eastAsia"/>
                <w:szCs w:val="21"/>
              </w:rPr>
              <w:t>10000</w:t>
            </w:r>
            <w:r>
              <w:rPr>
                <w:rFonts w:ascii="楷体" w:eastAsia="楷体" w:hAnsi="楷体" w:cs="楷体" w:hint="eastAsia"/>
                <w:szCs w:val="21"/>
              </w:rPr>
              <w:t>平方。</w:t>
            </w:r>
          </w:p>
          <w:p w14:paraId="4EA9665B" w14:textId="77777777" w:rsidR="003E0FB0" w:rsidRDefault="00545025">
            <w:pPr>
              <w:rPr>
                <w:rFonts w:ascii="楷体" w:eastAsia="楷体" w:hAnsi="楷体" w:cs="楷体"/>
                <w:bCs/>
                <w:color w:val="000000"/>
                <w:szCs w:val="21"/>
              </w:rPr>
            </w:pPr>
            <w:r>
              <w:rPr>
                <w:rFonts w:ascii="楷体" w:eastAsia="楷体" w:hAnsi="楷体" w:cs="楷体" w:hint="eastAsia"/>
                <w:szCs w:val="21"/>
              </w:rPr>
              <w:t>公司主要运输设备有：</w:t>
            </w:r>
            <w:r>
              <w:rPr>
                <w:rFonts w:ascii="楷体" w:eastAsia="楷体" w:hAnsi="楷体" w:cs="楷体" w:hint="eastAsia"/>
                <w:bCs/>
                <w:color w:val="000000"/>
                <w:szCs w:val="21"/>
              </w:rPr>
              <w:t>7.6</w:t>
            </w:r>
            <w:r>
              <w:rPr>
                <w:rFonts w:ascii="楷体" w:eastAsia="楷体" w:hAnsi="楷体" w:cs="楷体" w:hint="eastAsia"/>
                <w:bCs/>
                <w:color w:val="000000"/>
                <w:szCs w:val="21"/>
              </w:rPr>
              <w:t>米箱货：</w:t>
            </w:r>
            <w:r>
              <w:rPr>
                <w:rFonts w:ascii="楷体" w:eastAsia="楷体" w:hAnsi="楷体" w:cs="楷体" w:hint="eastAsia"/>
                <w:bCs/>
                <w:color w:val="000000"/>
                <w:szCs w:val="21"/>
              </w:rPr>
              <w:t>15</w:t>
            </w:r>
            <w:r>
              <w:rPr>
                <w:rFonts w:ascii="楷体" w:eastAsia="楷体" w:hAnsi="楷体" w:cs="楷体" w:hint="eastAsia"/>
                <w:bCs/>
                <w:color w:val="000000"/>
                <w:szCs w:val="21"/>
              </w:rPr>
              <w:t>辆；</w:t>
            </w:r>
            <w:r>
              <w:rPr>
                <w:rFonts w:ascii="楷体" w:eastAsia="楷体" w:hAnsi="楷体" w:cs="楷体" w:hint="eastAsia"/>
                <w:bCs/>
                <w:color w:val="000000"/>
                <w:szCs w:val="21"/>
              </w:rPr>
              <w:t>9.6</w:t>
            </w:r>
            <w:r>
              <w:rPr>
                <w:rFonts w:ascii="楷体" w:eastAsia="楷体" w:hAnsi="楷体" w:cs="楷体" w:hint="eastAsia"/>
                <w:bCs/>
                <w:color w:val="000000"/>
                <w:szCs w:val="21"/>
              </w:rPr>
              <w:t>米平板：</w:t>
            </w:r>
            <w:r>
              <w:rPr>
                <w:rFonts w:ascii="楷体" w:eastAsia="楷体" w:hAnsi="楷体" w:cs="楷体" w:hint="eastAsia"/>
                <w:bCs/>
                <w:color w:val="000000"/>
                <w:szCs w:val="21"/>
              </w:rPr>
              <w:t>13</w:t>
            </w:r>
            <w:r>
              <w:rPr>
                <w:rFonts w:ascii="楷体" w:eastAsia="楷体" w:hAnsi="楷体" w:cs="楷体" w:hint="eastAsia"/>
                <w:bCs/>
                <w:color w:val="000000"/>
                <w:szCs w:val="21"/>
              </w:rPr>
              <w:t>辆；</w:t>
            </w:r>
            <w:r>
              <w:rPr>
                <w:rFonts w:ascii="楷体" w:eastAsia="楷体" w:hAnsi="楷体" w:cs="楷体" w:hint="eastAsia"/>
                <w:bCs/>
                <w:color w:val="000000"/>
                <w:szCs w:val="21"/>
              </w:rPr>
              <w:t>17.5</w:t>
            </w:r>
            <w:r>
              <w:rPr>
                <w:rFonts w:ascii="楷体" w:eastAsia="楷体" w:hAnsi="楷体" w:cs="楷体" w:hint="eastAsia"/>
                <w:bCs/>
                <w:color w:val="000000"/>
                <w:szCs w:val="21"/>
              </w:rPr>
              <w:t>米平板：</w:t>
            </w:r>
            <w:r>
              <w:rPr>
                <w:rFonts w:ascii="楷体" w:eastAsia="楷体" w:hAnsi="楷体" w:cs="楷体" w:hint="eastAsia"/>
                <w:bCs/>
                <w:color w:val="000000"/>
                <w:szCs w:val="21"/>
              </w:rPr>
              <w:t>4</w:t>
            </w:r>
            <w:r>
              <w:rPr>
                <w:rFonts w:ascii="楷体" w:eastAsia="楷体" w:hAnsi="楷体" w:cs="楷体" w:hint="eastAsia"/>
                <w:bCs/>
                <w:color w:val="000000"/>
                <w:szCs w:val="21"/>
              </w:rPr>
              <w:t>辆。均进行了年检。</w:t>
            </w:r>
          </w:p>
          <w:p w14:paraId="53C880EE" w14:textId="77777777" w:rsidR="003E0FB0" w:rsidRDefault="00545025">
            <w:pPr>
              <w:rPr>
                <w:rFonts w:ascii="楷体" w:eastAsia="楷体" w:hAnsi="楷体" w:cs="楷体"/>
                <w:bCs/>
                <w:color w:val="000000"/>
                <w:szCs w:val="21"/>
              </w:rPr>
            </w:pPr>
            <w:r>
              <w:rPr>
                <w:rFonts w:ascii="楷体" w:eastAsia="楷体" w:hAnsi="楷体" w:cs="楷体" w:hint="eastAsia"/>
                <w:bCs/>
                <w:color w:val="000000"/>
                <w:szCs w:val="21"/>
              </w:rPr>
              <w:t>现场查看仓库内产品摆放整齐，通道宽畅，整齐有序。</w:t>
            </w:r>
          </w:p>
          <w:p w14:paraId="4E071C6D" w14:textId="77777777" w:rsidR="003E0FB0" w:rsidRDefault="00545025">
            <w:pPr>
              <w:rPr>
                <w:rFonts w:ascii="楷体" w:eastAsia="楷体" w:hAnsi="楷体" w:cs="楷体"/>
                <w:bCs/>
                <w:color w:val="000000"/>
                <w:szCs w:val="21"/>
              </w:rPr>
            </w:pPr>
            <w:r>
              <w:rPr>
                <w:rFonts w:ascii="楷体" w:eastAsia="楷体" w:hAnsi="楷体" w:cs="楷体" w:hint="eastAsia"/>
                <w:bCs/>
                <w:color w:val="000000"/>
                <w:szCs w:val="21"/>
              </w:rPr>
              <w:t>公司拥有特种设备：叉车</w:t>
            </w:r>
            <w:r>
              <w:rPr>
                <w:rFonts w:ascii="楷体" w:eastAsia="楷体" w:hAnsi="楷体" w:cs="楷体" w:hint="eastAsia"/>
                <w:bCs/>
                <w:color w:val="000000"/>
                <w:szCs w:val="21"/>
              </w:rPr>
              <w:t>2</w:t>
            </w:r>
            <w:r>
              <w:rPr>
                <w:rFonts w:ascii="楷体" w:eastAsia="楷体" w:hAnsi="楷体" w:cs="楷体" w:hint="eastAsia"/>
                <w:bCs/>
                <w:color w:val="000000"/>
                <w:szCs w:val="21"/>
              </w:rPr>
              <w:t>部，提供了特种设备检测报告。</w:t>
            </w:r>
            <w:r>
              <w:rPr>
                <w:rFonts w:ascii="楷体" w:eastAsia="楷体" w:hAnsi="楷体" w:cs="楷体" w:hint="eastAsia"/>
                <w:bCs/>
                <w:color w:val="000000"/>
                <w:szCs w:val="21"/>
              </w:rPr>
              <w:t>详见扫描件</w:t>
            </w:r>
          </w:p>
          <w:p w14:paraId="01DA6601" w14:textId="77777777" w:rsidR="003E0FB0" w:rsidRDefault="00545025">
            <w:pPr>
              <w:rPr>
                <w:rFonts w:ascii="楷体" w:eastAsia="楷体" w:hAnsi="楷体" w:cs="楷体"/>
                <w:bCs/>
                <w:color w:val="000000"/>
                <w:szCs w:val="21"/>
              </w:rPr>
            </w:pPr>
            <w:r>
              <w:rPr>
                <w:rFonts w:ascii="楷体" w:eastAsia="楷体" w:hAnsi="楷体" w:cs="楷体" w:hint="eastAsia"/>
                <w:bCs/>
                <w:color w:val="000000"/>
                <w:szCs w:val="21"/>
              </w:rPr>
              <w:t>能够满足公司仓储和送货需求</w:t>
            </w:r>
          </w:p>
        </w:tc>
        <w:tc>
          <w:tcPr>
            <w:tcW w:w="709" w:type="dxa"/>
          </w:tcPr>
          <w:p w14:paraId="3287F720" w14:textId="77777777" w:rsidR="003E0FB0" w:rsidRDefault="003E0FB0">
            <w:pPr>
              <w:rPr>
                <w:rFonts w:ascii="楷体" w:eastAsia="楷体" w:hAnsi="楷体" w:cs="楷体"/>
                <w:szCs w:val="21"/>
              </w:rPr>
            </w:pPr>
          </w:p>
        </w:tc>
      </w:tr>
      <w:tr w:rsidR="003E0FB0" w14:paraId="62198C24" w14:textId="77777777">
        <w:trPr>
          <w:trHeight w:val="981"/>
        </w:trPr>
        <w:tc>
          <w:tcPr>
            <w:tcW w:w="1417" w:type="dxa"/>
          </w:tcPr>
          <w:p w14:paraId="6538C861" w14:textId="77777777" w:rsidR="003E0FB0" w:rsidRDefault="00545025">
            <w:pPr>
              <w:rPr>
                <w:rFonts w:ascii="楷体" w:eastAsia="楷体" w:hAnsi="楷体" w:cs="楷体"/>
                <w:szCs w:val="21"/>
              </w:rPr>
            </w:pPr>
            <w:r>
              <w:rPr>
                <w:rFonts w:ascii="楷体" w:eastAsia="楷体" w:hAnsi="楷体" w:cs="楷体" w:hint="eastAsia"/>
                <w:szCs w:val="21"/>
              </w:rPr>
              <w:t>标识和</w:t>
            </w:r>
            <w:proofErr w:type="gramStart"/>
            <w:r>
              <w:rPr>
                <w:rFonts w:ascii="楷体" w:eastAsia="楷体" w:hAnsi="楷体" w:cs="楷体" w:hint="eastAsia"/>
                <w:szCs w:val="21"/>
              </w:rPr>
              <w:t>可</w:t>
            </w:r>
            <w:proofErr w:type="gramEnd"/>
            <w:r>
              <w:rPr>
                <w:rFonts w:ascii="楷体" w:eastAsia="楷体" w:hAnsi="楷体" w:cs="楷体" w:hint="eastAsia"/>
                <w:szCs w:val="21"/>
              </w:rPr>
              <w:t>追溯性</w:t>
            </w:r>
          </w:p>
          <w:p w14:paraId="4E6C1C76" w14:textId="77777777" w:rsidR="003E0FB0" w:rsidRDefault="00545025">
            <w:pPr>
              <w:rPr>
                <w:rFonts w:ascii="楷体" w:eastAsia="楷体" w:hAnsi="楷体" w:cs="楷体"/>
                <w:szCs w:val="21"/>
              </w:rPr>
            </w:pPr>
            <w:r>
              <w:rPr>
                <w:rFonts w:ascii="楷体" w:eastAsia="楷体" w:hAnsi="楷体" w:cs="楷体" w:hint="eastAsia"/>
                <w:szCs w:val="21"/>
              </w:rPr>
              <w:t>防护</w:t>
            </w:r>
          </w:p>
        </w:tc>
        <w:tc>
          <w:tcPr>
            <w:tcW w:w="709" w:type="dxa"/>
          </w:tcPr>
          <w:p w14:paraId="248CB1F0" w14:textId="77777777" w:rsidR="003E0FB0" w:rsidRDefault="00545025">
            <w:pPr>
              <w:rPr>
                <w:rFonts w:ascii="楷体" w:eastAsia="楷体" w:hAnsi="楷体" w:cs="楷体"/>
                <w:szCs w:val="21"/>
              </w:rPr>
            </w:pPr>
            <w:r>
              <w:rPr>
                <w:rFonts w:ascii="楷体" w:eastAsia="楷体" w:hAnsi="楷体" w:cs="楷体" w:hint="eastAsia"/>
                <w:szCs w:val="21"/>
              </w:rPr>
              <w:t>8.5.2/8.5.4</w:t>
            </w:r>
          </w:p>
        </w:tc>
        <w:tc>
          <w:tcPr>
            <w:tcW w:w="11340" w:type="dxa"/>
          </w:tcPr>
          <w:p w14:paraId="4492FA36" w14:textId="77777777" w:rsidR="003E0FB0" w:rsidRDefault="00545025">
            <w:pPr>
              <w:rPr>
                <w:rFonts w:ascii="楷体" w:eastAsia="楷体" w:hAnsi="楷体" w:cs="楷体"/>
                <w:bCs/>
                <w:color w:val="000000"/>
                <w:szCs w:val="21"/>
              </w:rPr>
            </w:pPr>
            <w:r>
              <w:rPr>
                <w:rFonts w:ascii="楷体" w:eastAsia="楷体" w:hAnsi="楷体" w:cs="楷体" w:hint="eastAsia"/>
                <w:bCs/>
                <w:color w:val="000000"/>
                <w:szCs w:val="21"/>
              </w:rPr>
              <w:t>提供了成品进仓单：查看相关内容：进仓日期、标识编号、客户名称、收货人等。</w:t>
            </w:r>
          </w:p>
          <w:p w14:paraId="5595C208" w14:textId="77777777" w:rsidR="003E0FB0" w:rsidRDefault="00545025">
            <w:pPr>
              <w:rPr>
                <w:rFonts w:ascii="楷体" w:eastAsia="楷体" w:hAnsi="楷体" w:cs="楷体"/>
                <w:bCs/>
                <w:color w:val="000000"/>
                <w:szCs w:val="21"/>
              </w:rPr>
            </w:pPr>
            <w:r>
              <w:rPr>
                <w:rFonts w:ascii="楷体" w:eastAsia="楷体" w:hAnsi="楷体" w:cs="楷体" w:hint="eastAsia"/>
                <w:bCs/>
                <w:color w:val="000000"/>
                <w:szCs w:val="21"/>
              </w:rPr>
              <w:t>提供了成品标签，内容有：进仓日期、产品名称、订单号、数量、规格、产品编号等，标识清晰。</w:t>
            </w:r>
          </w:p>
          <w:p w14:paraId="6D4193A1" w14:textId="77777777" w:rsidR="003E0FB0" w:rsidRDefault="00545025">
            <w:pPr>
              <w:rPr>
                <w:rFonts w:ascii="楷体" w:eastAsia="楷体" w:hAnsi="楷体" w:cs="楷体"/>
                <w:bCs/>
                <w:color w:val="000000"/>
                <w:szCs w:val="21"/>
              </w:rPr>
            </w:pPr>
            <w:r>
              <w:rPr>
                <w:rFonts w:ascii="楷体" w:eastAsia="楷体" w:hAnsi="楷体" w:cs="楷体" w:hint="eastAsia"/>
                <w:bCs/>
                <w:color w:val="000000"/>
                <w:szCs w:val="21"/>
              </w:rPr>
              <w:t>提供了成品出仓单</w:t>
            </w:r>
            <w:r>
              <w:rPr>
                <w:rFonts w:ascii="楷体" w:eastAsia="楷体" w:hAnsi="楷体" w:cs="楷体" w:hint="eastAsia"/>
                <w:bCs/>
                <w:color w:val="000000"/>
                <w:szCs w:val="21"/>
              </w:rPr>
              <w:t>,</w:t>
            </w:r>
            <w:r>
              <w:rPr>
                <w:rFonts w:ascii="楷体" w:eastAsia="楷体" w:hAnsi="楷体" w:cs="楷体" w:hint="eastAsia"/>
                <w:bCs/>
                <w:color w:val="000000"/>
                <w:szCs w:val="21"/>
              </w:rPr>
              <w:t>查看相关内容：出仓日期、领货人、产品名称等。</w:t>
            </w:r>
          </w:p>
          <w:p w14:paraId="07C988D1" w14:textId="77777777" w:rsidR="003E0FB0" w:rsidRDefault="00545025">
            <w:pPr>
              <w:rPr>
                <w:rFonts w:ascii="楷体" w:eastAsia="楷体" w:hAnsi="楷体" w:cs="楷体"/>
                <w:bCs/>
                <w:color w:val="000000"/>
                <w:szCs w:val="21"/>
              </w:rPr>
            </w:pPr>
            <w:r>
              <w:rPr>
                <w:rFonts w:ascii="楷体" w:eastAsia="楷体" w:hAnsi="楷体" w:cs="楷体" w:hint="eastAsia"/>
                <w:bCs/>
                <w:color w:val="000000"/>
                <w:szCs w:val="21"/>
              </w:rPr>
              <w:t>进出有序，可以满足可追溯性</w:t>
            </w:r>
          </w:p>
          <w:p w14:paraId="5992812E" w14:textId="77777777" w:rsidR="003E0FB0" w:rsidRDefault="00545025">
            <w:pPr>
              <w:autoSpaceDE w:val="0"/>
              <w:autoSpaceDN w:val="0"/>
              <w:adjustRightInd w:val="0"/>
              <w:spacing w:line="276" w:lineRule="auto"/>
              <w:jc w:val="left"/>
              <w:rPr>
                <w:rFonts w:ascii="楷体" w:eastAsia="楷体" w:hAnsi="楷体" w:cs="楷体"/>
                <w:szCs w:val="21"/>
              </w:rPr>
            </w:pPr>
            <w:r>
              <w:rPr>
                <w:rFonts w:ascii="楷体" w:eastAsia="楷体" w:hAnsi="楷体" w:cs="楷体" w:hint="eastAsia"/>
                <w:szCs w:val="21"/>
              </w:rPr>
              <w:t>企业产品的防护要求：防止潮湿、浸泡、雨淋，配备有成品库房</w:t>
            </w:r>
            <w:r>
              <w:rPr>
                <w:rFonts w:ascii="楷体" w:eastAsia="楷体" w:hAnsi="楷体" w:cs="楷体" w:hint="eastAsia"/>
                <w:szCs w:val="21"/>
              </w:rPr>
              <w:t>1</w:t>
            </w:r>
            <w:r>
              <w:rPr>
                <w:rFonts w:ascii="楷体" w:eastAsia="楷体" w:hAnsi="楷体" w:cs="楷体" w:hint="eastAsia"/>
                <w:szCs w:val="21"/>
              </w:rPr>
              <w:t>处（成品仓）成品库配备有木制托盘用于隔潮防浸泡</w:t>
            </w:r>
            <w:r>
              <w:rPr>
                <w:rFonts w:ascii="楷体" w:eastAsia="楷体" w:hAnsi="楷体" w:cs="楷体" w:hint="eastAsia"/>
                <w:szCs w:val="21"/>
              </w:rPr>
              <w:t xml:space="preserve"> </w:t>
            </w:r>
            <w:r>
              <w:rPr>
                <w:rFonts w:ascii="楷体" w:eastAsia="楷体" w:hAnsi="楷体" w:cs="楷体" w:hint="eastAsia"/>
                <w:szCs w:val="21"/>
              </w:rPr>
              <w:t>，现场配备</w:t>
            </w:r>
            <w:proofErr w:type="gramStart"/>
            <w:r>
              <w:rPr>
                <w:rFonts w:ascii="楷体" w:eastAsia="楷体" w:hAnsi="楷体" w:cs="楷体" w:hint="eastAsia"/>
                <w:szCs w:val="21"/>
              </w:rPr>
              <w:t>有版架用于</w:t>
            </w:r>
            <w:proofErr w:type="gramEnd"/>
            <w:r>
              <w:rPr>
                <w:rFonts w:ascii="楷体" w:eastAsia="楷体" w:hAnsi="楷体" w:cs="楷体" w:hint="eastAsia"/>
                <w:szCs w:val="21"/>
              </w:rPr>
              <w:t>存放、区分、保护；印刷版—标识明确、保管良好。分门别类转移到成品库内，车间防雨、防潮，防护满足要求。车间和库房配备有灭火器等消防设施，在有效期内。</w:t>
            </w:r>
          </w:p>
          <w:p w14:paraId="6472B7F2" w14:textId="77777777" w:rsidR="003E0FB0" w:rsidRDefault="003E0FB0">
            <w:pPr>
              <w:rPr>
                <w:rFonts w:ascii="楷体" w:eastAsia="楷体" w:hAnsi="楷体" w:cs="楷体"/>
                <w:bCs/>
                <w:color w:val="000000"/>
                <w:szCs w:val="21"/>
              </w:rPr>
            </w:pPr>
          </w:p>
        </w:tc>
        <w:tc>
          <w:tcPr>
            <w:tcW w:w="709" w:type="dxa"/>
          </w:tcPr>
          <w:p w14:paraId="2007B0E2" w14:textId="77777777" w:rsidR="003E0FB0" w:rsidRDefault="003E0FB0">
            <w:pPr>
              <w:rPr>
                <w:rFonts w:ascii="楷体" w:eastAsia="楷体" w:hAnsi="楷体" w:cs="楷体"/>
                <w:szCs w:val="21"/>
              </w:rPr>
            </w:pPr>
          </w:p>
        </w:tc>
      </w:tr>
    </w:tbl>
    <w:p w14:paraId="09222A35" w14:textId="77777777" w:rsidR="003E0FB0" w:rsidRDefault="00545025">
      <w:r>
        <w:ptab w:relativeTo="margin" w:alignment="center" w:leader="none"/>
      </w:r>
    </w:p>
    <w:p w14:paraId="7EB9E0A8" w14:textId="77777777" w:rsidR="003E0FB0" w:rsidRDefault="00545025">
      <w:pPr>
        <w:pStyle w:val="a7"/>
      </w:pPr>
      <w:r>
        <w:rPr>
          <w:rFonts w:hint="eastAsia"/>
        </w:rPr>
        <w:t>说明：不符合标注</w:t>
      </w:r>
      <w:r>
        <w:rPr>
          <w:rFonts w:hint="eastAsia"/>
        </w:rPr>
        <w:t>N</w:t>
      </w:r>
    </w:p>
    <w:p w14:paraId="3BEC9015" w14:textId="77777777" w:rsidR="003E0FB0" w:rsidRDefault="003E0FB0">
      <w:pPr>
        <w:pStyle w:val="a7"/>
      </w:pPr>
    </w:p>
    <w:p w14:paraId="7D6043A0" w14:textId="77777777" w:rsidR="003E0FB0" w:rsidRDefault="003E0FB0">
      <w:pPr>
        <w:pStyle w:val="a7"/>
      </w:pPr>
    </w:p>
    <w:p w14:paraId="710F54B2" w14:textId="77777777" w:rsidR="003E0FB0" w:rsidRDefault="003E0FB0">
      <w:pPr>
        <w:spacing w:line="480" w:lineRule="exact"/>
        <w:jc w:val="center"/>
        <w:rPr>
          <w:rFonts w:ascii="隶书" w:eastAsia="隶书" w:hAnsi="宋体"/>
          <w:bCs/>
          <w:color w:val="000000"/>
          <w:sz w:val="36"/>
          <w:szCs w:val="36"/>
        </w:rPr>
      </w:pPr>
    </w:p>
    <w:p w14:paraId="74312F5D" w14:textId="77777777" w:rsidR="003E0FB0" w:rsidRDefault="003E0FB0">
      <w:pPr>
        <w:spacing w:line="480" w:lineRule="exact"/>
        <w:rPr>
          <w:rFonts w:ascii="隶书" w:eastAsia="隶书" w:hAnsi="宋体"/>
          <w:bCs/>
          <w:color w:val="000000"/>
          <w:sz w:val="36"/>
          <w:szCs w:val="36"/>
        </w:rPr>
      </w:pPr>
    </w:p>
    <w:p w14:paraId="1DF308FC" w14:textId="77777777" w:rsidR="003E0FB0" w:rsidRDefault="00545025">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lastRenderedPageBreak/>
        <w:t>管理体系审核记录表</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50"/>
        <w:gridCol w:w="11482"/>
        <w:gridCol w:w="709"/>
      </w:tblGrid>
      <w:tr w:rsidR="003E0FB0" w14:paraId="40464950" w14:textId="77777777">
        <w:trPr>
          <w:trHeight w:val="515"/>
        </w:trPr>
        <w:tc>
          <w:tcPr>
            <w:tcW w:w="1134" w:type="dxa"/>
            <w:vMerge w:val="restart"/>
            <w:vAlign w:val="center"/>
          </w:tcPr>
          <w:p w14:paraId="0FAC6B50" w14:textId="77777777" w:rsidR="003E0FB0" w:rsidRDefault="00545025">
            <w:pPr>
              <w:spacing w:before="120"/>
              <w:jc w:val="center"/>
              <w:rPr>
                <w:rFonts w:ascii="楷体" w:eastAsia="楷体" w:hAnsi="楷体" w:cs="楷体"/>
                <w:szCs w:val="21"/>
              </w:rPr>
            </w:pPr>
            <w:r>
              <w:rPr>
                <w:rFonts w:ascii="楷体" w:eastAsia="楷体" w:hAnsi="楷体" w:cs="楷体" w:hint="eastAsia"/>
                <w:szCs w:val="21"/>
              </w:rPr>
              <w:t>过程与活动、</w:t>
            </w:r>
          </w:p>
          <w:p w14:paraId="649DA5A4" w14:textId="77777777" w:rsidR="003E0FB0" w:rsidRDefault="00545025">
            <w:pPr>
              <w:jc w:val="center"/>
              <w:rPr>
                <w:rFonts w:ascii="楷体" w:eastAsia="楷体" w:hAnsi="楷体" w:cs="楷体"/>
                <w:szCs w:val="21"/>
              </w:rPr>
            </w:pPr>
            <w:r>
              <w:rPr>
                <w:rFonts w:ascii="楷体" w:eastAsia="楷体" w:hAnsi="楷体" w:cs="楷体" w:hint="eastAsia"/>
                <w:szCs w:val="21"/>
              </w:rPr>
              <w:t>抽样计划</w:t>
            </w:r>
          </w:p>
        </w:tc>
        <w:tc>
          <w:tcPr>
            <w:tcW w:w="850" w:type="dxa"/>
            <w:vMerge w:val="restart"/>
            <w:vAlign w:val="center"/>
          </w:tcPr>
          <w:p w14:paraId="0EE86CA8" w14:textId="77777777" w:rsidR="003E0FB0" w:rsidRDefault="00545025">
            <w:pPr>
              <w:rPr>
                <w:rFonts w:ascii="楷体" w:eastAsia="楷体" w:hAnsi="楷体" w:cs="楷体"/>
                <w:szCs w:val="21"/>
              </w:rPr>
            </w:pPr>
            <w:r>
              <w:rPr>
                <w:rFonts w:ascii="楷体" w:eastAsia="楷体" w:hAnsi="楷体" w:cs="楷体" w:hint="eastAsia"/>
                <w:szCs w:val="21"/>
              </w:rPr>
              <w:t>涉及</w:t>
            </w:r>
          </w:p>
          <w:p w14:paraId="059D27FA" w14:textId="77777777" w:rsidR="003E0FB0" w:rsidRDefault="00545025">
            <w:pPr>
              <w:rPr>
                <w:rFonts w:ascii="楷体" w:eastAsia="楷体" w:hAnsi="楷体" w:cs="楷体"/>
                <w:szCs w:val="21"/>
              </w:rPr>
            </w:pPr>
            <w:r>
              <w:rPr>
                <w:rFonts w:ascii="楷体" w:eastAsia="楷体" w:hAnsi="楷体" w:cs="楷体" w:hint="eastAsia"/>
                <w:szCs w:val="21"/>
              </w:rPr>
              <w:t>条款</w:t>
            </w:r>
          </w:p>
        </w:tc>
        <w:tc>
          <w:tcPr>
            <w:tcW w:w="11482" w:type="dxa"/>
            <w:vAlign w:val="center"/>
          </w:tcPr>
          <w:p w14:paraId="7913451C" w14:textId="77777777" w:rsidR="003E0FB0" w:rsidRDefault="00545025">
            <w:pPr>
              <w:rPr>
                <w:rFonts w:ascii="楷体" w:eastAsia="楷体" w:hAnsi="楷体" w:cs="楷体"/>
                <w:szCs w:val="21"/>
              </w:rPr>
            </w:pPr>
            <w:r>
              <w:rPr>
                <w:rFonts w:ascii="楷体" w:eastAsia="楷体" w:hAnsi="楷体" w:cs="楷体" w:hint="eastAsia"/>
                <w:szCs w:val="21"/>
              </w:rPr>
              <w:t>受审核部门：品管部</w:t>
            </w:r>
            <w:r>
              <w:rPr>
                <w:rFonts w:ascii="楷体" w:eastAsia="楷体" w:hAnsi="楷体" w:cs="楷体" w:hint="eastAsia"/>
                <w:szCs w:val="21"/>
              </w:rPr>
              <w:t xml:space="preserve">              </w:t>
            </w:r>
            <w:r>
              <w:rPr>
                <w:rFonts w:ascii="楷体" w:eastAsia="楷体" w:hAnsi="楷体" w:cs="楷体" w:hint="eastAsia"/>
                <w:szCs w:val="21"/>
              </w:rPr>
              <w:t>主管领导：</w:t>
            </w:r>
            <w:proofErr w:type="gramStart"/>
            <w:r>
              <w:rPr>
                <w:rFonts w:ascii="楷体" w:eastAsia="楷体" w:hAnsi="楷体" w:cs="楷体" w:hint="eastAsia"/>
                <w:szCs w:val="21"/>
              </w:rPr>
              <w:t>宗红美</w:t>
            </w:r>
            <w:proofErr w:type="gramEnd"/>
            <w:r>
              <w:rPr>
                <w:rFonts w:ascii="楷体" w:eastAsia="楷体" w:hAnsi="楷体" w:cs="楷体" w:hint="eastAsia"/>
                <w:szCs w:val="21"/>
              </w:rPr>
              <w:t xml:space="preserve">       </w:t>
            </w:r>
            <w:r>
              <w:rPr>
                <w:rFonts w:ascii="楷体" w:eastAsia="楷体" w:hAnsi="楷体" w:cs="楷体" w:hint="eastAsia"/>
                <w:szCs w:val="21"/>
              </w:rPr>
              <w:t>陪同人员：</w:t>
            </w:r>
            <w:proofErr w:type="gramStart"/>
            <w:r>
              <w:rPr>
                <w:rFonts w:ascii="楷体" w:eastAsia="楷体" w:hAnsi="楷体" w:cs="楷体" w:hint="eastAsia"/>
                <w:szCs w:val="21"/>
              </w:rPr>
              <w:t>段超</w:t>
            </w:r>
            <w:proofErr w:type="gramEnd"/>
          </w:p>
        </w:tc>
        <w:tc>
          <w:tcPr>
            <w:tcW w:w="709" w:type="dxa"/>
            <w:vMerge w:val="restart"/>
            <w:vAlign w:val="center"/>
          </w:tcPr>
          <w:p w14:paraId="734F3236" w14:textId="77777777" w:rsidR="003E0FB0" w:rsidRDefault="00545025">
            <w:pPr>
              <w:rPr>
                <w:rFonts w:ascii="楷体" w:eastAsia="楷体" w:hAnsi="楷体" w:cs="楷体"/>
                <w:szCs w:val="21"/>
              </w:rPr>
            </w:pPr>
            <w:r>
              <w:rPr>
                <w:rFonts w:ascii="楷体" w:eastAsia="楷体" w:hAnsi="楷体" w:cs="楷体" w:hint="eastAsia"/>
                <w:szCs w:val="21"/>
              </w:rPr>
              <w:t>判定</w:t>
            </w:r>
          </w:p>
        </w:tc>
      </w:tr>
      <w:tr w:rsidR="003E0FB0" w14:paraId="540EF64D" w14:textId="77777777">
        <w:trPr>
          <w:trHeight w:val="403"/>
        </w:trPr>
        <w:tc>
          <w:tcPr>
            <w:tcW w:w="1134" w:type="dxa"/>
            <w:vMerge/>
            <w:vAlign w:val="center"/>
          </w:tcPr>
          <w:p w14:paraId="63775A1A" w14:textId="77777777" w:rsidR="003E0FB0" w:rsidRDefault="003E0FB0">
            <w:pPr>
              <w:rPr>
                <w:rFonts w:ascii="楷体" w:eastAsia="楷体" w:hAnsi="楷体" w:cs="楷体"/>
                <w:szCs w:val="21"/>
              </w:rPr>
            </w:pPr>
          </w:p>
        </w:tc>
        <w:tc>
          <w:tcPr>
            <w:tcW w:w="850" w:type="dxa"/>
            <w:vMerge/>
            <w:vAlign w:val="center"/>
          </w:tcPr>
          <w:p w14:paraId="74C881B1" w14:textId="77777777" w:rsidR="003E0FB0" w:rsidRDefault="003E0FB0">
            <w:pPr>
              <w:rPr>
                <w:rFonts w:ascii="楷体" w:eastAsia="楷体" w:hAnsi="楷体" w:cs="楷体"/>
                <w:szCs w:val="21"/>
              </w:rPr>
            </w:pPr>
          </w:p>
        </w:tc>
        <w:tc>
          <w:tcPr>
            <w:tcW w:w="11482" w:type="dxa"/>
            <w:vAlign w:val="center"/>
          </w:tcPr>
          <w:p w14:paraId="4B2452DE" w14:textId="77777777" w:rsidR="003E0FB0" w:rsidRDefault="00545025">
            <w:pPr>
              <w:spacing w:before="120"/>
              <w:rPr>
                <w:rFonts w:ascii="楷体" w:eastAsia="楷体" w:hAnsi="楷体" w:cs="楷体"/>
                <w:szCs w:val="21"/>
              </w:rPr>
            </w:pPr>
            <w:r>
              <w:rPr>
                <w:rFonts w:ascii="楷体" w:eastAsia="楷体" w:hAnsi="楷体" w:cs="楷体" w:hint="eastAsia"/>
                <w:szCs w:val="21"/>
              </w:rPr>
              <w:t>审核员：</w:t>
            </w:r>
            <w:r>
              <w:rPr>
                <w:rFonts w:ascii="楷体" w:eastAsia="楷体" w:hAnsi="楷体" w:cs="楷体" w:hint="eastAsia"/>
                <w:szCs w:val="21"/>
              </w:rPr>
              <w:t xml:space="preserve">  </w:t>
            </w:r>
            <w:r>
              <w:rPr>
                <w:rFonts w:ascii="楷体" w:eastAsia="楷体" w:hAnsi="楷体" w:cs="楷体" w:hint="eastAsia"/>
                <w:szCs w:val="21"/>
              </w:rPr>
              <w:t>周文廷</w:t>
            </w:r>
            <w:r>
              <w:rPr>
                <w:rFonts w:ascii="楷体" w:eastAsia="楷体" w:hAnsi="楷体" w:cs="楷体" w:hint="eastAsia"/>
                <w:szCs w:val="21"/>
              </w:rPr>
              <w:t xml:space="preserve">                 </w:t>
            </w:r>
            <w:r>
              <w:rPr>
                <w:rFonts w:ascii="楷体" w:eastAsia="楷体" w:hAnsi="楷体" w:cs="楷体" w:hint="eastAsia"/>
                <w:szCs w:val="21"/>
              </w:rPr>
              <w:t>审核时间：</w:t>
            </w:r>
            <w:r>
              <w:rPr>
                <w:rFonts w:ascii="楷体" w:eastAsia="楷体" w:hAnsi="楷体" w:cs="楷体" w:hint="eastAsia"/>
                <w:szCs w:val="21"/>
              </w:rPr>
              <w:t>202</w:t>
            </w:r>
            <w:r>
              <w:rPr>
                <w:rFonts w:ascii="楷体" w:eastAsia="楷体" w:hAnsi="楷体" w:cs="楷体" w:hint="eastAsia"/>
                <w:szCs w:val="21"/>
              </w:rPr>
              <w:t>2.5.4</w:t>
            </w:r>
          </w:p>
        </w:tc>
        <w:tc>
          <w:tcPr>
            <w:tcW w:w="709" w:type="dxa"/>
            <w:vMerge/>
          </w:tcPr>
          <w:p w14:paraId="4B8BFA52" w14:textId="77777777" w:rsidR="003E0FB0" w:rsidRDefault="003E0FB0">
            <w:pPr>
              <w:rPr>
                <w:rFonts w:ascii="楷体" w:eastAsia="楷体" w:hAnsi="楷体" w:cs="楷体"/>
                <w:szCs w:val="21"/>
              </w:rPr>
            </w:pPr>
          </w:p>
        </w:tc>
      </w:tr>
      <w:tr w:rsidR="003E0FB0" w14:paraId="0B9DF138" w14:textId="77777777">
        <w:trPr>
          <w:trHeight w:val="516"/>
        </w:trPr>
        <w:tc>
          <w:tcPr>
            <w:tcW w:w="1134" w:type="dxa"/>
            <w:vMerge/>
            <w:vAlign w:val="center"/>
          </w:tcPr>
          <w:p w14:paraId="5D0BD1FF" w14:textId="77777777" w:rsidR="003E0FB0" w:rsidRDefault="003E0FB0">
            <w:pPr>
              <w:rPr>
                <w:rFonts w:ascii="楷体" w:eastAsia="楷体" w:hAnsi="楷体" w:cs="楷体"/>
                <w:szCs w:val="21"/>
              </w:rPr>
            </w:pPr>
          </w:p>
        </w:tc>
        <w:tc>
          <w:tcPr>
            <w:tcW w:w="850" w:type="dxa"/>
            <w:vMerge/>
            <w:vAlign w:val="center"/>
          </w:tcPr>
          <w:p w14:paraId="2983FE4D" w14:textId="77777777" w:rsidR="003E0FB0" w:rsidRDefault="003E0FB0">
            <w:pPr>
              <w:rPr>
                <w:rFonts w:ascii="楷体" w:eastAsia="楷体" w:hAnsi="楷体" w:cs="楷体"/>
                <w:szCs w:val="21"/>
              </w:rPr>
            </w:pPr>
          </w:p>
        </w:tc>
        <w:tc>
          <w:tcPr>
            <w:tcW w:w="11482" w:type="dxa"/>
            <w:vAlign w:val="center"/>
          </w:tcPr>
          <w:p w14:paraId="47BFA192" w14:textId="77777777" w:rsidR="003E0FB0" w:rsidRDefault="00545025">
            <w:pPr>
              <w:rPr>
                <w:rFonts w:ascii="楷体" w:eastAsia="楷体" w:hAnsi="楷体" w:cs="楷体"/>
                <w:szCs w:val="21"/>
              </w:rPr>
            </w:pPr>
            <w:r>
              <w:rPr>
                <w:rFonts w:ascii="楷体" w:eastAsia="楷体" w:hAnsi="楷体" w:cs="楷体" w:hint="eastAsia"/>
                <w:szCs w:val="21"/>
              </w:rPr>
              <w:t>审核条款：</w:t>
            </w:r>
            <w:r>
              <w:rPr>
                <w:rFonts w:ascii="楷体" w:eastAsia="楷体" w:hAnsi="楷体" w:cs="楷体" w:hint="eastAsia"/>
                <w:szCs w:val="21"/>
              </w:rPr>
              <w:t>5.3/6.2/7.1.5/</w:t>
            </w:r>
            <w:r>
              <w:rPr>
                <w:rFonts w:ascii="楷体" w:eastAsia="楷体" w:hAnsi="楷体" w:cs="楷体" w:hint="eastAsia"/>
                <w:szCs w:val="21"/>
              </w:rPr>
              <w:t>7.5/</w:t>
            </w:r>
            <w:r>
              <w:rPr>
                <w:rFonts w:ascii="楷体" w:eastAsia="楷体" w:hAnsi="楷体" w:cs="楷体" w:hint="eastAsia"/>
                <w:szCs w:val="21"/>
              </w:rPr>
              <w:t>8.1/8.6/8.7/9.1.3/9.2</w:t>
            </w:r>
          </w:p>
        </w:tc>
        <w:tc>
          <w:tcPr>
            <w:tcW w:w="709" w:type="dxa"/>
            <w:vMerge/>
          </w:tcPr>
          <w:p w14:paraId="1DA63076" w14:textId="77777777" w:rsidR="003E0FB0" w:rsidRDefault="003E0FB0">
            <w:pPr>
              <w:rPr>
                <w:rFonts w:ascii="楷体" w:eastAsia="楷体" w:hAnsi="楷体" w:cs="楷体"/>
                <w:szCs w:val="21"/>
              </w:rPr>
            </w:pPr>
          </w:p>
        </w:tc>
      </w:tr>
      <w:tr w:rsidR="003E0FB0" w14:paraId="02FEE9D4" w14:textId="77777777">
        <w:trPr>
          <w:trHeight w:val="1255"/>
        </w:trPr>
        <w:tc>
          <w:tcPr>
            <w:tcW w:w="1134" w:type="dxa"/>
          </w:tcPr>
          <w:p w14:paraId="453B965C" w14:textId="77777777" w:rsidR="003E0FB0" w:rsidRDefault="00545025">
            <w:pPr>
              <w:rPr>
                <w:rFonts w:ascii="楷体" w:eastAsia="楷体" w:hAnsi="楷体" w:cs="楷体"/>
                <w:szCs w:val="21"/>
              </w:rPr>
            </w:pPr>
            <w:r>
              <w:rPr>
                <w:rFonts w:ascii="楷体" w:eastAsia="楷体" w:hAnsi="楷体" w:cs="楷体" w:hint="eastAsia"/>
                <w:szCs w:val="21"/>
              </w:rPr>
              <w:t>品管部的岗位、职责和权限</w:t>
            </w:r>
          </w:p>
        </w:tc>
        <w:tc>
          <w:tcPr>
            <w:tcW w:w="850" w:type="dxa"/>
          </w:tcPr>
          <w:p w14:paraId="1A0416EC" w14:textId="77777777" w:rsidR="003E0FB0" w:rsidRDefault="00545025">
            <w:pPr>
              <w:rPr>
                <w:rFonts w:ascii="楷体" w:eastAsia="楷体" w:hAnsi="楷体" w:cs="楷体"/>
                <w:szCs w:val="21"/>
              </w:rPr>
            </w:pPr>
            <w:r>
              <w:rPr>
                <w:rFonts w:ascii="楷体" w:eastAsia="楷体" w:hAnsi="楷体" w:cs="楷体" w:hint="eastAsia"/>
                <w:szCs w:val="21"/>
              </w:rPr>
              <w:t>5.3</w:t>
            </w:r>
          </w:p>
        </w:tc>
        <w:tc>
          <w:tcPr>
            <w:tcW w:w="11482" w:type="dxa"/>
          </w:tcPr>
          <w:p w14:paraId="29F02ADC" w14:textId="77777777" w:rsidR="003E0FB0" w:rsidRDefault="00545025">
            <w:pPr>
              <w:rPr>
                <w:rFonts w:ascii="楷体" w:eastAsia="楷体" w:hAnsi="楷体" w:cs="楷体"/>
                <w:szCs w:val="21"/>
              </w:rPr>
            </w:pPr>
            <w:r>
              <w:rPr>
                <w:rFonts w:ascii="楷体" w:eastAsia="楷体" w:hAnsi="楷体" w:cs="楷体" w:hint="eastAsia"/>
                <w:szCs w:val="21"/>
              </w:rPr>
              <w:sym w:font="Wingdings 2" w:char="F098"/>
            </w:r>
            <w:r>
              <w:rPr>
                <w:rFonts w:ascii="楷体" w:eastAsia="楷体" w:hAnsi="楷体" w:cs="楷体" w:hint="eastAsia"/>
                <w:szCs w:val="21"/>
              </w:rPr>
              <w:t>品管部职责如下：</w:t>
            </w:r>
          </w:p>
          <w:p w14:paraId="7DA90C90" w14:textId="77777777" w:rsidR="003E0FB0" w:rsidRDefault="00545025">
            <w:pPr>
              <w:rPr>
                <w:rFonts w:ascii="楷体" w:eastAsia="楷体" w:hAnsi="楷体" w:cs="楷体"/>
                <w:szCs w:val="21"/>
              </w:rPr>
            </w:pPr>
            <w:r>
              <w:rPr>
                <w:rFonts w:ascii="楷体" w:eastAsia="楷体" w:hAnsi="楷体" w:cs="楷体" w:hint="eastAsia"/>
                <w:szCs w:val="21"/>
              </w:rPr>
              <w:t>对照有关国家标准、行业标准，顾客要求，必要时参照国外先进标准，制定并执行我公司产品质量标准和原辅材料的验收标准；</w:t>
            </w:r>
          </w:p>
          <w:p w14:paraId="5953FDED" w14:textId="77777777" w:rsidR="003E0FB0" w:rsidRDefault="00545025">
            <w:pPr>
              <w:rPr>
                <w:rFonts w:ascii="楷体" w:eastAsia="楷体" w:hAnsi="楷体" w:cs="楷体"/>
                <w:szCs w:val="21"/>
              </w:rPr>
            </w:pPr>
            <w:r>
              <w:rPr>
                <w:rFonts w:ascii="楷体" w:eastAsia="楷体" w:hAnsi="楷体" w:cs="楷体" w:hint="eastAsia"/>
                <w:szCs w:val="21"/>
              </w:rPr>
              <w:t>负责供方业绩评估，参与合格供方的评审工作；</w:t>
            </w:r>
          </w:p>
          <w:p w14:paraId="064152A1" w14:textId="77777777" w:rsidR="003E0FB0" w:rsidRDefault="00545025">
            <w:pPr>
              <w:rPr>
                <w:rFonts w:ascii="楷体" w:eastAsia="楷体" w:hAnsi="楷体" w:cs="楷体"/>
                <w:szCs w:val="21"/>
              </w:rPr>
            </w:pPr>
            <w:r>
              <w:rPr>
                <w:rFonts w:ascii="楷体" w:eastAsia="楷体" w:hAnsi="楷体" w:cs="楷体" w:hint="eastAsia"/>
                <w:szCs w:val="21"/>
              </w:rPr>
              <w:t>在总经理，管理者代表的授权下，负责管理体系内部审核和管理评审的筹备和组织工作；</w:t>
            </w:r>
          </w:p>
          <w:p w14:paraId="130BA2B0" w14:textId="77777777" w:rsidR="003E0FB0" w:rsidRDefault="00545025">
            <w:pPr>
              <w:rPr>
                <w:rFonts w:ascii="楷体" w:eastAsia="楷体" w:hAnsi="楷体" w:cs="楷体"/>
                <w:szCs w:val="21"/>
              </w:rPr>
            </w:pPr>
            <w:r>
              <w:rPr>
                <w:rFonts w:ascii="楷体" w:eastAsia="楷体" w:hAnsi="楷体" w:cs="楷体" w:hint="eastAsia"/>
                <w:szCs w:val="21"/>
              </w:rPr>
              <w:t>收集适用的法律法规及其他要求并进行合</w:t>
            </w:r>
            <w:proofErr w:type="gramStart"/>
            <w:r>
              <w:rPr>
                <w:rFonts w:ascii="楷体" w:eastAsia="楷体" w:hAnsi="楷体" w:cs="楷体" w:hint="eastAsia"/>
                <w:szCs w:val="21"/>
              </w:rPr>
              <w:t>规</w:t>
            </w:r>
            <w:proofErr w:type="gramEnd"/>
            <w:r>
              <w:rPr>
                <w:rFonts w:ascii="楷体" w:eastAsia="楷体" w:hAnsi="楷体" w:cs="楷体" w:hint="eastAsia"/>
                <w:szCs w:val="21"/>
              </w:rPr>
              <w:t>性评价；</w:t>
            </w:r>
          </w:p>
          <w:p w14:paraId="406CF641" w14:textId="77777777" w:rsidR="003E0FB0" w:rsidRDefault="00545025">
            <w:pPr>
              <w:rPr>
                <w:rFonts w:ascii="楷体" w:eastAsia="楷体" w:hAnsi="楷体" w:cs="楷体"/>
                <w:szCs w:val="21"/>
              </w:rPr>
            </w:pPr>
            <w:r>
              <w:rPr>
                <w:rFonts w:ascii="楷体" w:eastAsia="楷体" w:hAnsi="楷体" w:cs="楷体" w:hint="eastAsia"/>
                <w:szCs w:val="21"/>
              </w:rPr>
              <w:t>负责公司相关体系文件与记录的统筹管理；进行相关数据分析工作；</w:t>
            </w:r>
          </w:p>
          <w:p w14:paraId="2F2FFDEC" w14:textId="77777777" w:rsidR="003E0FB0" w:rsidRDefault="00545025">
            <w:pPr>
              <w:rPr>
                <w:rFonts w:ascii="楷体" w:eastAsia="楷体" w:hAnsi="楷体" w:cs="楷体"/>
                <w:szCs w:val="21"/>
              </w:rPr>
            </w:pPr>
            <w:r>
              <w:rPr>
                <w:rFonts w:ascii="楷体" w:eastAsia="楷体" w:hAnsi="楷体" w:cs="楷体" w:hint="eastAsia"/>
                <w:szCs w:val="21"/>
              </w:rPr>
              <w:t>在总经理和管理者代表的授权下，负责本公司接受第二、三方审核的筹备工作；</w:t>
            </w:r>
          </w:p>
          <w:p w14:paraId="5F2D0632" w14:textId="77777777" w:rsidR="003E0FB0" w:rsidRDefault="00545025">
            <w:pPr>
              <w:rPr>
                <w:rFonts w:ascii="楷体" w:eastAsia="楷体" w:hAnsi="楷体" w:cs="楷体"/>
                <w:szCs w:val="21"/>
              </w:rPr>
            </w:pPr>
            <w:r>
              <w:rPr>
                <w:rFonts w:ascii="楷体" w:eastAsia="楷体" w:hAnsi="楷体" w:cs="楷体" w:hint="eastAsia"/>
                <w:szCs w:val="21"/>
              </w:rPr>
              <w:t>负责实验室及实验设备的管理；</w:t>
            </w:r>
          </w:p>
          <w:p w14:paraId="5D53A698" w14:textId="77777777" w:rsidR="003E0FB0" w:rsidRDefault="00545025">
            <w:pPr>
              <w:rPr>
                <w:rFonts w:ascii="楷体" w:eastAsia="楷体" w:hAnsi="楷体" w:cs="楷体"/>
                <w:szCs w:val="21"/>
              </w:rPr>
            </w:pPr>
            <w:r>
              <w:rPr>
                <w:rFonts w:ascii="楷体" w:eastAsia="楷体" w:hAnsi="楷体" w:cs="楷体" w:hint="eastAsia"/>
                <w:szCs w:val="21"/>
              </w:rPr>
              <w:t>负责主导监督纠正和预防措施的开展和不合格品的处理；</w:t>
            </w:r>
          </w:p>
          <w:p w14:paraId="6D2B0DC7" w14:textId="77777777" w:rsidR="003E0FB0" w:rsidRDefault="00545025">
            <w:pPr>
              <w:spacing w:line="360" w:lineRule="auto"/>
              <w:rPr>
                <w:rFonts w:ascii="楷体" w:eastAsia="楷体" w:hAnsi="楷体" w:cs="楷体"/>
                <w:bCs/>
                <w:szCs w:val="21"/>
              </w:rPr>
            </w:pPr>
            <w:r>
              <w:rPr>
                <w:rFonts w:ascii="楷体" w:eastAsia="楷体" w:hAnsi="楷体" w:cs="楷体" w:hint="eastAsia"/>
                <w:szCs w:val="21"/>
              </w:rPr>
              <w:sym w:font="Wingdings 2" w:char="F098"/>
            </w:r>
            <w:r>
              <w:rPr>
                <w:rFonts w:ascii="楷体" w:eastAsia="楷体" w:hAnsi="楷体" w:cs="楷体" w:hint="eastAsia"/>
                <w:szCs w:val="21"/>
              </w:rPr>
              <w:t>经询问负责人了解自己的职责及权限</w:t>
            </w:r>
          </w:p>
        </w:tc>
        <w:tc>
          <w:tcPr>
            <w:tcW w:w="709" w:type="dxa"/>
          </w:tcPr>
          <w:p w14:paraId="27BC6F19" w14:textId="77777777" w:rsidR="003E0FB0" w:rsidRDefault="003E0FB0">
            <w:pPr>
              <w:rPr>
                <w:rFonts w:ascii="楷体" w:eastAsia="楷体" w:hAnsi="楷体" w:cs="楷体"/>
                <w:szCs w:val="21"/>
              </w:rPr>
            </w:pPr>
          </w:p>
        </w:tc>
      </w:tr>
      <w:tr w:rsidR="003E0FB0" w14:paraId="740E5ADE" w14:textId="77777777">
        <w:trPr>
          <w:trHeight w:val="1490"/>
        </w:trPr>
        <w:tc>
          <w:tcPr>
            <w:tcW w:w="1134" w:type="dxa"/>
          </w:tcPr>
          <w:p w14:paraId="085D1208" w14:textId="77777777" w:rsidR="003E0FB0" w:rsidRDefault="00545025">
            <w:pPr>
              <w:rPr>
                <w:rFonts w:ascii="楷体" w:eastAsia="楷体" w:hAnsi="楷体" w:cs="楷体"/>
                <w:szCs w:val="21"/>
              </w:rPr>
            </w:pPr>
            <w:r>
              <w:rPr>
                <w:rFonts w:ascii="楷体" w:eastAsia="楷体" w:hAnsi="楷体" w:cs="楷体" w:hint="eastAsia"/>
                <w:szCs w:val="21"/>
              </w:rPr>
              <w:t xml:space="preserve">  </w:t>
            </w:r>
            <w:r>
              <w:rPr>
                <w:rFonts w:ascii="楷体" w:eastAsia="楷体" w:hAnsi="楷体" w:cs="楷体" w:hint="eastAsia"/>
                <w:szCs w:val="21"/>
              </w:rPr>
              <w:t>品管部的管理目标</w:t>
            </w:r>
          </w:p>
        </w:tc>
        <w:tc>
          <w:tcPr>
            <w:tcW w:w="850" w:type="dxa"/>
          </w:tcPr>
          <w:p w14:paraId="7589703B" w14:textId="77777777" w:rsidR="003E0FB0" w:rsidRDefault="00545025">
            <w:pPr>
              <w:rPr>
                <w:rFonts w:ascii="楷体" w:eastAsia="楷体" w:hAnsi="楷体" w:cs="楷体"/>
                <w:szCs w:val="21"/>
              </w:rPr>
            </w:pPr>
            <w:r>
              <w:rPr>
                <w:rFonts w:ascii="楷体" w:eastAsia="楷体" w:hAnsi="楷体" w:cs="楷体" w:hint="eastAsia"/>
                <w:szCs w:val="21"/>
              </w:rPr>
              <w:t>6.2</w:t>
            </w:r>
          </w:p>
        </w:tc>
        <w:tc>
          <w:tcPr>
            <w:tcW w:w="11482" w:type="dxa"/>
          </w:tcPr>
          <w:p w14:paraId="34A38887" w14:textId="77777777" w:rsidR="003E0FB0" w:rsidRDefault="00545025">
            <w:pPr>
              <w:rPr>
                <w:rFonts w:ascii="楷体" w:eastAsia="楷体" w:hAnsi="楷体" w:cs="楷体"/>
                <w:szCs w:val="21"/>
              </w:rPr>
            </w:pPr>
            <w:r>
              <w:rPr>
                <w:rFonts w:ascii="楷体" w:eastAsia="楷体" w:hAnsi="楷体" w:cs="楷体" w:hint="eastAsia"/>
                <w:szCs w:val="21"/>
              </w:rPr>
              <w:sym w:font="Wingdings 2" w:char="F098"/>
            </w:r>
            <w:r>
              <w:rPr>
                <w:rFonts w:ascii="楷体" w:eastAsia="楷体" w:hAnsi="楷体" w:cs="楷体" w:hint="eastAsia"/>
                <w:szCs w:val="21"/>
              </w:rPr>
              <w:t>分解的品管部管理目标及</w:t>
            </w:r>
            <w:r>
              <w:rPr>
                <w:rFonts w:ascii="楷体" w:eastAsia="楷体" w:hAnsi="楷体" w:cs="楷体" w:hint="eastAsia"/>
                <w:szCs w:val="21"/>
              </w:rPr>
              <w:t>202</w:t>
            </w:r>
            <w:r>
              <w:rPr>
                <w:rFonts w:ascii="楷体" w:eastAsia="楷体" w:hAnsi="楷体" w:cs="楷体" w:hint="eastAsia"/>
                <w:szCs w:val="21"/>
              </w:rPr>
              <w:t>2</w:t>
            </w:r>
            <w:r>
              <w:rPr>
                <w:rFonts w:ascii="楷体" w:eastAsia="楷体" w:hAnsi="楷体" w:cs="楷体" w:hint="eastAsia"/>
                <w:szCs w:val="21"/>
              </w:rPr>
              <w:t>年</w:t>
            </w:r>
            <w:r>
              <w:rPr>
                <w:rFonts w:ascii="楷体" w:eastAsia="楷体" w:hAnsi="楷体" w:cs="楷体" w:hint="eastAsia"/>
                <w:szCs w:val="21"/>
              </w:rPr>
              <w:t>1-4</w:t>
            </w:r>
            <w:r>
              <w:rPr>
                <w:rFonts w:ascii="楷体" w:eastAsia="楷体" w:hAnsi="楷体" w:cs="楷体" w:hint="eastAsia"/>
                <w:szCs w:val="21"/>
              </w:rPr>
              <w:t>月</w:t>
            </w:r>
            <w:r>
              <w:rPr>
                <w:rFonts w:ascii="楷体" w:eastAsia="楷体" w:hAnsi="楷体" w:cs="楷体" w:hint="eastAsia"/>
                <w:szCs w:val="21"/>
              </w:rPr>
              <w:t>目标完成情况：</w:t>
            </w:r>
          </w:p>
          <w:p w14:paraId="00B96C67" w14:textId="77777777" w:rsidR="003E0FB0" w:rsidRDefault="00545025">
            <w:pPr>
              <w:rPr>
                <w:rFonts w:ascii="楷体" w:eastAsia="楷体" w:hAnsi="楷体" w:cs="楷体"/>
                <w:szCs w:val="21"/>
              </w:rPr>
            </w:pPr>
            <w:r>
              <w:rPr>
                <w:rFonts w:ascii="楷体" w:eastAsia="楷体" w:hAnsi="楷体" w:cs="楷体" w:hint="eastAsia"/>
                <w:noProof/>
                <w:szCs w:val="21"/>
              </w:rPr>
              <w:drawing>
                <wp:inline distT="0" distB="0" distL="114300" distR="114300" wp14:anchorId="5A92A87E" wp14:editId="4756CEC7">
                  <wp:extent cx="7146925" cy="1080770"/>
                  <wp:effectExtent l="0" t="0" r="3175" b="1143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1"/>
                          <a:stretch>
                            <a:fillRect/>
                          </a:stretch>
                        </pic:blipFill>
                        <pic:spPr>
                          <a:xfrm>
                            <a:off x="0" y="0"/>
                            <a:ext cx="7146925" cy="1080770"/>
                          </a:xfrm>
                          <a:prstGeom prst="rect">
                            <a:avLst/>
                          </a:prstGeom>
                          <a:noFill/>
                          <a:ln w="9525">
                            <a:noFill/>
                          </a:ln>
                        </pic:spPr>
                      </pic:pic>
                    </a:graphicData>
                  </a:graphic>
                </wp:inline>
              </w:drawing>
            </w:r>
            <w:r>
              <w:rPr>
                <w:rFonts w:ascii="楷体" w:eastAsia="楷体" w:hAnsi="楷体" w:cs="楷体" w:hint="eastAsia"/>
                <w:szCs w:val="21"/>
              </w:rPr>
              <w:t xml:space="preserve"> </w:t>
            </w:r>
          </w:p>
          <w:p w14:paraId="64805839" w14:textId="77777777" w:rsidR="003E0FB0" w:rsidRDefault="00545025">
            <w:pPr>
              <w:rPr>
                <w:rFonts w:ascii="楷体" w:eastAsia="楷体" w:hAnsi="楷体" w:cs="楷体"/>
                <w:szCs w:val="21"/>
              </w:rPr>
            </w:pPr>
            <w:r>
              <w:rPr>
                <w:rFonts w:ascii="楷体" w:eastAsia="楷体" w:hAnsi="楷体" w:cs="楷体" w:hint="eastAsia"/>
                <w:szCs w:val="21"/>
              </w:rPr>
              <w:sym w:font="Wingdings 2" w:char="F098"/>
            </w:r>
            <w:r>
              <w:rPr>
                <w:rFonts w:ascii="楷体" w:eastAsia="楷体" w:hAnsi="楷体" w:cs="楷体" w:hint="eastAsia"/>
                <w:szCs w:val="21"/>
              </w:rPr>
              <w:t>目标完成情况：均完成</w:t>
            </w:r>
          </w:p>
        </w:tc>
        <w:tc>
          <w:tcPr>
            <w:tcW w:w="709" w:type="dxa"/>
          </w:tcPr>
          <w:p w14:paraId="2AC57460" w14:textId="77777777" w:rsidR="003E0FB0" w:rsidRDefault="003E0FB0">
            <w:pPr>
              <w:rPr>
                <w:rFonts w:ascii="楷体" w:eastAsia="楷体" w:hAnsi="楷体" w:cs="楷体"/>
                <w:szCs w:val="21"/>
              </w:rPr>
            </w:pPr>
          </w:p>
        </w:tc>
      </w:tr>
      <w:tr w:rsidR="003E0FB0" w14:paraId="6FF59215" w14:textId="77777777">
        <w:trPr>
          <w:trHeight w:val="2110"/>
        </w:trPr>
        <w:tc>
          <w:tcPr>
            <w:tcW w:w="1134" w:type="dxa"/>
          </w:tcPr>
          <w:p w14:paraId="65C0E83D" w14:textId="77777777" w:rsidR="003E0FB0" w:rsidRDefault="00545025">
            <w:pPr>
              <w:rPr>
                <w:rFonts w:ascii="楷体" w:eastAsia="楷体" w:hAnsi="楷体" w:cs="楷体"/>
                <w:szCs w:val="21"/>
              </w:rPr>
            </w:pPr>
            <w:r>
              <w:rPr>
                <w:rFonts w:ascii="楷体" w:eastAsia="楷体" w:hAnsi="楷体" w:cs="楷体" w:hint="eastAsia"/>
                <w:szCs w:val="21"/>
              </w:rPr>
              <w:lastRenderedPageBreak/>
              <w:t>监视和测量资源</w:t>
            </w:r>
          </w:p>
        </w:tc>
        <w:tc>
          <w:tcPr>
            <w:tcW w:w="850" w:type="dxa"/>
          </w:tcPr>
          <w:p w14:paraId="349A5416" w14:textId="77777777" w:rsidR="003E0FB0" w:rsidRDefault="00545025">
            <w:pPr>
              <w:rPr>
                <w:rFonts w:ascii="楷体" w:eastAsia="楷体" w:hAnsi="楷体" w:cs="楷体"/>
                <w:szCs w:val="21"/>
              </w:rPr>
            </w:pPr>
            <w:r>
              <w:rPr>
                <w:rFonts w:ascii="楷体" w:eastAsia="楷体" w:hAnsi="楷体" w:cs="楷体" w:hint="eastAsia"/>
                <w:szCs w:val="21"/>
              </w:rPr>
              <w:t>7.1.5</w:t>
            </w:r>
          </w:p>
        </w:tc>
        <w:tc>
          <w:tcPr>
            <w:tcW w:w="11482" w:type="dxa"/>
          </w:tcPr>
          <w:p w14:paraId="1F98A75C" w14:textId="77777777" w:rsidR="003E0FB0" w:rsidRDefault="00545025">
            <w:pPr>
              <w:rPr>
                <w:rFonts w:ascii="楷体" w:eastAsia="楷体" w:hAnsi="楷体" w:cs="楷体"/>
                <w:szCs w:val="21"/>
              </w:rPr>
            </w:pPr>
            <w:r>
              <w:rPr>
                <w:rFonts w:ascii="楷体" w:eastAsia="楷体" w:hAnsi="楷体" w:cs="楷体" w:hint="eastAsia"/>
                <w:szCs w:val="21"/>
              </w:rPr>
              <w:sym w:font="Wingdings 2" w:char="F098"/>
            </w:r>
            <w:r>
              <w:rPr>
                <w:rFonts w:ascii="楷体" w:eastAsia="楷体" w:hAnsi="楷体" w:cs="楷体" w:hint="eastAsia"/>
                <w:szCs w:val="21"/>
              </w:rPr>
              <w:t>提供了《监视设备台账》内容包括监视设备名称、规格、编号等。</w:t>
            </w:r>
          </w:p>
          <w:p w14:paraId="3E594652" w14:textId="77777777" w:rsidR="003E0FB0" w:rsidRDefault="00545025">
            <w:pPr>
              <w:rPr>
                <w:rFonts w:ascii="楷体" w:eastAsia="楷体" w:hAnsi="楷体" w:cs="楷体"/>
                <w:szCs w:val="21"/>
              </w:rPr>
            </w:pPr>
            <w:r>
              <w:rPr>
                <w:rFonts w:ascii="楷体" w:eastAsia="楷体" w:hAnsi="楷体" w:cs="楷体" w:hint="eastAsia"/>
                <w:szCs w:val="21"/>
              </w:rPr>
              <w:t>检测设备主要有：测厚仪、微电脑程控抗压强度试验仪、戳穿强度测定仪、水分测定仪、温湿度表、瓦楞纸板边压（粘合）式样取样器、恒温恒湿试验箱、</w:t>
            </w:r>
            <w:proofErr w:type="gramStart"/>
            <w:r>
              <w:rPr>
                <w:rFonts w:ascii="楷体" w:eastAsia="楷体" w:hAnsi="楷体" w:cs="楷体" w:hint="eastAsia"/>
                <w:szCs w:val="21"/>
              </w:rPr>
              <w:t>环压取样</w:t>
            </w:r>
            <w:proofErr w:type="gramEnd"/>
            <w:r>
              <w:rPr>
                <w:rFonts w:ascii="楷体" w:eastAsia="楷体" w:hAnsi="楷体" w:cs="楷体" w:hint="eastAsia"/>
                <w:szCs w:val="21"/>
              </w:rPr>
              <w:t>刀、耐折度试验仪等。</w:t>
            </w:r>
          </w:p>
          <w:p w14:paraId="01EB7FB9" w14:textId="77777777" w:rsidR="003E0FB0" w:rsidRDefault="00545025">
            <w:pPr>
              <w:spacing w:line="276" w:lineRule="auto"/>
              <w:ind w:rightChars="8" w:right="17"/>
              <w:rPr>
                <w:rFonts w:ascii="楷体" w:eastAsia="楷体" w:hAnsi="楷体" w:cs="楷体"/>
                <w:szCs w:val="21"/>
              </w:rPr>
            </w:pPr>
            <w:r>
              <w:rPr>
                <w:rFonts w:ascii="楷体" w:eastAsia="楷体" w:hAnsi="楷体" w:cs="楷体" w:hint="eastAsia"/>
                <w:szCs w:val="21"/>
              </w:rPr>
              <w:sym w:font="Wingdings 2" w:char="F098"/>
            </w:r>
            <w:r>
              <w:rPr>
                <w:rFonts w:ascii="楷体" w:eastAsia="楷体" w:hAnsi="楷体" w:cs="楷体" w:hint="eastAsia"/>
                <w:szCs w:val="21"/>
              </w:rPr>
              <w:t>没有用于监测测量的计算机软件。</w:t>
            </w:r>
          </w:p>
          <w:p w14:paraId="428F9E12" w14:textId="77777777" w:rsidR="003E0FB0" w:rsidRDefault="00545025">
            <w:pPr>
              <w:spacing w:line="276" w:lineRule="auto"/>
              <w:rPr>
                <w:rFonts w:ascii="楷体" w:eastAsia="楷体" w:hAnsi="楷体" w:cs="楷体"/>
                <w:szCs w:val="21"/>
              </w:rPr>
            </w:pPr>
            <w:r>
              <w:rPr>
                <w:rFonts w:ascii="楷体" w:eastAsia="楷体" w:hAnsi="楷体" w:cs="楷体" w:hint="eastAsia"/>
                <w:szCs w:val="21"/>
              </w:rPr>
              <w:sym w:font="Wingdings 2" w:char="F098"/>
            </w:r>
            <w:r>
              <w:rPr>
                <w:rFonts w:ascii="楷体" w:eastAsia="楷体" w:hAnsi="楷体" w:cs="楷体" w:hint="eastAsia"/>
                <w:szCs w:val="21"/>
              </w:rPr>
              <w:t>检测设备配置能满足产品检测需求。</w:t>
            </w:r>
          </w:p>
          <w:p w14:paraId="1AAFE56C" w14:textId="77777777" w:rsidR="003E0FB0" w:rsidRDefault="00545025">
            <w:pPr>
              <w:spacing w:line="276" w:lineRule="auto"/>
              <w:rPr>
                <w:rFonts w:ascii="楷体" w:eastAsia="楷体" w:hAnsi="楷体" w:cs="楷体"/>
                <w:szCs w:val="21"/>
              </w:rPr>
            </w:pPr>
            <w:r>
              <w:rPr>
                <w:rFonts w:ascii="楷体" w:eastAsia="楷体" w:hAnsi="楷体" w:cs="楷体" w:hint="eastAsia"/>
                <w:szCs w:val="21"/>
              </w:rPr>
              <w:t>--</w:t>
            </w:r>
            <w:r>
              <w:rPr>
                <w:rFonts w:ascii="楷体" w:eastAsia="楷体" w:hAnsi="楷体" w:cs="楷体" w:hint="eastAsia"/>
                <w:szCs w:val="21"/>
              </w:rPr>
              <w:t>查检测仪器校准证书：</w:t>
            </w:r>
          </w:p>
          <w:p w14:paraId="69011249" w14:textId="77777777" w:rsidR="003E0FB0" w:rsidRDefault="00545025">
            <w:pPr>
              <w:spacing w:line="276" w:lineRule="auto"/>
              <w:rPr>
                <w:rFonts w:ascii="楷体" w:eastAsia="楷体" w:hAnsi="楷体" w:cs="楷体"/>
                <w:szCs w:val="21"/>
              </w:rPr>
            </w:pPr>
            <w:r>
              <w:rPr>
                <w:rFonts w:ascii="楷体" w:eastAsia="楷体" w:hAnsi="楷体" w:cs="楷体" w:hint="eastAsia"/>
                <w:szCs w:val="21"/>
              </w:rPr>
              <w:t xml:space="preserve"> </w:t>
            </w:r>
            <w:r>
              <w:rPr>
                <w:rFonts w:ascii="楷体" w:eastAsia="楷体" w:hAnsi="楷体" w:cs="楷体" w:hint="eastAsia"/>
                <w:szCs w:val="21"/>
              </w:rPr>
              <w:t>详细内容检校准报告</w:t>
            </w:r>
            <w:r>
              <w:rPr>
                <w:rFonts w:ascii="楷体" w:eastAsia="楷体" w:hAnsi="楷体" w:cs="楷体" w:hint="eastAsia"/>
                <w:szCs w:val="21"/>
              </w:rPr>
              <w:t xml:space="preserve">   </w:t>
            </w:r>
          </w:p>
          <w:p w14:paraId="6927613E" w14:textId="77777777" w:rsidR="003E0FB0" w:rsidRDefault="00545025">
            <w:pPr>
              <w:spacing w:line="276" w:lineRule="auto"/>
              <w:rPr>
                <w:rFonts w:ascii="楷体" w:eastAsia="楷体" w:hAnsi="楷体" w:cs="楷体"/>
                <w:szCs w:val="21"/>
              </w:rPr>
            </w:pPr>
            <w:r>
              <w:rPr>
                <w:rFonts w:ascii="楷体" w:eastAsia="楷体" w:hAnsi="楷体" w:cs="楷体" w:hint="eastAsia"/>
                <w:szCs w:val="21"/>
              </w:rPr>
              <w:t>另查到其他器具均经过校准，维护良好。</w:t>
            </w:r>
            <w:r>
              <w:rPr>
                <w:rFonts w:ascii="楷体" w:eastAsia="楷体" w:hAnsi="楷体" w:cs="楷体" w:hint="eastAsia"/>
                <w:szCs w:val="21"/>
              </w:rPr>
              <w:t xml:space="preserve"> </w:t>
            </w:r>
          </w:p>
          <w:p w14:paraId="26CA88DA" w14:textId="77777777" w:rsidR="003E0FB0" w:rsidRDefault="00545025">
            <w:pPr>
              <w:spacing w:line="276" w:lineRule="auto"/>
              <w:rPr>
                <w:rFonts w:ascii="楷体" w:eastAsia="楷体" w:hAnsi="楷体" w:cs="楷体"/>
                <w:szCs w:val="21"/>
              </w:rPr>
            </w:pPr>
            <w:r>
              <w:rPr>
                <w:rFonts w:ascii="楷体" w:eastAsia="楷体" w:hAnsi="楷体" w:cs="楷体" w:hint="eastAsia"/>
                <w:szCs w:val="21"/>
              </w:rPr>
              <w:t>使用过程中没有发生检测设备偏离校准状态现象。</w:t>
            </w:r>
          </w:p>
          <w:p w14:paraId="42F0DA4D" w14:textId="77777777" w:rsidR="003E0FB0" w:rsidRDefault="00545025">
            <w:pPr>
              <w:spacing w:line="276" w:lineRule="auto"/>
              <w:rPr>
                <w:rFonts w:ascii="楷体" w:eastAsia="楷体" w:hAnsi="楷体" w:cs="楷体"/>
                <w:szCs w:val="21"/>
              </w:rPr>
            </w:pPr>
            <w:r>
              <w:rPr>
                <w:rFonts w:ascii="楷体" w:eastAsia="楷体" w:hAnsi="楷体" w:cs="楷体" w:hint="eastAsia"/>
                <w:szCs w:val="21"/>
              </w:rPr>
              <w:t>检测设备的购置、使用、维护有规定，并付诸实施，防护良好。</w:t>
            </w:r>
          </w:p>
          <w:p w14:paraId="2CF3A446" w14:textId="77777777" w:rsidR="003E0FB0" w:rsidRDefault="00545025">
            <w:pPr>
              <w:spacing w:line="276" w:lineRule="auto"/>
              <w:rPr>
                <w:rFonts w:ascii="楷体" w:eastAsia="楷体" w:hAnsi="楷体" w:cs="楷体"/>
                <w:szCs w:val="21"/>
              </w:rPr>
            </w:pPr>
            <w:r>
              <w:rPr>
                <w:rFonts w:ascii="楷体" w:eastAsia="楷体" w:hAnsi="楷体" w:cs="楷体" w:hint="eastAsia"/>
                <w:szCs w:val="21"/>
              </w:rPr>
              <w:t>经查基本符合要求。</w:t>
            </w:r>
          </w:p>
        </w:tc>
        <w:tc>
          <w:tcPr>
            <w:tcW w:w="709" w:type="dxa"/>
          </w:tcPr>
          <w:p w14:paraId="19F1E547" w14:textId="77777777" w:rsidR="003E0FB0" w:rsidRDefault="003E0FB0">
            <w:pPr>
              <w:rPr>
                <w:rFonts w:ascii="楷体" w:eastAsia="楷体" w:hAnsi="楷体" w:cs="楷体"/>
                <w:szCs w:val="21"/>
              </w:rPr>
            </w:pPr>
          </w:p>
        </w:tc>
      </w:tr>
      <w:tr w:rsidR="003E0FB0" w14:paraId="42E8EDBA" w14:textId="77777777">
        <w:trPr>
          <w:trHeight w:val="2110"/>
        </w:trPr>
        <w:tc>
          <w:tcPr>
            <w:tcW w:w="1134" w:type="dxa"/>
          </w:tcPr>
          <w:p w14:paraId="3AF21FCC" w14:textId="77777777" w:rsidR="003E0FB0" w:rsidRDefault="00545025">
            <w:pPr>
              <w:rPr>
                <w:rFonts w:ascii="楷体" w:eastAsia="楷体" w:hAnsi="楷体" w:cs="楷体"/>
                <w:szCs w:val="21"/>
              </w:rPr>
            </w:pPr>
            <w:r>
              <w:rPr>
                <w:rFonts w:ascii="楷体" w:eastAsia="楷体" w:hAnsi="楷体" w:cs="楷体" w:hint="eastAsia"/>
              </w:rPr>
              <w:t>成文信息的控制</w:t>
            </w:r>
          </w:p>
        </w:tc>
        <w:tc>
          <w:tcPr>
            <w:tcW w:w="850" w:type="dxa"/>
          </w:tcPr>
          <w:p w14:paraId="75BAABCC" w14:textId="77777777" w:rsidR="003E0FB0" w:rsidRDefault="00545025">
            <w:pPr>
              <w:rPr>
                <w:rFonts w:ascii="楷体" w:eastAsia="楷体" w:hAnsi="楷体" w:cs="楷体"/>
                <w:szCs w:val="21"/>
              </w:rPr>
            </w:pPr>
            <w:r>
              <w:rPr>
                <w:rFonts w:ascii="楷体" w:eastAsia="楷体" w:hAnsi="楷体" w:cs="楷体" w:hint="eastAsia"/>
              </w:rPr>
              <w:t>7.5</w:t>
            </w:r>
          </w:p>
        </w:tc>
        <w:tc>
          <w:tcPr>
            <w:tcW w:w="11482" w:type="dxa"/>
          </w:tcPr>
          <w:p w14:paraId="155DB762" w14:textId="77777777" w:rsidR="003E0FB0" w:rsidRDefault="00545025">
            <w:pPr>
              <w:tabs>
                <w:tab w:val="left" w:pos="7380"/>
              </w:tabs>
              <w:rPr>
                <w:rFonts w:ascii="楷体" w:eastAsia="楷体" w:hAnsi="楷体" w:cs="楷体"/>
                <w:bCs/>
                <w:szCs w:val="21"/>
              </w:rPr>
            </w:pPr>
            <w:r>
              <w:rPr>
                <w:rFonts w:ascii="楷体" w:eastAsia="楷体" w:hAnsi="楷体" w:cs="楷体" w:hint="eastAsia"/>
                <w:bCs/>
                <w:szCs w:val="21"/>
              </w:rPr>
              <w:t>组织编制了管理手册，程序文件（</w:t>
            </w:r>
            <w:r>
              <w:rPr>
                <w:rFonts w:ascii="楷体" w:eastAsia="楷体" w:hAnsi="楷体" w:cs="楷体" w:hint="eastAsia"/>
                <w:bCs/>
                <w:szCs w:val="21"/>
              </w:rPr>
              <w:t>41</w:t>
            </w:r>
            <w:r>
              <w:rPr>
                <w:rFonts w:ascii="楷体" w:eastAsia="楷体" w:hAnsi="楷体" w:cs="楷体" w:hint="eastAsia"/>
                <w:bCs/>
                <w:szCs w:val="21"/>
              </w:rPr>
              <w:t>个），记录表格等，包括了标准要求的形成文件的信息及组织确定的为确保质量管理体系有效性所需的形成文件的信息。</w:t>
            </w:r>
          </w:p>
          <w:p w14:paraId="4750F142" w14:textId="77777777" w:rsidR="003E0FB0" w:rsidRDefault="00545025">
            <w:pPr>
              <w:tabs>
                <w:tab w:val="left" w:pos="7380"/>
              </w:tabs>
              <w:rPr>
                <w:rFonts w:ascii="楷体" w:eastAsia="楷体" w:hAnsi="楷体" w:cs="楷体"/>
                <w:bCs/>
                <w:szCs w:val="21"/>
              </w:rPr>
            </w:pPr>
            <w:r>
              <w:rPr>
                <w:rFonts w:ascii="楷体" w:eastAsia="楷体" w:hAnsi="楷体" w:cs="楷体" w:hint="eastAsia"/>
                <w:bCs/>
                <w:szCs w:val="21"/>
              </w:rPr>
              <w:t>经评审，目前文件和目录均适用。</w:t>
            </w:r>
            <w:r>
              <w:rPr>
                <w:rFonts w:ascii="楷体" w:eastAsia="楷体" w:hAnsi="楷体" w:cs="楷体" w:hint="eastAsia"/>
                <w:bCs/>
                <w:szCs w:val="21"/>
              </w:rPr>
              <w:t xml:space="preserve"> </w:t>
            </w:r>
          </w:p>
          <w:p w14:paraId="074455D5" w14:textId="77777777" w:rsidR="003E0FB0" w:rsidRDefault="00545025">
            <w:pPr>
              <w:rPr>
                <w:rFonts w:ascii="楷体" w:eastAsia="楷体" w:hAnsi="楷体" w:cs="楷体"/>
              </w:rPr>
            </w:pPr>
            <w:r>
              <w:rPr>
                <w:rFonts w:ascii="楷体" w:eastAsia="楷体" w:hAnsi="楷体" w:cs="楷体" w:hint="eastAsia"/>
              </w:rPr>
              <w:sym w:font="Wingdings 2" w:char="F098"/>
            </w:r>
            <w:r>
              <w:rPr>
                <w:rFonts w:ascii="楷体" w:eastAsia="楷体" w:hAnsi="楷体" w:cs="楷体" w:hint="eastAsia"/>
              </w:rPr>
              <w:t>编制《文件控制程序》，内容符合标准要求。</w:t>
            </w:r>
          </w:p>
          <w:p w14:paraId="639D9296" w14:textId="77777777" w:rsidR="003E0FB0" w:rsidRDefault="00545025">
            <w:pPr>
              <w:rPr>
                <w:rFonts w:ascii="楷体" w:eastAsia="楷体" w:hAnsi="楷体" w:cs="楷体"/>
              </w:rPr>
            </w:pPr>
            <w:r>
              <w:rPr>
                <w:rFonts w:ascii="楷体" w:eastAsia="楷体" w:hAnsi="楷体" w:cs="楷体" w:hint="eastAsia"/>
              </w:rPr>
              <w:sym w:font="Wingdings 2" w:char="F098"/>
            </w:r>
            <w:r>
              <w:rPr>
                <w:rFonts w:ascii="楷体" w:eastAsia="楷体" w:hAnsi="楷体" w:cs="楷体" w:hint="eastAsia"/>
              </w:rPr>
              <w:t>查有“受控文件清单”，“外来文件清单”，包含有质量手册、程序文件、管理制度汇编、检验规程、法律法规等。</w:t>
            </w:r>
          </w:p>
          <w:p w14:paraId="2F0D65E6" w14:textId="77777777" w:rsidR="003E0FB0" w:rsidRDefault="00545025">
            <w:pPr>
              <w:rPr>
                <w:rFonts w:ascii="楷体" w:eastAsia="楷体" w:hAnsi="楷体" w:cs="楷体"/>
              </w:rPr>
            </w:pPr>
            <w:r>
              <w:rPr>
                <w:rFonts w:ascii="楷体" w:eastAsia="楷体" w:hAnsi="楷体" w:cs="楷体" w:hint="eastAsia"/>
              </w:rPr>
              <w:sym w:font="Wingdings 2" w:char="F098"/>
            </w:r>
            <w:r>
              <w:rPr>
                <w:rFonts w:ascii="楷体" w:eastAsia="楷体" w:hAnsi="楷体" w:cs="楷体" w:hint="eastAsia"/>
              </w:rPr>
              <w:t>现场查看收集了标准化法、计量法、包装用单瓦楞纸箱和双瓦楞纸箱</w:t>
            </w:r>
            <w:r>
              <w:rPr>
                <w:rFonts w:ascii="楷体" w:eastAsia="楷体" w:hAnsi="楷体" w:cs="楷体" w:hint="eastAsia"/>
              </w:rPr>
              <w:t>GB/T6544-2008</w:t>
            </w:r>
            <w:r>
              <w:rPr>
                <w:rFonts w:ascii="楷体" w:eastAsia="楷体" w:hAnsi="楷体" w:cs="楷体" w:hint="eastAsia"/>
              </w:rPr>
              <w:t>；瓦楞纸板</w:t>
            </w:r>
            <w:r>
              <w:rPr>
                <w:rFonts w:ascii="楷体" w:eastAsia="楷体" w:hAnsi="楷体" w:cs="楷体" w:hint="eastAsia"/>
              </w:rPr>
              <w:t>GB/T6543-2008</w:t>
            </w:r>
            <w:r>
              <w:rPr>
                <w:rFonts w:ascii="楷体" w:eastAsia="楷体" w:hAnsi="楷体" w:cs="楷体" w:hint="eastAsia"/>
              </w:rPr>
              <w:t>等法律法规的现行版本。</w:t>
            </w:r>
          </w:p>
          <w:p w14:paraId="300B077D" w14:textId="77777777" w:rsidR="003E0FB0" w:rsidRDefault="00545025">
            <w:pPr>
              <w:rPr>
                <w:rFonts w:ascii="楷体" w:eastAsia="楷体" w:hAnsi="楷体" w:cs="楷体"/>
              </w:rPr>
            </w:pPr>
            <w:r>
              <w:rPr>
                <w:rFonts w:ascii="楷体" w:eastAsia="楷体" w:hAnsi="楷体" w:cs="楷体" w:hint="eastAsia"/>
              </w:rPr>
              <w:sym w:font="Wingdings 2" w:char="F098"/>
            </w:r>
            <w:r>
              <w:rPr>
                <w:rFonts w:ascii="楷体" w:eastAsia="楷体" w:hAnsi="楷体" w:cs="楷体" w:hint="eastAsia"/>
              </w:rPr>
              <w:t>法律法规已收集齐全为现行版本，产品标准</w:t>
            </w:r>
            <w:proofErr w:type="gramStart"/>
            <w:r>
              <w:rPr>
                <w:rFonts w:ascii="楷体" w:eastAsia="楷体" w:hAnsi="楷体" w:cs="楷体" w:hint="eastAsia"/>
              </w:rPr>
              <w:t>号正确</w:t>
            </w:r>
            <w:proofErr w:type="gramEnd"/>
            <w:r>
              <w:rPr>
                <w:rFonts w:ascii="楷体" w:eastAsia="楷体" w:hAnsi="楷体" w:cs="楷体" w:hint="eastAsia"/>
              </w:rPr>
              <w:t>整改有效，符合要求。</w:t>
            </w:r>
          </w:p>
          <w:p w14:paraId="322B2592" w14:textId="77777777" w:rsidR="003E0FB0" w:rsidRDefault="00545025">
            <w:pPr>
              <w:rPr>
                <w:rFonts w:ascii="楷体" w:eastAsia="楷体" w:hAnsi="楷体" w:cs="楷体"/>
              </w:rPr>
            </w:pPr>
            <w:r>
              <w:rPr>
                <w:rFonts w:ascii="楷体" w:eastAsia="楷体" w:hAnsi="楷体" w:cs="楷体" w:hint="eastAsia"/>
              </w:rPr>
              <w:t>抽查生产部部《管理制度汇编》，编号：</w:t>
            </w:r>
            <w:r>
              <w:rPr>
                <w:rFonts w:ascii="楷体" w:eastAsia="楷体" w:hAnsi="楷体" w:cs="楷体" w:hint="eastAsia"/>
              </w:rPr>
              <w:t xml:space="preserve">HX-WI-PP-11 </w:t>
            </w:r>
            <w:r>
              <w:rPr>
                <w:rFonts w:ascii="楷体" w:eastAsia="楷体" w:hAnsi="楷体" w:cs="楷体" w:hint="eastAsia"/>
              </w:rPr>
              <w:t>：生产变更的管理规定</w:t>
            </w:r>
          </w:p>
          <w:p w14:paraId="3C4D1FBE" w14:textId="77777777" w:rsidR="003E0FB0" w:rsidRDefault="00545025">
            <w:pPr>
              <w:rPr>
                <w:rFonts w:ascii="楷体" w:eastAsia="楷体" w:hAnsi="楷体" w:cs="楷体"/>
              </w:rPr>
            </w:pPr>
            <w:r>
              <w:rPr>
                <w:rFonts w:ascii="楷体" w:eastAsia="楷体" w:hAnsi="楷体" w:cs="楷体" w:hint="eastAsia"/>
              </w:rPr>
              <w:t>受控状态：受控；批准：李文明；发布、实施日期：</w:t>
            </w:r>
            <w:r>
              <w:rPr>
                <w:rFonts w:ascii="楷体" w:eastAsia="楷体" w:hAnsi="楷体" w:cs="楷体" w:hint="eastAsia"/>
              </w:rPr>
              <w:t>2019.8.25</w:t>
            </w:r>
          </w:p>
          <w:p w14:paraId="75C77D5C" w14:textId="77777777" w:rsidR="003E0FB0" w:rsidRDefault="00545025">
            <w:pPr>
              <w:rPr>
                <w:rFonts w:ascii="楷体" w:eastAsia="楷体" w:hAnsi="楷体" w:cs="楷体"/>
              </w:rPr>
            </w:pPr>
            <w:r>
              <w:rPr>
                <w:rFonts w:ascii="楷体" w:eastAsia="楷体" w:hAnsi="楷体" w:cs="楷体" w:hint="eastAsia"/>
              </w:rPr>
              <w:sym w:font="Wingdings 2" w:char="F098"/>
            </w:r>
            <w:r>
              <w:rPr>
                <w:rFonts w:ascii="楷体" w:eastAsia="楷体" w:hAnsi="楷体" w:cs="楷体" w:hint="eastAsia"/>
              </w:rPr>
              <w:t>查有“文件发放、回收登记表”，文件均发到使</w:t>
            </w:r>
            <w:r>
              <w:rPr>
                <w:rFonts w:ascii="楷体" w:eastAsia="楷体" w:hAnsi="楷体" w:cs="楷体" w:hint="eastAsia"/>
              </w:rPr>
              <w:t>用部门。</w:t>
            </w:r>
          </w:p>
          <w:p w14:paraId="01211B40" w14:textId="77777777" w:rsidR="003E0FB0" w:rsidRDefault="00545025">
            <w:pPr>
              <w:rPr>
                <w:rFonts w:ascii="楷体" w:eastAsia="楷体" w:hAnsi="楷体" w:cs="楷体"/>
              </w:rPr>
            </w:pPr>
            <w:r>
              <w:rPr>
                <w:rFonts w:ascii="楷体" w:eastAsia="楷体" w:hAnsi="楷体" w:cs="楷体" w:hint="eastAsia"/>
              </w:rPr>
              <w:sym w:font="Wingdings 2" w:char="F098"/>
            </w:r>
            <w:r>
              <w:rPr>
                <w:rFonts w:ascii="楷体" w:eastAsia="楷体" w:hAnsi="楷体" w:cs="楷体" w:hint="eastAsia"/>
              </w:rPr>
              <w:t>介绍：每年通过内审系统评价文件的适宜性；部门、法律法规、工艺等发生较大变化时要适时评审，目前文件基本适宜。</w:t>
            </w:r>
          </w:p>
          <w:p w14:paraId="6E1F1E38" w14:textId="77777777" w:rsidR="003E0FB0" w:rsidRDefault="00545025">
            <w:pPr>
              <w:rPr>
                <w:rFonts w:ascii="楷体" w:eastAsia="楷体" w:hAnsi="楷体" w:cs="楷体"/>
              </w:rPr>
            </w:pPr>
            <w:r>
              <w:rPr>
                <w:rFonts w:ascii="楷体" w:eastAsia="楷体" w:hAnsi="楷体" w:cs="楷体" w:hint="eastAsia"/>
              </w:rPr>
              <w:sym w:font="Wingdings 2" w:char="F098"/>
            </w:r>
            <w:r>
              <w:rPr>
                <w:rFonts w:ascii="楷体" w:eastAsia="楷体" w:hAnsi="楷体" w:cs="楷体" w:hint="eastAsia"/>
              </w:rPr>
              <w:t>查文件更改、作废情况：</w:t>
            </w:r>
            <w:proofErr w:type="gramStart"/>
            <w:r>
              <w:rPr>
                <w:rFonts w:ascii="楷体" w:eastAsia="楷体" w:hAnsi="楷体" w:cs="楷体" w:hint="eastAsia"/>
              </w:rPr>
              <w:t>针对文审的</w:t>
            </w:r>
            <w:proofErr w:type="gramEnd"/>
            <w:r>
              <w:rPr>
                <w:rFonts w:ascii="楷体" w:eastAsia="楷体" w:hAnsi="楷体" w:cs="楷体" w:hint="eastAsia"/>
              </w:rPr>
              <w:t>不符合项对手册进行了换页修改，被替换的文件页粉碎处理。</w:t>
            </w:r>
          </w:p>
          <w:p w14:paraId="3AD73E7C" w14:textId="77777777" w:rsidR="003E0FB0" w:rsidRDefault="00545025">
            <w:pPr>
              <w:rPr>
                <w:rFonts w:ascii="楷体" w:eastAsia="楷体" w:hAnsi="楷体" w:cs="楷体"/>
              </w:rPr>
            </w:pPr>
            <w:r>
              <w:rPr>
                <w:rFonts w:ascii="楷体" w:eastAsia="楷体" w:hAnsi="楷体" w:cs="楷体" w:hint="eastAsia"/>
              </w:rPr>
              <w:sym w:font="Wingdings 2" w:char="F098"/>
            </w:r>
            <w:proofErr w:type="gramStart"/>
            <w:r>
              <w:rPr>
                <w:rFonts w:ascii="楷体" w:eastAsia="楷体" w:hAnsi="楷体" w:cs="楷体" w:hint="eastAsia"/>
              </w:rPr>
              <w:t>查行品管部质量</w:t>
            </w:r>
            <w:proofErr w:type="gramEnd"/>
            <w:r>
              <w:rPr>
                <w:rFonts w:ascii="楷体" w:eastAsia="楷体" w:hAnsi="楷体" w:cs="楷体" w:hint="eastAsia"/>
              </w:rPr>
              <w:t>手册、程序文件、管理制度汇编件均保管良好，为有效版本。</w:t>
            </w:r>
          </w:p>
          <w:p w14:paraId="6E84EEE4" w14:textId="77777777" w:rsidR="003E0FB0" w:rsidRDefault="00545025">
            <w:pPr>
              <w:rPr>
                <w:rFonts w:ascii="楷体" w:eastAsia="楷体" w:hAnsi="楷体" w:cs="楷体"/>
              </w:rPr>
            </w:pPr>
            <w:r>
              <w:rPr>
                <w:rFonts w:ascii="楷体" w:eastAsia="楷体" w:hAnsi="楷体" w:cs="楷体" w:hint="eastAsia"/>
              </w:rPr>
              <w:sym w:font="Wingdings 2" w:char="F098"/>
            </w:r>
            <w:r>
              <w:rPr>
                <w:rFonts w:ascii="楷体" w:eastAsia="楷体" w:hAnsi="楷体" w:cs="楷体" w:hint="eastAsia"/>
              </w:rPr>
              <w:t>编制《记录控制程序》，内容符合标准要求。</w:t>
            </w:r>
          </w:p>
          <w:p w14:paraId="7CCD847B" w14:textId="77777777" w:rsidR="003E0FB0" w:rsidRDefault="00545025">
            <w:pPr>
              <w:rPr>
                <w:rFonts w:ascii="楷体" w:eastAsia="楷体" w:hAnsi="楷体" w:cs="楷体"/>
              </w:rPr>
            </w:pPr>
            <w:r>
              <w:rPr>
                <w:rFonts w:ascii="楷体" w:eastAsia="楷体" w:hAnsi="楷体" w:cs="楷体" w:hint="eastAsia"/>
              </w:rPr>
              <w:lastRenderedPageBreak/>
              <w:sym w:font="Wingdings 2" w:char="F098"/>
            </w:r>
            <w:r>
              <w:rPr>
                <w:rFonts w:ascii="楷体" w:eastAsia="楷体" w:hAnsi="楷体" w:cs="楷体" w:hint="eastAsia"/>
              </w:rPr>
              <w:t>有“质量记录清单”，显示了记录名称、编号、保存期限、使用部门等内容，共有质量记录多种。</w:t>
            </w:r>
          </w:p>
          <w:p w14:paraId="73605300" w14:textId="77777777" w:rsidR="003E0FB0" w:rsidRDefault="00545025">
            <w:pPr>
              <w:rPr>
                <w:rFonts w:ascii="楷体" w:eastAsia="楷体" w:hAnsi="楷体" w:cs="楷体"/>
              </w:rPr>
            </w:pPr>
            <w:r>
              <w:rPr>
                <w:rFonts w:ascii="楷体" w:eastAsia="楷体" w:hAnsi="楷体" w:cs="楷体" w:hint="eastAsia"/>
              </w:rPr>
              <w:t>抽查：受控文件清单、管理评审计划、特殊岗位员工登记表</w:t>
            </w:r>
          </w:p>
          <w:p w14:paraId="515D0BA1" w14:textId="77777777" w:rsidR="003E0FB0" w:rsidRDefault="00545025">
            <w:pPr>
              <w:jc w:val="left"/>
              <w:rPr>
                <w:rFonts w:ascii="楷体" w:eastAsia="楷体" w:hAnsi="楷体" w:cs="楷体"/>
                <w:szCs w:val="21"/>
              </w:rPr>
            </w:pPr>
            <w:r>
              <w:rPr>
                <w:rFonts w:ascii="楷体" w:eastAsia="楷体" w:hAnsi="楷体" w:cs="楷体" w:hint="eastAsia"/>
                <w:szCs w:val="21"/>
              </w:rPr>
              <w:t>其记录标识清晰，填写规范、齐全、清晰，记录</w:t>
            </w:r>
            <w:r>
              <w:rPr>
                <w:rFonts w:ascii="楷体" w:eastAsia="楷体" w:hAnsi="楷体" w:cs="楷体" w:hint="eastAsia"/>
                <w:szCs w:val="21"/>
              </w:rPr>
              <w:t>在文件柜中分类编目保存，能防潮、防虫蛀、防丢失、防水、防火，记录的贮存和保护符合要求，检索方便。</w:t>
            </w:r>
          </w:p>
          <w:p w14:paraId="7993F73A" w14:textId="77777777" w:rsidR="003E0FB0" w:rsidRDefault="00545025">
            <w:pPr>
              <w:jc w:val="left"/>
              <w:rPr>
                <w:rFonts w:ascii="楷体" w:eastAsia="楷体" w:hAnsi="楷体" w:cs="楷体"/>
                <w:szCs w:val="21"/>
              </w:rPr>
            </w:pPr>
            <w:r>
              <w:rPr>
                <w:rFonts w:ascii="楷体" w:eastAsia="楷体" w:hAnsi="楷体" w:cs="楷体" w:hint="eastAsia"/>
                <w:szCs w:val="21"/>
              </w:rPr>
              <w:t>各质量记录由各部门负责保存，以便查阅，行政部定期检查记录的使用、保管情况，记录如超过保存期或其它特殊情况需要销毁时，填写《记录销毁清单》，由管理者代表签字同意后销毁。</w:t>
            </w:r>
          </w:p>
          <w:p w14:paraId="3C8060CF" w14:textId="77777777" w:rsidR="003E0FB0" w:rsidRDefault="00545025">
            <w:pPr>
              <w:rPr>
                <w:rFonts w:ascii="楷体" w:eastAsia="楷体" w:hAnsi="楷体" w:cs="楷体"/>
              </w:rPr>
            </w:pPr>
            <w:r>
              <w:rPr>
                <w:rFonts w:ascii="楷体" w:eastAsia="楷体" w:hAnsi="楷体" w:cs="楷体" w:hint="eastAsia"/>
                <w:szCs w:val="21"/>
              </w:rPr>
              <w:t>目前尚无超过保存期限的记录。</w:t>
            </w:r>
          </w:p>
          <w:p w14:paraId="240EBF0A" w14:textId="77777777" w:rsidR="003E0FB0" w:rsidRDefault="00545025">
            <w:pPr>
              <w:rPr>
                <w:rFonts w:ascii="楷体" w:eastAsia="楷体" w:hAnsi="楷体" w:cs="楷体"/>
                <w:szCs w:val="21"/>
              </w:rPr>
            </w:pPr>
            <w:r>
              <w:rPr>
                <w:rFonts w:ascii="楷体" w:eastAsia="楷体" w:hAnsi="楷体" w:cs="楷体" w:hint="eastAsia"/>
              </w:rPr>
              <w:t>经查，符合标准要求。</w:t>
            </w:r>
          </w:p>
        </w:tc>
        <w:tc>
          <w:tcPr>
            <w:tcW w:w="709" w:type="dxa"/>
          </w:tcPr>
          <w:p w14:paraId="64C3B44D" w14:textId="77777777" w:rsidR="003E0FB0" w:rsidRDefault="003E0FB0">
            <w:pPr>
              <w:rPr>
                <w:rFonts w:ascii="楷体" w:eastAsia="楷体" w:hAnsi="楷体" w:cs="楷体"/>
                <w:szCs w:val="21"/>
              </w:rPr>
            </w:pPr>
          </w:p>
        </w:tc>
      </w:tr>
      <w:tr w:rsidR="003E0FB0" w14:paraId="681B0BA5" w14:textId="77777777">
        <w:trPr>
          <w:trHeight w:val="447"/>
        </w:trPr>
        <w:tc>
          <w:tcPr>
            <w:tcW w:w="1134" w:type="dxa"/>
          </w:tcPr>
          <w:p w14:paraId="7CF4C6CB" w14:textId="77777777" w:rsidR="003E0FB0" w:rsidRDefault="00545025">
            <w:pPr>
              <w:rPr>
                <w:rFonts w:ascii="楷体" w:eastAsia="楷体" w:hAnsi="楷体" w:cs="楷体"/>
                <w:szCs w:val="21"/>
              </w:rPr>
            </w:pPr>
            <w:r>
              <w:rPr>
                <w:rFonts w:ascii="楷体" w:eastAsia="楷体" w:hAnsi="楷体" w:cs="楷体" w:hint="eastAsia"/>
                <w:szCs w:val="21"/>
              </w:rPr>
              <w:t>运行的策划和控制</w:t>
            </w:r>
          </w:p>
        </w:tc>
        <w:tc>
          <w:tcPr>
            <w:tcW w:w="850" w:type="dxa"/>
          </w:tcPr>
          <w:p w14:paraId="557B4BDC" w14:textId="77777777" w:rsidR="003E0FB0" w:rsidRDefault="00545025">
            <w:pPr>
              <w:rPr>
                <w:rFonts w:ascii="楷体" w:eastAsia="楷体" w:hAnsi="楷体" w:cs="楷体"/>
                <w:szCs w:val="21"/>
              </w:rPr>
            </w:pPr>
            <w:r>
              <w:rPr>
                <w:rFonts w:ascii="楷体" w:eastAsia="楷体" w:hAnsi="楷体" w:cs="楷体" w:hint="eastAsia"/>
                <w:szCs w:val="21"/>
              </w:rPr>
              <w:t>8.1</w:t>
            </w:r>
          </w:p>
        </w:tc>
        <w:tc>
          <w:tcPr>
            <w:tcW w:w="11482" w:type="dxa"/>
          </w:tcPr>
          <w:p w14:paraId="761A2956" w14:textId="77777777" w:rsidR="003E0FB0" w:rsidRDefault="00545025">
            <w:pPr>
              <w:rPr>
                <w:rFonts w:ascii="楷体" w:eastAsia="楷体" w:hAnsi="楷体" w:cs="楷体"/>
                <w:szCs w:val="21"/>
              </w:rPr>
            </w:pPr>
            <w:r>
              <w:rPr>
                <w:rFonts w:ascii="楷体" w:eastAsia="楷体" w:hAnsi="楷体" w:cs="楷体" w:hint="eastAsia"/>
                <w:szCs w:val="21"/>
              </w:rPr>
              <w:sym w:font="Wingdings 2" w:char="F098"/>
            </w:r>
            <w:r>
              <w:rPr>
                <w:rFonts w:ascii="楷体" w:eastAsia="楷体" w:hAnsi="楷体" w:cs="楷体" w:hint="eastAsia"/>
                <w:szCs w:val="21"/>
              </w:rPr>
              <w:t>建立的产品质量目标要求体现在公司质量目标、检验规程、标准和生产任务单中。</w:t>
            </w:r>
          </w:p>
          <w:p w14:paraId="64B0B017" w14:textId="77777777" w:rsidR="003E0FB0" w:rsidRDefault="00545025">
            <w:pPr>
              <w:rPr>
                <w:rFonts w:ascii="楷体" w:eastAsia="楷体" w:hAnsi="楷体" w:cs="楷体"/>
                <w:b/>
                <w:bCs/>
                <w:szCs w:val="21"/>
              </w:rPr>
            </w:pPr>
            <w:r>
              <w:rPr>
                <w:rFonts w:ascii="楷体" w:eastAsia="楷体" w:hAnsi="楷体" w:cs="楷体" w:hint="eastAsia"/>
                <w:szCs w:val="21"/>
              </w:rPr>
              <w:sym w:font="Wingdings 2" w:char="F098"/>
            </w:r>
            <w:r>
              <w:rPr>
                <w:rFonts w:ascii="楷体" w:eastAsia="楷体" w:hAnsi="楷体" w:cs="楷体" w:hint="eastAsia"/>
                <w:szCs w:val="21"/>
              </w:rPr>
              <w:t>收集的产品质量标准有：</w:t>
            </w:r>
            <w:r>
              <w:rPr>
                <w:rFonts w:ascii="楷体" w:eastAsia="楷体" w:hAnsi="楷体" w:cs="楷体" w:hint="eastAsia"/>
                <w:b/>
                <w:bCs/>
                <w:szCs w:val="21"/>
              </w:rPr>
              <w:t>瓦楞纸板国家标准：</w:t>
            </w:r>
            <w:r>
              <w:rPr>
                <w:rFonts w:ascii="楷体" w:eastAsia="楷体" w:hAnsi="楷体" w:cs="楷体" w:hint="eastAsia"/>
                <w:b/>
                <w:bCs/>
                <w:szCs w:val="21"/>
              </w:rPr>
              <w:t xml:space="preserve">GB/T6544-2008     </w:t>
            </w:r>
            <w:r>
              <w:rPr>
                <w:rFonts w:ascii="楷体" w:eastAsia="楷体" w:hAnsi="楷体" w:cs="楷体" w:hint="eastAsia"/>
                <w:b/>
                <w:bCs/>
                <w:szCs w:val="21"/>
              </w:rPr>
              <w:t>运输包装用单瓦楞纸箱和双瓦楞纸箱国家标准；</w:t>
            </w:r>
            <w:r>
              <w:rPr>
                <w:rFonts w:ascii="楷体" w:eastAsia="楷体" w:hAnsi="楷体" w:cs="楷体" w:hint="eastAsia"/>
                <w:b/>
                <w:bCs/>
                <w:szCs w:val="21"/>
              </w:rPr>
              <w:t>GB/T6543-2008</w:t>
            </w:r>
          </w:p>
          <w:p w14:paraId="69605944" w14:textId="77777777" w:rsidR="003E0FB0" w:rsidRDefault="00545025">
            <w:pPr>
              <w:rPr>
                <w:rFonts w:ascii="楷体" w:eastAsia="楷体" w:hAnsi="楷体" w:cs="楷体"/>
                <w:szCs w:val="21"/>
              </w:rPr>
            </w:pPr>
            <w:r>
              <w:rPr>
                <w:rFonts w:ascii="楷体" w:eastAsia="楷体" w:hAnsi="楷体" w:cs="楷体" w:hint="eastAsia"/>
                <w:szCs w:val="21"/>
              </w:rPr>
              <w:sym w:font="Wingdings 2" w:char="F098"/>
            </w:r>
            <w:r>
              <w:rPr>
                <w:rFonts w:ascii="楷体" w:eastAsia="楷体" w:hAnsi="楷体" w:cs="楷体" w:hint="eastAsia"/>
                <w:szCs w:val="21"/>
              </w:rPr>
              <w:t>产品策划的产品实现流程为：</w:t>
            </w:r>
          </w:p>
          <w:p w14:paraId="304D69A9" w14:textId="77777777" w:rsidR="003E0FB0" w:rsidRDefault="00545025">
            <w:pPr>
              <w:rPr>
                <w:rFonts w:ascii="楷体" w:eastAsia="楷体" w:hAnsi="楷体" w:cs="楷体"/>
                <w:szCs w:val="21"/>
              </w:rPr>
            </w:pPr>
            <w:r>
              <w:rPr>
                <w:rFonts w:ascii="楷体" w:eastAsia="楷体" w:hAnsi="楷体" w:cs="楷体" w:hint="eastAsia"/>
                <w:noProof/>
                <w:szCs w:val="21"/>
              </w:rPr>
              <w:drawing>
                <wp:inline distT="0" distB="0" distL="0" distR="0" wp14:anchorId="68477C6F" wp14:editId="197DADDB">
                  <wp:extent cx="3950970" cy="2037715"/>
                  <wp:effectExtent l="0" t="0" r="11430" b="6985"/>
                  <wp:docPr id="3" name="图片 1" descr="C:\Documents and Settings\twf\桌面\百思买客户调查表\简介\5 水印工艺流程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Documents and Settings\twf\桌面\百思买客户调查表\简介\5 水印工艺流程图.jpg"/>
                          <pic:cNvPicPr>
                            <a:picLocks noChangeAspect="1" noChangeArrowheads="1"/>
                          </pic:cNvPicPr>
                        </pic:nvPicPr>
                        <pic:blipFill>
                          <a:blip r:embed="rId17" cstate="print"/>
                          <a:srcRect/>
                          <a:stretch>
                            <a:fillRect/>
                          </a:stretch>
                        </pic:blipFill>
                        <pic:spPr>
                          <a:xfrm>
                            <a:off x="0" y="0"/>
                            <a:ext cx="3950970" cy="2037715"/>
                          </a:xfrm>
                          <a:prstGeom prst="rect">
                            <a:avLst/>
                          </a:prstGeom>
                          <a:noFill/>
                          <a:ln w="9525">
                            <a:noFill/>
                            <a:miter lim="800000"/>
                            <a:headEnd/>
                            <a:tailEnd/>
                          </a:ln>
                        </pic:spPr>
                      </pic:pic>
                    </a:graphicData>
                  </a:graphic>
                </wp:inline>
              </w:drawing>
            </w:r>
          </w:p>
          <w:p w14:paraId="24DB37B6" w14:textId="77777777" w:rsidR="003E0FB0" w:rsidRDefault="00545025">
            <w:pPr>
              <w:rPr>
                <w:rFonts w:ascii="楷体" w:eastAsia="楷体" w:hAnsi="楷体" w:cs="楷体"/>
                <w:szCs w:val="21"/>
              </w:rPr>
            </w:pPr>
            <w:r>
              <w:rPr>
                <w:rFonts w:ascii="楷体" w:eastAsia="楷体" w:hAnsi="楷体" w:cs="楷体" w:hint="eastAsia"/>
                <w:szCs w:val="21"/>
              </w:rPr>
              <w:t>策划编制的作业文件，包括检验规程，可操作符合要求。</w:t>
            </w:r>
          </w:p>
          <w:p w14:paraId="08F50741" w14:textId="77777777" w:rsidR="003E0FB0" w:rsidRDefault="00545025">
            <w:pPr>
              <w:rPr>
                <w:rFonts w:ascii="楷体" w:eastAsia="楷体" w:hAnsi="楷体" w:cs="楷体"/>
                <w:szCs w:val="21"/>
              </w:rPr>
            </w:pPr>
            <w:r>
              <w:rPr>
                <w:rFonts w:ascii="楷体" w:eastAsia="楷体" w:hAnsi="楷体" w:cs="楷体" w:hint="eastAsia"/>
                <w:szCs w:val="21"/>
              </w:rPr>
              <w:t>为体系运行和产品实现所策划编制的记录经运行可用。</w:t>
            </w:r>
          </w:p>
          <w:p w14:paraId="3B23FCB0" w14:textId="77777777" w:rsidR="003E0FB0" w:rsidRDefault="00545025">
            <w:pPr>
              <w:rPr>
                <w:rFonts w:ascii="楷体" w:eastAsia="楷体" w:hAnsi="楷体" w:cs="楷体"/>
                <w:szCs w:val="21"/>
              </w:rPr>
            </w:pPr>
            <w:r>
              <w:rPr>
                <w:rFonts w:ascii="楷体" w:eastAsia="楷体" w:hAnsi="楷体" w:cs="楷体" w:hint="eastAsia"/>
                <w:szCs w:val="21"/>
              </w:rPr>
              <w:sym w:font="Wingdings 2" w:char="F098"/>
            </w:r>
            <w:r>
              <w:rPr>
                <w:rFonts w:ascii="楷体" w:eastAsia="楷体" w:hAnsi="楷体" w:cs="楷体" w:hint="eastAsia"/>
                <w:szCs w:val="21"/>
              </w:rPr>
              <w:t>制定目标，目标基本合理、可测量、可达到</w:t>
            </w:r>
          </w:p>
          <w:p w14:paraId="6EA1CEFD" w14:textId="77777777" w:rsidR="003E0FB0" w:rsidRDefault="00545025">
            <w:pPr>
              <w:rPr>
                <w:rFonts w:ascii="楷体" w:eastAsia="楷体" w:hAnsi="楷体" w:cs="楷体"/>
                <w:szCs w:val="21"/>
              </w:rPr>
            </w:pPr>
            <w:r>
              <w:rPr>
                <w:rFonts w:ascii="楷体" w:eastAsia="楷体" w:hAnsi="楷体" w:cs="楷体" w:hint="eastAsia"/>
                <w:szCs w:val="21"/>
              </w:rPr>
              <w:sym w:font="Wingdings 2" w:char="F098"/>
            </w:r>
            <w:r>
              <w:rPr>
                <w:rFonts w:ascii="楷体" w:eastAsia="楷体" w:hAnsi="楷体" w:cs="楷体" w:hint="eastAsia"/>
                <w:szCs w:val="21"/>
              </w:rPr>
              <w:t>策划所需资源</w:t>
            </w:r>
          </w:p>
          <w:p w14:paraId="508EC50F" w14:textId="77777777" w:rsidR="003E0FB0" w:rsidRDefault="00545025">
            <w:pPr>
              <w:rPr>
                <w:rFonts w:ascii="楷体" w:eastAsia="楷体" w:hAnsi="楷体" w:cs="楷体"/>
                <w:szCs w:val="21"/>
              </w:rPr>
            </w:pPr>
            <w:r>
              <w:rPr>
                <w:rFonts w:ascii="楷体" w:eastAsia="楷体" w:hAnsi="楷体" w:cs="楷体" w:hint="eastAsia"/>
                <w:szCs w:val="21"/>
              </w:rPr>
              <w:lastRenderedPageBreak/>
              <w:t>1</w:t>
            </w:r>
            <w:r>
              <w:rPr>
                <w:rFonts w:ascii="楷体" w:eastAsia="楷体" w:hAnsi="楷体" w:cs="楷体" w:hint="eastAsia"/>
                <w:szCs w:val="21"/>
              </w:rPr>
              <w:t>、主要生产设备有：</w:t>
            </w:r>
          </w:p>
          <w:p w14:paraId="102AA1C0" w14:textId="77777777" w:rsidR="003E0FB0" w:rsidRDefault="00545025">
            <w:pPr>
              <w:rPr>
                <w:rFonts w:ascii="楷体" w:eastAsia="楷体" w:hAnsi="楷体" w:cs="楷体"/>
                <w:color w:val="000000"/>
                <w:szCs w:val="21"/>
              </w:rPr>
            </w:pPr>
            <w:r>
              <w:rPr>
                <w:rFonts w:ascii="楷体" w:eastAsia="楷体" w:hAnsi="楷体" w:cs="楷体" w:hint="eastAsia"/>
                <w:color w:val="000000"/>
                <w:szCs w:val="21"/>
              </w:rPr>
              <w:t>湖北京山纸板线、全自动制浆机、自动高速多色印刷开槽模切机（</w:t>
            </w:r>
            <w:r>
              <w:rPr>
                <w:rFonts w:ascii="楷体" w:eastAsia="楷体" w:hAnsi="楷体" w:cs="楷体" w:hint="eastAsia"/>
                <w:color w:val="000000"/>
                <w:szCs w:val="21"/>
              </w:rPr>
              <w:t>A)</w:t>
            </w:r>
            <w:r>
              <w:rPr>
                <w:rFonts w:ascii="楷体" w:eastAsia="楷体" w:hAnsi="楷体" w:cs="楷体" w:hint="eastAsia"/>
                <w:color w:val="000000"/>
                <w:szCs w:val="21"/>
              </w:rPr>
              <w:t>、四色开槽模切机（</w:t>
            </w:r>
            <w:r>
              <w:rPr>
                <w:rFonts w:ascii="楷体" w:eastAsia="楷体" w:hAnsi="楷体" w:cs="楷体" w:hint="eastAsia"/>
                <w:color w:val="000000"/>
                <w:szCs w:val="21"/>
              </w:rPr>
              <w:t>B)</w:t>
            </w:r>
            <w:r>
              <w:rPr>
                <w:rFonts w:ascii="楷体" w:eastAsia="楷体" w:hAnsi="楷体" w:cs="楷体" w:hint="eastAsia"/>
                <w:color w:val="000000"/>
                <w:szCs w:val="21"/>
              </w:rPr>
              <w:t>、</w:t>
            </w:r>
            <w:r>
              <w:rPr>
                <w:rFonts w:ascii="楷体" w:eastAsia="楷体" w:hAnsi="楷体" w:cs="楷体" w:hint="eastAsia"/>
                <w:color w:val="000000"/>
                <w:szCs w:val="21"/>
              </w:rPr>
              <w:t>MD920</w:t>
            </w:r>
            <w:r>
              <w:rPr>
                <w:rFonts w:ascii="楷体" w:eastAsia="楷体" w:hAnsi="楷体" w:cs="楷体" w:hint="eastAsia"/>
                <w:color w:val="000000"/>
                <w:szCs w:val="21"/>
              </w:rPr>
              <w:t>四色印刷开槽模切机（</w:t>
            </w:r>
            <w:r>
              <w:rPr>
                <w:rFonts w:ascii="楷体" w:eastAsia="楷体" w:hAnsi="楷体" w:cs="楷体" w:hint="eastAsia"/>
                <w:color w:val="000000"/>
                <w:szCs w:val="21"/>
              </w:rPr>
              <w:t>D)</w:t>
            </w:r>
            <w:r>
              <w:rPr>
                <w:rFonts w:ascii="楷体" w:eastAsia="楷体" w:hAnsi="楷体" w:cs="楷体" w:hint="eastAsia"/>
                <w:color w:val="000000"/>
                <w:szCs w:val="21"/>
              </w:rPr>
              <w:t>、全自动平压平模切压痕机、双伺服半自动高速钉箱机、全</w:t>
            </w:r>
            <w:r>
              <w:rPr>
                <w:rFonts w:ascii="楷体" w:eastAsia="楷体" w:hAnsi="楷体" w:cs="楷体" w:hint="eastAsia"/>
                <w:color w:val="000000"/>
                <w:szCs w:val="21"/>
              </w:rPr>
              <w:t>自动</w:t>
            </w:r>
            <w:proofErr w:type="gramStart"/>
            <w:r>
              <w:rPr>
                <w:rFonts w:ascii="楷体" w:eastAsia="楷体" w:hAnsi="楷体" w:cs="楷体" w:hint="eastAsia"/>
                <w:color w:val="000000"/>
                <w:szCs w:val="21"/>
              </w:rPr>
              <w:t>糊箱机</w:t>
            </w:r>
            <w:proofErr w:type="gramEnd"/>
            <w:r>
              <w:rPr>
                <w:rFonts w:ascii="楷体" w:eastAsia="楷体" w:hAnsi="楷体" w:cs="楷体" w:hint="eastAsia"/>
                <w:color w:val="000000"/>
                <w:szCs w:val="21"/>
              </w:rPr>
              <w:t>、半自动</w:t>
            </w:r>
            <w:proofErr w:type="gramStart"/>
            <w:r>
              <w:rPr>
                <w:rFonts w:ascii="楷体" w:eastAsia="楷体" w:hAnsi="楷体" w:cs="楷体" w:hint="eastAsia"/>
                <w:color w:val="000000"/>
                <w:szCs w:val="21"/>
              </w:rPr>
              <w:t>糊箱机</w:t>
            </w:r>
            <w:proofErr w:type="gramEnd"/>
            <w:r>
              <w:rPr>
                <w:rFonts w:ascii="楷体" w:eastAsia="楷体" w:hAnsi="楷体" w:cs="楷体" w:hint="eastAsia"/>
                <w:color w:val="000000"/>
                <w:szCs w:val="21"/>
              </w:rPr>
              <w:t>、全自动钉</w:t>
            </w:r>
            <w:proofErr w:type="gramStart"/>
            <w:r>
              <w:rPr>
                <w:rFonts w:ascii="楷体" w:eastAsia="楷体" w:hAnsi="楷体" w:cs="楷体" w:hint="eastAsia"/>
                <w:color w:val="000000"/>
                <w:szCs w:val="21"/>
              </w:rPr>
              <w:t>糊箱机</w:t>
            </w:r>
            <w:proofErr w:type="gramEnd"/>
            <w:r>
              <w:rPr>
                <w:rFonts w:ascii="楷体" w:eastAsia="楷体" w:hAnsi="楷体" w:cs="楷体" w:hint="eastAsia"/>
                <w:color w:val="000000"/>
                <w:szCs w:val="21"/>
              </w:rPr>
              <w:t>、双片式半自动钉箱机、全自动打包机、手动</w:t>
            </w:r>
            <w:proofErr w:type="gramStart"/>
            <w:r>
              <w:rPr>
                <w:rFonts w:ascii="楷体" w:eastAsia="楷体" w:hAnsi="楷体" w:cs="楷体" w:hint="eastAsia"/>
                <w:color w:val="000000"/>
                <w:szCs w:val="21"/>
              </w:rPr>
              <w:t>打钉机</w:t>
            </w:r>
            <w:proofErr w:type="gramEnd"/>
            <w:r>
              <w:rPr>
                <w:rFonts w:ascii="楷体" w:eastAsia="楷体" w:hAnsi="楷体" w:cs="楷体" w:hint="eastAsia"/>
                <w:color w:val="000000"/>
                <w:szCs w:val="21"/>
              </w:rPr>
              <w:t>等。</w:t>
            </w:r>
          </w:p>
          <w:p w14:paraId="4E8BF94C" w14:textId="77777777" w:rsidR="003E0FB0" w:rsidRDefault="00545025">
            <w:pPr>
              <w:rPr>
                <w:rFonts w:ascii="楷体" w:eastAsia="楷体" w:hAnsi="楷体" w:cs="楷体"/>
                <w:szCs w:val="21"/>
              </w:rPr>
            </w:pPr>
            <w:r>
              <w:rPr>
                <w:rFonts w:ascii="楷体" w:eastAsia="楷体" w:hAnsi="楷体" w:cs="楷体" w:hint="eastAsia"/>
                <w:szCs w:val="21"/>
              </w:rPr>
              <w:t>2</w:t>
            </w:r>
            <w:r>
              <w:rPr>
                <w:rFonts w:ascii="楷体" w:eastAsia="楷体" w:hAnsi="楷体" w:cs="楷体" w:hint="eastAsia"/>
                <w:szCs w:val="21"/>
              </w:rPr>
              <w:t>、检测设备主要有：</w:t>
            </w:r>
          </w:p>
          <w:p w14:paraId="6AE7BB70" w14:textId="77777777" w:rsidR="003E0FB0" w:rsidRDefault="00545025">
            <w:pPr>
              <w:rPr>
                <w:rFonts w:ascii="楷体" w:eastAsia="楷体" w:hAnsi="楷体" w:cs="楷体"/>
                <w:szCs w:val="21"/>
              </w:rPr>
            </w:pPr>
            <w:r>
              <w:rPr>
                <w:rFonts w:ascii="楷体" w:eastAsia="楷体" w:hAnsi="楷体" w:cs="楷体" w:hint="eastAsia"/>
                <w:szCs w:val="21"/>
              </w:rPr>
              <w:t>测厚仪、微电脑程控抗压强度试验仪、戳穿强度测定仪、水分测定仪、温湿度表、瓦楞纸板边压（粘合）式样取样器、恒温恒湿试验箱、</w:t>
            </w:r>
            <w:proofErr w:type="gramStart"/>
            <w:r>
              <w:rPr>
                <w:rFonts w:ascii="楷体" w:eastAsia="楷体" w:hAnsi="楷体" w:cs="楷体" w:hint="eastAsia"/>
                <w:szCs w:val="21"/>
              </w:rPr>
              <w:t>环压取样</w:t>
            </w:r>
            <w:proofErr w:type="gramEnd"/>
            <w:r>
              <w:rPr>
                <w:rFonts w:ascii="楷体" w:eastAsia="楷体" w:hAnsi="楷体" w:cs="楷体" w:hint="eastAsia"/>
                <w:szCs w:val="21"/>
              </w:rPr>
              <w:t>刀、耐折度试验仪等</w:t>
            </w:r>
          </w:p>
          <w:p w14:paraId="570EA7EE" w14:textId="77777777" w:rsidR="003E0FB0" w:rsidRDefault="00545025">
            <w:pPr>
              <w:rPr>
                <w:rFonts w:ascii="楷体" w:eastAsia="楷体" w:hAnsi="楷体" w:cs="楷体"/>
                <w:szCs w:val="21"/>
              </w:rPr>
            </w:pPr>
            <w:r>
              <w:rPr>
                <w:rFonts w:ascii="楷体" w:eastAsia="楷体" w:hAnsi="楷体" w:cs="楷体" w:hint="eastAsia"/>
                <w:szCs w:val="21"/>
              </w:rPr>
              <w:t>3</w:t>
            </w:r>
            <w:r>
              <w:rPr>
                <w:rFonts w:ascii="楷体" w:eastAsia="楷体" w:hAnsi="楷体" w:cs="楷体" w:hint="eastAsia"/>
                <w:szCs w:val="21"/>
              </w:rPr>
              <w:t>、确定胜任人员需求，经过培训、考核合格后上岗</w:t>
            </w:r>
          </w:p>
          <w:p w14:paraId="684D3332" w14:textId="77777777" w:rsidR="003E0FB0" w:rsidRDefault="00545025">
            <w:pPr>
              <w:tabs>
                <w:tab w:val="left" w:pos="7380"/>
              </w:tabs>
              <w:rPr>
                <w:rFonts w:ascii="楷体" w:eastAsia="楷体" w:hAnsi="楷体" w:cs="楷体"/>
                <w:bCs/>
                <w:szCs w:val="21"/>
              </w:rPr>
            </w:pPr>
            <w:r>
              <w:rPr>
                <w:rFonts w:ascii="楷体" w:eastAsia="楷体" w:hAnsi="楷体" w:cs="楷体" w:hint="eastAsia"/>
                <w:szCs w:val="21"/>
              </w:rPr>
              <w:sym w:font="Wingdings 2" w:char="F098"/>
            </w:r>
            <w:r>
              <w:rPr>
                <w:rFonts w:ascii="楷体" w:eastAsia="楷体" w:hAnsi="楷体" w:cs="楷体" w:hint="eastAsia"/>
                <w:szCs w:val="21"/>
              </w:rPr>
              <w:t>遵照岗位职责、工艺流程、管理制度等作业指导文件实施过程控制</w:t>
            </w:r>
          </w:p>
        </w:tc>
        <w:tc>
          <w:tcPr>
            <w:tcW w:w="709" w:type="dxa"/>
          </w:tcPr>
          <w:p w14:paraId="74B1E7EB" w14:textId="77777777" w:rsidR="003E0FB0" w:rsidRDefault="003E0FB0">
            <w:pPr>
              <w:rPr>
                <w:rFonts w:ascii="楷体" w:eastAsia="楷体" w:hAnsi="楷体" w:cs="楷体"/>
                <w:szCs w:val="21"/>
              </w:rPr>
            </w:pPr>
          </w:p>
        </w:tc>
      </w:tr>
      <w:tr w:rsidR="003E0FB0" w14:paraId="7B30A909" w14:textId="77777777">
        <w:trPr>
          <w:trHeight w:val="589"/>
        </w:trPr>
        <w:tc>
          <w:tcPr>
            <w:tcW w:w="1134" w:type="dxa"/>
          </w:tcPr>
          <w:p w14:paraId="709A9AB8" w14:textId="77777777" w:rsidR="003E0FB0" w:rsidRDefault="00545025">
            <w:pPr>
              <w:rPr>
                <w:rFonts w:ascii="楷体" w:eastAsia="楷体" w:hAnsi="楷体" w:cs="楷体"/>
                <w:szCs w:val="21"/>
              </w:rPr>
            </w:pPr>
            <w:r>
              <w:rPr>
                <w:rFonts w:ascii="楷体" w:eastAsia="楷体" w:hAnsi="楷体" w:cs="楷体" w:hint="eastAsia"/>
                <w:szCs w:val="21"/>
              </w:rPr>
              <w:t>设计和开发情况</w:t>
            </w:r>
          </w:p>
        </w:tc>
        <w:tc>
          <w:tcPr>
            <w:tcW w:w="850" w:type="dxa"/>
          </w:tcPr>
          <w:p w14:paraId="762E869E" w14:textId="77777777" w:rsidR="003E0FB0" w:rsidRDefault="00545025">
            <w:pPr>
              <w:rPr>
                <w:rFonts w:ascii="楷体" w:eastAsia="楷体" w:hAnsi="楷体" w:cs="楷体"/>
                <w:szCs w:val="21"/>
              </w:rPr>
            </w:pPr>
            <w:r>
              <w:rPr>
                <w:rFonts w:ascii="楷体" w:eastAsia="楷体" w:hAnsi="楷体" w:cs="楷体" w:hint="eastAsia"/>
                <w:szCs w:val="21"/>
              </w:rPr>
              <w:t>8.3</w:t>
            </w:r>
          </w:p>
        </w:tc>
        <w:tc>
          <w:tcPr>
            <w:tcW w:w="11482" w:type="dxa"/>
          </w:tcPr>
          <w:p w14:paraId="71EF4C50" w14:textId="77777777" w:rsidR="003E0FB0" w:rsidRDefault="00545025">
            <w:pPr>
              <w:rPr>
                <w:rFonts w:ascii="楷体" w:eastAsia="楷体" w:hAnsi="楷体" w:cs="楷体"/>
                <w:szCs w:val="21"/>
              </w:rPr>
            </w:pPr>
            <w:r>
              <w:rPr>
                <w:rFonts w:ascii="楷体" w:eastAsia="楷体" w:hAnsi="楷体" w:cs="楷体" w:hint="eastAsia"/>
                <w:bCs/>
                <w:szCs w:val="21"/>
              </w:rPr>
              <w:sym w:font="Wingdings 2" w:char="F098"/>
            </w:r>
            <w:r>
              <w:rPr>
                <w:rFonts w:ascii="楷体" w:eastAsia="楷体" w:hAnsi="楷体" w:cs="楷体" w:hint="eastAsia"/>
                <w:bCs/>
                <w:szCs w:val="21"/>
              </w:rPr>
              <w:t>根据本公司产品和服务特点，本组织根据客户提供图纸</w:t>
            </w:r>
            <w:proofErr w:type="gramStart"/>
            <w:r>
              <w:rPr>
                <w:rFonts w:ascii="楷体" w:eastAsia="楷体" w:hAnsi="楷体" w:cs="楷体" w:hint="eastAsia"/>
                <w:bCs/>
                <w:szCs w:val="21"/>
              </w:rPr>
              <w:t>或样箱</w:t>
            </w:r>
            <w:proofErr w:type="gramEnd"/>
            <w:r>
              <w:rPr>
                <w:rFonts w:ascii="楷体" w:eastAsia="楷体" w:hAnsi="楷体" w:cs="楷体" w:hint="eastAsia"/>
                <w:bCs/>
                <w:szCs w:val="21"/>
              </w:rPr>
              <w:t>进行生产加工服务</w:t>
            </w:r>
            <w:r>
              <w:rPr>
                <w:rFonts w:ascii="楷体" w:eastAsia="楷体" w:hAnsi="楷体" w:cs="楷体" w:hint="eastAsia"/>
                <w:bCs/>
                <w:szCs w:val="21"/>
              </w:rPr>
              <w:t>,</w:t>
            </w:r>
            <w:r>
              <w:rPr>
                <w:rFonts w:ascii="楷体" w:eastAsia="楷体" w:hAnsi="楷体" w:cs="楷体" w:hint="eastAsia"/>
                <w:bCs/>
                <w:szCs w:val="21"/>
              </w:rPr>
              <w:t>且自身无更改权限，不影响有关法规的要求，</w:t>
            </w:r>
            <w:r>
              <w:rPr>
                <w:rFonts w:ascii="楷体" w:eastAsia="楷体" w:hAnsi="楷体" w:cs="楷体" w:hint="eastAsia"/>
                <w:bCs/>
                <w:szCs w:val="21"/>
              </w:rPr>
              <w:t>8.3</w:t>
            </w:r>
            <w:r>
              <w:rPr>
                <w:rFonts w:ascii="楷体" w:eastAsia="楷体" w:hAnsi="楷体" w:cs="楷体" w:hint="eastAsia"/>
                <w:bCs/>
                <w:szCs w:val="21"/>
              </w:rPr>
              <w:t>暂不适用。</w:t>
            </w:r>
          </w:p>
        </w:tc>
        <w:tc>
          <w:tcPr>
            <w:tcW w:w="709" w:type="dxa"/>
          </w:tcPr>
          <w:p w14:paraId="044F8F14" w14:textId="77777777" w:rsidR="003E0FB0" w:rsidRDefault="003E0FB0">
            <w:pPr>
              <w:rPr>
                <w:rFonts w:ascii="楷体" w:eastAsia="楷体" w:hAnsi="楷体" w:cs="楷体"/>
                <w:szCs w:val="21"/>
              </w:rPr>
            </w:pPr>
          </w:p>
        </w:tc>
      </w:tr>
      <w:tr w:rsidR="003E0FB0" w14:paraId="620E8EC5" w14:textId="77777777">
        <w:trPr>
          <w:trHeight w:val="1752"/>
        </w:trPr>
        <w:tc>
          <w:tcPr>
            <w:tcW w:w="1134" w:type="dxa"/>
          </w:tcPr>
          <w:p w14:paraId="14D1B602" w14:textId="77777777" w:rsidR="003E0FB0" w:rsidRDefault="00545025">
            <w:pPr>
              <w:rPr>
                <w:rFonts w:ascii="楷体" w:eastAsia="楷体" w:hAnsi="楷体" w:cs="楷体"/>
                <w:szCs w:val="21"/>
              </w:rPr>
            </w:pPr>
            <w:r>
              <w:rPr>
                <w:rFonts w:ascii="楷体" w:eastAsia="楷体" w:hAnsi="楷体" w:cs="楷体" w:hint="eastAsia"/>
                <w:szCs w:val="21"/>
              </w:rPr>
              <w:t>产品和服务的放行</w:t>
            </w:r>
          </w:p>
        </w:tc>
        <w:tc>
          <w:tcPr>
            <w:tcW w:w="850" w:type="dxa"/>
          </w:tcPr>
          <w:p w14:paraId="4C402864" w14:textId="77777777" w:rsidR="003E0FB0" w:rsidRDefault="00545025">
            <w:pPr>
              <w:rPr>
                <w:rFonts w:ascii="楷体" w:eastAsia="楷体" w:hAnsi="楷体" w:cs="楷体"/>
                <w:szCs w:val="21"/>
              </w:rPr>
            </w:pPr>
            <w:r>
              <w:rPr>
                <w:rFonts w:ascii="楷体" w:eastAsia="楷体" w:hAnsi="楷体" w:cs="楷体" w:hint="eastAsia"/>
                <w:szCs w:val="21"/>
              </w:rPr>
              <w:t>8.6</w:t>
            </w:r>
          </w:p>
        </w:tc>
        <w:tc>
          <w:tcPr>
            <w:tcW w:w="11482" w:type="dxa"/>
          </w:tcPr>
          <w:p w14:paraId="545A70F9" w14:textId="77777777" w:rsidR="003E0FB0" w:rsidRDefault="00545025">
            <w:pPr>
              <w:pStyle w:val="Default"/>
              <w:spacing w:line="276" w:lineRule="auto"/>
              <w:jc w:val="both"/>
              <w:rPr>
                <w:rFonts w:ascii="楷体" w:eastAsia="楷体" w:hAnsi="楷体" w:cs="楷体"/>
                <w:sz w:val="21"/>
                <w:szCs w:val="21"/>
              </w:rPr>
            </w:pPr>
            <w:r>
              <w:rPr>
                <w:rFonts w:ascii="楷体" w:eastAsia="楷体" w:hAnsi="楷体" w:cs="楷体" w:hint="eastAsia"/>
                <w:sz w:val="21"/>
                <w:szCs w:val="21"/>
              </w:rPr>
              <w:sym w:font="Wingdings 2" w:char="F098"/>
            </w:r>
            <w:r>
              <w:rPr>
                <w:rFonts w:ascii="楷体" w:eastAsia="楷体" w:hAnsi="楷体" w:cs="楷体" w:hint="eastAsia"/>
                <w:sz w:val="21"/>
                <w:szCs w:val="21"/>
              </w:rPr>
              <w:t>该公司产品的监视和测量包括：进货检验、半成品检验、成品检验。</w:t>
            </w:r>
          </w:p>
          <w:p w14:paraId="2CACE8D5" w14:textId="77777777" w:rsidR="003E0FB0" w:rsidRDefault="00545025">
            <w:pPr>
              <w:rPr>
                <w:rFonts w:ascii="楷体" w:eastAsia="楷体" w:hAnsi="楷体" w:cs="楷体"/>
                <w:szCs w:val="21"/>
              </w:rPr>
            </w:pPr>
            <w:r>
              <w:rPr>
                <w:rFonts w:ascii="楷体" w:eastAsia="楷体" w:hAnsi="楷体" w:cs="楷体" w:hint="eastAsia"/>
                <w:szCs w:val="21"/>
              </w:rPr>
              <w:t xml:space="preserve"> </w:t>
            </w:r>
            <w:r>
              <w:rPr>
                <w:rFonts w:ascii="楷体" w:eastAsia="楷体" w:hAnsi="楷体" w:cs="楷体" w:hint="eastAsia"/>
                <w:szCs w:val="21"/>
              </w:rPr>
              <w:t>经查</w:t>
            </w:r>
            <w:r>
              <w:rPr>
                <w:rFonts w:ascii="楷体" w:eastAsia="楷体" w:hAnsi="楷体" w:cs="楷体" w:hint="eastAsia"/>
                <w:szCs w:val="21"/>
              </w:rPr>
              <w:t>,</w:t>
            </w:r>
            <w:r>
              <w:rPr>
                <w:rFonts w:ascii="楷体" w:eastAsia="楷体" w:hAnsi="楷体" w:cs="楷体" w:hint="eastAsia"/>
                <w:szCs w:val="21"/>
              </w:rPr>
              <w:t>编制的《原材料检验规程》，《半成品检验规程》，《成品验收操作规程》规定了原材料、半成品及成品的具体检验方式。检验主要依据图纸和国家标准等。没有变化。</w:t>
            </w:r>
          </w:p>
          <w:p w14:paraId="006D0E32" w14:textId="77777777" w:rsidR="003E0FB0" w:rsidRDefault="00545025">
            <w:pPr>
              <w:pStyle w:val="Default"/>
              <w:spacing w:line="276" w:lineRule="auto"/>
              <w:jc w:val="both"/>
              <w:rPr>
                <w:rFonts w:ascii="楷体" w:eastAsia="楷体" w:hAnsi="楷体" w:cs="楷体"/>
                <w:sz w:val="21"/>
                <w:szCs w:val="21"/>
              </w:rPr>
            </w:pPr>
            <w:r>
              <w:rPr>
                <w:rFonts w:ascii="楷体" w:eastAsia="楷体" w:hAnsi="楷体" w:cs="楷体" w:hint="eastAsia"/>
                <w:sz w:val="21"/>
                <w:szCs w:val="21"/>
              </w:rPr>
              <w:t>进货检验：编制了《采购产品验收规范》，确定了需采购的原材料的基本质量，产品分类、检验或验证项目，供方提供质量证明要求、抽样比例、不合格判定准则等。该公司目前没有在供方现场实施验证的情况。</w:t>
            </w:r>
          </w:p>
          <w:p w14:paraId="72C64D55" w14:textId="77777777" w:rsidR="003E0FB0" w:rsidRDefault="00545025">
            <w:pPr>
              <w:tabs>
                <w:tab w:val="left" w:pos="7380"/>
              </w:tabs>
              <w:spacing w:line="276" w:lineRule="auto"/>
              <w:rPr>
                <w:rFonts w:ascii="楷体" w:eastAsia="楷体" w:hAnsi="楷体" w:cs="楷体"/>
                <w:bCs/>
                <w:szCs w:val="21"/>
              </w:rPr>
            </w:pPr>
            <w:r>
              <w:rPr>
                <w:rFonts w:ascii="楷体" w:eastAsia="楷体" w:hAnsi="楷体" w:cs="楷体" w:hint="eastAsia"/>
                <w:bCs/>
                <w:szCs w:val="21"/>
              </w:rPr>
              <w:sym w:font="Wingdings 2" w:char="F098"/>
            </w:r>
            <w:r>
              <w:rPr>
                <w:rFonts w:ascii="楷体" w:eastAsia="楷体" w:hAnsi="楷体" w:cs="楷体" w:hint="eastAsia"/>
                <w:bCs/>
                <w:szCs w:val="21"/>
              </w:rPr>
              <w:t>查：原材料检验记录</w:t>
            </w:r>
          </w:p>
          <w:p w14:paraId="3C91A66C" w14:textId="77777777" w:rsidR="003E0FB0" w:rsidRDefault="00545025">
            <w:pPr>
              <w:spacing w:line="276" w:lineRule="auto"/>
              <w:rPr>
                <w:rFonts w:ascii="楷体" w:eastAsia="楷体" w:hAnsi="楷体" w:cs="楷体"/>
                <w:szCs w:val="21"/>
              </w:rPr>
            </w:pPr>
            <w:proofErr w:type="gramStart"/>
            <w:r>
              <w:rPr>
                <w:rFonts w:ascii="楷体" w:eastAsia="楷体" w:hAnsi="楷体" w:cs="楷体" w:hint="eastAsia"/>
                <w:szCs w:val="21"/>
              </w:rPr>
              <w:t>一</w:t>
            </w:r>
            <w:proofErr w:type="gramEnd"/>
            <w:r>
              <w:rPr>
                <w:rFonts w:ascii="楷体" w:eastAsia="楷体" w:hAnsi="楷体" w:cs="楷体" w:hint="eastAsia"/>
                <w:szCs w:val="21"/>
              </w:rPr>
              <w:t>采购物资：原纸（高瓦），</w:t>
            </w:r>
          </w:p>
          <w:p w14:paraId="3AAA5BDF" w14:textId="77777777" w:rsidR="003E0FB0" w:rsidRDefault="00545025">
            <w:pPr>
              <w:spacing w:line="276" w:lineRule="auto"/>
              <w:rPr>
                <w:rFonts w:ascii="楷体" w:eastAsia="楷体" w:hAnsi="楷体" w:cs="楷体"/>
                <w:szCs w:val="21"/>
              </w:rPr>
            </w:pPr>
            <w:r>
              <w:rPr>
                <w:rFonts w:ascii="楷体" w:eastAsia="楷体" w:hAnsi="楷体" w:cs="楷体" w:hint="eastAsia"/>
                <w:szCs w:val="21"/>
              </w:rPr>
              <w:t>供应商：安徽萧县林平纸业</w:t>
            </w:r>
            <w:r>
              <w:rPr>
                <w:rFonts w:ascii="楷体" w:eastAsia="楷体" w:hAnsi="楷体" w:cs="楷体" w:hint="eastAsia"/>
                <w:szCs w:val="21"/>
              </w:rPr>
              <w:t xml:space="preserve"> </w:t>
            </w:r>
          </w:p>
          <w:p w14:paraId="34933D4C" w14:textId="77777777" w:rsidR="003E0FB0" w:rsidRDefault="00545025">
            <w:pPr>
              <w:spacing w:line="276" w:lineRule="auto"/>
              <w:rPr>
                <w:rFonts w:ascii="楷体" w:eastAsia="楷体" w:hAnsi="楷体" w:cs="楷体"/>
                <w:szCs w:val="21"/>
              </w:rPr>
            </w:pPr>
            <w:r>
              <w:rPr>
                <w:rFonts w:ascii="楷体" w:eastAsia="楷体" w:hAnsi="楷体" w:cs="楷体" w:hint="eastAsia"/>
                <w:szCs w:val="21"/>
              </w:rPr>
              <w:t>规格：</w:t>
            </w:r>
            <w:r>
              <w:rPr>
                <w:rFonts w:ascii="楷体" w:eastAsia="楷体" w:hAnsi="楷体" w:cs="楷体" w:hint="eastAsia"/>
                <w:szCs w:val="21"/>
              </w:rPr>
              <w:t>120g/</w:t>
            </w:r>
            <w:r>
              <w:rPr>
                <w:rFonts w:ascii="楷体" w:eastAsia="楷体" w:hAnsi="楷体" w:cs="楷体" w:hint="eastAsia"/>
                <w:szCs w:val="21"/>
              </w:rPr>
              <w:t>平米，数量：</w:t>
            </w:r>
            <w:r>
              <w:rPr>
                <w:rFonts w:ascii="楷体" w:eastAsia="楷体" w:hAnsi="楷体" w:cs="楷体" w:hint="eastAsia"/>
                <w:szCs w:val="21"/>
              </w:rPr>
              <w:t>45</w:t>
            </w:r>
            <w:r>
              <w:rPr>
                <w:rFonts w:ascii="楷体" w:eastAsia="楷体" w:hAnsi="楷体" w:cs="楷体" w:hint="eastAsia"/>
                <w:szCs w:val="21"/>
              </w:rPr>
              <w:t>件，抽样</w:t>
            </w:r>
            <w:r>
              <w:rPr>
                <w:rFonts w:ascii="楷体" w:eastAsia="楷体" w:hAnsi="楷体" w:cs="楷体" w:hint="eastAsia"/>
                <w:szCs w:val="21"/>
              </w:rPr>
              <w:t>8</w:t>
            </w:r>
            <w:r>
              <w:rPr>
                <w:rFonts w:ascii="楷体" w:eastAsia="楷体" w:hAnsi="楷体" w:cs="楷体" w:hint="eastAsia"/>
                <w:szCs w:val="21"/>
              </w:rPr>
              <w:t>件</w:t>
            </w:r>
          </w:p>
          <w:p w14:paraId="0FA36ACC" w14:textId="77777777" w:rsidR="003E0FB0" w:rsidRDefault="00545025">
            <w:pPr>
              <w:spacing w:line="276" w:lineRule="auto"/>
              <w:rPr>
                <w:rFonts w:ascii="楷体" w:eastAsia="楷体" w:hAnsi="楷体" w:cs="楷体"/>
                <w:szCs w:val="21"/>
              </w:rPr>
            </w:pPr>
            <w:r>
              <w:rPr>
                <w:rFonts w:ascii="楷体" w:eastAsia="楷体" w:hAnsi="楷体" w:cs="楷体" w:hint="eastAsia"/>
                <w:szCs w:val="21"/>
              </w:rPr>
              <w:t>检验项目：</w:t>
            </w:r>
            <w:proofErr w:type="gramStart"/>
            <w:r>
              <w:rPr>
                <w:rFonts w:ascii="楷体" w:eastAsia="楷体" w:hAnsi="楷体" w:cs="楷体" w:hint="eastAsia"/>
                <w:szCs w:val="21"/>
              </w:rPr>
              <w:t>耐破指数</w:t>
            </w:r>
            <w:proofErr w:type="gramEnd"/>
            <w:r>
              <w:rPr>
                <w:rFonts w:ascii="楷体" w:eastAsia="楷体" w:hAnsi="楷体" w:cs="楷体" w:hint="eastAsia"/>
                <w:szCs w:val="21"/>
              </w:rPr>
              <w:t>、</w:t>
            </w:r>
            <w:proofErr w:type="gramStart"/>
            <w:r>
              <w:rPr>
                <w:rFonts w:ascii="楷体" w:eastAsia="楷体" w:hAnsi="楷体" w:cs="楷体" w:hint="eastAsia"/>
                <w:szCs w:val="21"/>
              </w:rPr>
              <w:t>环压指数</w:t>
            </w:r>
            <w:proofErr w:type="gramEnd"/>
            <w:r>
              <w:rPr>
                <w:rFonts w:ascii="楷体" w:eastAsia="楷体" w:hAnsi="楷体" w:cs="楷体" w:hint="eastAsia"/>
                <w:szCs w:val="21"/>
              </w:rPr>
              <w:t>、定量</w:t>
            </w:r>
            <w:r>
              <w:rPr>
                <w:rFonts w:ascii="楷体" w:eastAsia="楷体" w:hAnsi="楷体" w:cs="楷体" w:hint="eastAsia"/>
                <w:szCs w:val="21"/>
              </w:rPr>
              <w:t>g/</w:t>
            </w:r>
            <w:r>
              <w:rPr>
                <w:rFonts w:ascii="楷体" w:eastAsia="楷体" w:hAnsi="楷体" w:cs="楷体" w:hint="eastAsia"/>
                <w:szCs w:val="21"/>
              </w:rPr>
              <w:t>平米</w:t>
            </w:r>
            <w:r>
              <w:rPr>
                <w:rFonts w:ascii="楷体" w:eastAsia="楷体" w:hAnsi="楷体" w:cs="楷体" w:hint="eastAsia"/>
                <w:szCs w:val="21"/>
              </w:rPr>
              <w:t>、含水率、吸水性、耐折（次）、幅宽等，</w:t>
            </w:r>
          </w:p>
          <w:p w14:paraId="0B44D3F4" w14:textId="77777777" w:rsidR="003E0FB0" w:rsidRDefault="00545025">
            <w:pPr>
              <w:spacing w:line="276" w:lineRule="auto"/>
              <w:rPr>
                <w:rFonts w:ascii="楷体" w:eastAsia="楷体" w:hAnsi="楷体" w:cs="楷体"/>
                <w:szCs w:val="21"/>
              </w:rPr>
            </w:pPr>
            <w:r>
              <w:rPr>
                <w:rFonts w:ascii="楷体" w:eastAsia="楷体" w:hAnsi="楷体" w:cs="楷体" w:hint="eastAsia"/>
                <w:szCs w:val="21"/>
              </w:rPr>
              <w:t>检验结果：合格</w:t>
            </w:r>
            <w:r>
              <w:rPr>
                <w:rFonts w:ascii="楷体" w:eastAsia="楷体" w:hAnsi="楷体" w:cs="楷体" w:hint="eastAsia"/>
                <w:szCs w:val="21"/>
              </w:rPr>
              <w:t xml:space="preserve">   </w:t>
            </w:r>
          </w:p>
          <w:p w14:paraId="6A83E1D3" w14:textId="77777777" w:rsidR="003E0FB0" w:rsidRDefault="00545025">
            <w:pPr>
              <w:spacing w:line="276" w:lineRule="auto"/>
              <w:rPr>
                <w:rFonts w:ascii="楷体" w:eastAsia="楷体" w:hAnsi="楷体" w:cs="楷体"/>
                <w:szCs w:val="21"/>
              </w:rPr>
            </w:pPr>
            <w:r>
              <w:rPr>
                <w:rFonts w:ascii="楷体" w:eastAsia="楷体" w:hAnsi="楷体" w:cs="楷体" w:hint="eastAsia"/>
                <w:szCs w:val="21"/>
              </w:rPr>
              <w:t>检验员：</w:t>
            </w:r>
            <w:r>
              <w:rPr>
                <w:rFonts w:ascii="楷体" w:eastAsia="楷体" w:hAnsi="楷体" w:cs="楷体" w:hint="eastAsia"/>
                <w:color w:val="000000"/>
                <w:szCs w:val="21"/>
              </w:rPr>
              <w:t>韩娟</w:t>
            </w:r>
            <w:r>
              <w:rPr>
                <w:rFonts w:ascii="楷体" w:eastAsia="楷体" w:hAnsi="楷体" w:cs="楷体" w:hint="eastAsia"/>
                <w:szCs w:val="21"/>
              </w:rPr>
              <w:t xml:space="preserve">   202</w:t>
            </w:r>
            <w:r>
              <w:rPr>
                <w:rFonts w:ascii="楷体" w:eastAsia="楷体" w:hAnsi="楷体" w:cs="楷体" w:hint="eastAsia"/>
                <w:szCs w:val="21"/>
              </w:rPr>
              <w:t>1</w:t>
            </w:r>
            <w:r>
              <w:rPr>
                <w:rFonts w:ascii="楷体" w:eastAsia="楷体" w:hAnsi="楷体" w:cs="楷体" w:hint="eastAsia"/>
                <w:szCs w:val="21"/>
              </w:rPr>
              <w:t>.11.27</w:t>
            </w:r>
          </w:p>
          <w:p w14:paraId="607B3F9B" w14:textId="77777777" w:rsidR="003E0FB0" w:rsidRDefault="00545025">
            <w:pPr>
              <w:spacing w:line="276" w:lineRule="auto"/>
              <w:rPr>
                <w:rFonts w:ascii="楷体" w:eastAsia="楷体" w:hAnsi="楷体" w:cs="楷体"/>
                <w:szCs w:val="21"/>
              </w:rPr>
            </w:pPr>
            <w:proofErr w:type="gramStart"/>
            <w:r>
              <w:rPr>
                <w:rFonts w:ascii="楷体" w:eastAsia="楷体" w:hAnsi="楷体" w:cs="楷体" w:hint="eastAsia"/>
                <w:szCs w:val="21"/>
              </w:rPr>
              <w:t>一</w:t>
            </w:r>
            <w:proofErr w:type="gramEnd"/>
            <w:r>
              <w:rPr>
                <w:rFonts w:ascii="楷体" w:eastAsia="楷体" w:hAnsi="楷体" w:cs="楷体" w:hint="eastAsia"/>
                <w:szCs w:val="21"/>
              </w:rPr>
              <w:t>采购物资：原纸（涂布白面牛卡），</w:t>
            </w:r>
          </w:p>
          <w:p w14:paraId="734402FC" w14:textId="77777777" w:rsidR="003E0FB0" w:rsidRDefault="00545025">
            <w:pPr>
              <w:spacing w:line="276" w:lineRule="auto"/>
              <w:rPr>
                <w:rFonts w:ascii="楷体" w:eastAsia="楷体" w:hAnsi="楷体" w:cs="楷体"/>
                <w:szCs w:val="21"/>
              </w:rPr>
            </w:pPr>
            <w:r>
              <w:rPr>
                <w:rFonts w:ascii="楷体" w:eastAsia="楷体" w:hAnsi="楷体" w:cs="楷体" w:hint="eastAsia"/>
                <w:szCs w:val="21"/>
              </w:rPr>
              <w:t>供应商：山东世纪阳光纸业集团有限公司</w:t>
            </w:r>
          </w:p>
          <w:p w14:paraId="13336A0C" w14:textId="77777777" w:rsidR="003E0FB0" w:rsidRDefault="00545025">
            <w:pPr>
              <w:spacing w:line="276" w:lineRule="auto"/>
              <w:rPr>
                <w:rFonts w:ascii="楷体" w:eastAsia="楷体" w:hAnsi="楷体" w:cs="楷体"/>
                <w:szCs w:val="21"/>
              </w:rPr>
            </w:pPr>
            <w:r>
              <w:rPr>
                <w:rFonts w:ascii="楷体" w:eastAsia="楷体" w:hAnsi="楷体" w:cs="楷体" w:hint="eastAsia"/>
                <w:szCs w:val="21"/>
              </w:rPr>
              <w:lastRenderedPageBreak/>
              <w:t>规格：</w:t>
            </w:r>
            <w:r>
              <w:rPr>
                <w:rFonts w:ascii="楷体" w:eastAsia="楷体" w:hAnsi="楷体" w:cs="楷体" w:hint="eastAsia"/>
                <w:szCs w:val="21"/>
              </w:rPr>
              <w:t>200g/</w:t>
            </w:r>
            <w:r>
              <w:rPr>
                <w:rFonts w:ascii="楷体" w:eastAsia="楷体" w:hAnsi="楷体" w:cs="楷体" w:hint="eastAsia"/>
                <w:szCs w:val="21"/>
              </w:rPr>
              <w:t>平米，数量：</w:t>
            </w:r>
            <w:r>
              <w:rPr>
                <w:rFonts w:ascii="楷体" w:eastAsia="楷体" w:hAnsi="楷体" w:cs="楷体" w:hint="eastAsia"/>
                <w:szCs w:val="21"/>
              </w:rPr>
              <w:t>28</w:t>
            </w:r>
            <w:r>
              <w:rPr>
                <w:rFonts w:ascii="楷体" w:eastAsia="楷体" w:hAnsi="楷体" w:cs="楷体" w:hint="eastAsia"/>
                <w:szCs w:val="21"/>
              </w:rPr>
              <w:t>件，抽样数量：</w:t>
            </w:r>
            <w:r>
              <w:rPr>
                <w:rFonts w:ascii="楷体" w:eastAsia="楷体" w:hAnsi="楷体" w:cs="楷体" w:hint="eastAsia"/>
                <w:szCs w:val="21"/>
              </w:rPr>
              <w:t>6</w:t>
            </w:r>
            <w:r>
              <w:rPr>
                <w:rFonts w:ascii="楷体" w:eastAsia="楷体" w:hAnsi="楷体" w:cs="楷体" w:hint="eastAsia"/>
                <w:szCs w:val="21"/>
              </w:rPr>
              <w:t>件</w:t>
            </w:r>
          </w:p>
          <w:p w14:paraId="3678026F" w14:textId="77777777" w:rsidR="003E0FB0" w:rsidRDefault="00545025">
            <w:pPr>
              <w:spacing w:line="276" w:lineRule="auto"/>
              <w:rPr>
                <w:rFonts w:ascii="楷体" w:eastAsia="楷体" w:hAnsi="楷体" w:cs="楷体"/>
                <w:szCs w:val="21"/>
              </w:rPr>
            </w:pPr>
            <w:r>
              <w:rPr>
                <w:rFonts w:ascii="楷体" w:eastAsia="楷体" w:hAnsi="楷体" w:cs="楷体" w:hint="eastAsia"/>
                <w:szCs w:val="21"/>
              </w:rPr>
              <w:t>检验项目：</w:t>
            </w:r>
            <w:proofErr w:type="gramStart"/>
            <w:r>
              <w:rPr>
                <w:rFonts w:ascii="楷体" w:eastAsia="楷体" w:hAnsi="楷体" w:cs="楷体" w:hint="eastAsia"/>
                <w:szCs w:val="21"/>
              </w:rPr>
              <w:t>耐破指数</w:t>
            </w:r>
            <w:proofErr w:type="gramEnd"/>
            <w:r>
              <w:rPr>
                <w:rFonts w:ascii="楷体" w:eastAsia="楷体" w:hAnsi="楷体" w:cs="楷体" w:hint="eastAsia"/>
                <w:szCs w:val="21"/>
              </w:rPr>
              <w:t>、</w:t>
            </w:r>
            <w:proofErr w:type="gramStart"/>
            <w:r>
              <w:rPr>
                <w:rFonts w:ascii="楷体" w:eastAsia="楷体" w:hAnsi="楷体" w:cs="楷体" w:hint="eastAsia"/>
                <w:szCs w:val="21"/>
              </w:rPr>
              <w:t>环压指数</w:t>
            </w:r>
            <w:proofErr w:type="gramEnd"/>
            <w:r>
              <w:rPr>
                <w:rFonts w:ascii="楷体" w:eastAsia="楷体" w:hAnsi="楷体" w:cs="楷体" w:hint="eastAsia"/>
                <w:szCs w:val="21"/>
              </w:rPr>
              <w:t>、定量</w:t>
            </w:r>
            <w:r>
              <w:rPr>
                <w:rFonts w:ascii="楷体" w:eastAsia="楷体" w:hAnsi="楷体" w:cs="楷体" w:hint="eastAsia"/>
                <w:szCs w:val="21"/>
              </w:rPr>
              <w:t>g/</w:t>
            </w:r>
            <w:r>
              <w:rPr>
                <w:rFonts w:ascii="楷体" w:eastAsia="楷体" w:hAnsi="楷体" w:cs="楷体" w:hint="eastAsia"/>
                <w:szCs w:val="21"/>
              </w:rPr>
              <w:t>平米、含水率、吸水性、耐折（次）、幅宽等，</w:t>
            </w:r>
          </w:p>
          <w:p w14:paraId="35023F61" w14:textId="77777777" w:rsidR="003E0FB0" w:rsidRDefault="00545025">
            <w:pPr>
              <w:spacing w:line="276" w:lineRule="auto"/>
              <w:rPr>
                <w:rFonts w:ascii="楷体" w:eastAsia="楷体" w:hAnsi="楷体" w:cs="楷体"/>
                <w:szCs w:val="21"/>
              </w:rPr>
            </w:pPr>
            <w:r>
              <w:rPr>
                <w:rFonts w:ascii="楷体" w:eastAsia="楷体" w:hAnsi="楷体" w:cs="楷体" w:hint="eastAsia"/>
                <w:szCs w:val="21"/>
              </w:rPr>
              <w:t>检验结果：合格</w:t>
            </w:r>
            <w:r>
              <w:rPr>
                <w:rFonts w:ascii="楷体" w:eastAsia="楷体" w:hAnsi="楷体" w:cs="楷体" w:hint="eastAsia"/>
                <w:szCs w:val="21"/>
              </w:rPr>
              <w:t xml:space="preserve">   </w:t>
            </w:r>
          </w:p>
          <w:p w14:paraId="32464B06" w14:textId="77777777" w:rsidR="003E0FB0" w:rsidRDefault="00545025">
            <w:pPr>
              <w:spacing w:line="276" w:lineRule="auto"/>
              <w:rPr>
                <w:rFonts w:ascii="楷体" w:eastAsia="楷体" w:hAnsi="楷体" w:cs="楷体"/>
                <w:szCs w:val="21"/>
              </w:rPr>
            </w:pPr>
            <w:r>
              <w:rPr>
                <w:rFonts w:ascii="楷体" w:eastAsia="楷体" w:hAnsi="楷体" w:cs="楷体" w:hint="eastAsia"/>
                <w:szCs w:val="21"/>
              </w:rPr>
              <w:t>检验员：</w:t>
            </w:r>
            <w:r>
              <w:rPr>
                <w:rFonts w:ascii="楷体" w:eastAsia="楷体" w:hAnsi="楷体" w:cs="楷体" w:hint="eastAsia"/>
                <w:color w:val="000000"/>
                <w:szCs w:val="21"/>
              </w:rPr>
              <w:t>韩娟</w:t>
            </w:r>
            <w:r>
              <w:rPr>
                <w:rFonts w:ascii="楷体" w:eastAsia="楷体" w:hAnsi="楷体" w:cs="楷体" w:hint="eastAsia"/>
                <w:szCs w:val="21"/>
              </w:rPr>
              <w:t xml:space="preserve">   202</w:t>
            </w:r>
            <w:r>
              <w:rPr>
                <w:rFonts w:ascii="楷体" w:eastAsia="楷体" w:hAnsi="楷体" w:cs="楷体" w:hint="eastAsia"/>
                <w:szCs w:val="21"/>
              </w:rPr>
              <w:t>1</w:t>
            </w:r>
            <w:r>
              <w:rPr>
                <w:rFonts w:ascii="楷体" w:eastAsia="楷体" w:hAnsi="楷体" w:cs="楷体" w:hint="eastAsia"/>
                <w:szCs w:val="21"/>
              </w:rPr>
              <w:t xml:space="preserve">.11.6 </w:t>
            </w:r>
          </w:p>
          <w:p w14:paraId="4DB8F667" w14:textId="77777777" w:rsidR="003E0FB0" w:rsidRDefault="00545025">
            <w:pPr>
              <w:spacing w:line="276" w:lineRule="auto"/>
              <w:rPr>
                <w:rFonts w:ascii="楷体" w:eastAsia="楷体" w:hAnsi="楷体" w:cs="楷体"/>
                <w:kern w:val="0"/>
                <w:szCs w:val="21"/>
              </w:rPr>
            </w:pPr>
            <w:r>
              <w:rPr>
                <w:rFonts w:ascii="楷体" w:eastAsia="楷体" w:hAnsi="楷体" w:cs="楷体" w:hint="eastAsia"/>
                <w:szCs w:val="21"/>
              </w:rPr>
              <w:sym w:font="Wingdings 2" w:char="F098"/>
            </w:r>
            <w:r>
              <w:rPr>
                <w:rFonts w:ascii="楷体" w:eastAsia="楷体" w:hAnsi="楷体" w:cs="楷体" w:hint="eastAsia"/>
                <w:szCs w:val="21"/>
              </w:rPr>
              <w:t>抽外包的</w:t>
            </w:r>
            <w:proofErr w:type="gramStart"/>
            <w:r>
              <w:rPr>
                <w:rFonts w:ascii="楷体" w:eastAsia="楷体" w:hAnsi="楷体" w:cs="楷体" w:hint="eastAsia"/>
                <w:kern w:val="0"/>
                <w:szCs w:val="21"/>
              </w:rPr>
              <w:t>胶印彩箱进厂</w:t>
            </w:r>
            <w:proofErr w:type="gramEnd"/>
            <w:r>
              <w:rPr>
                <w:rFonts w:ascii="楷体" w:eastAsia="楷体" w:hAnsi="楷体" w:cs="楷体" w:hint="eastAsia"/>
                <w:kern w:val="0"/>
                <w:szCs w:val="21"/>
              </w:rPr>
              <w:t>检验记录</w:t>
            </w:r>
          </w:p>
          <w:p w14:paraId="4BD1A35C" w14:textId="77777777" w:rsidR="003E0FB0" w:rsidRDefault="00545025">
            <w:pPr>
              <w:rPr>
                <w:rFonts w:ascii="楷体" w:eastAsia="楷体" w:hAnsi="楷体" w:cs="楷体"/>
                <w:szCs w:val="21"/>
              </w:rPr>
            </w:pPr>
            <w:r>
              <w:rPr>
                <w:rFonts w:ascii="楷体" w:eastAsia="楷体" w:hAnsi="楷体" w:cs="楷体" w:hint="eastAsia"/>
                <w:szCs w:val="21"/>
              </w:rPr>
              <w:t>202</w:t>
            </w:r>
            <w:r>
              <w:rPr>
                <w:rFonts w:ascii="楷体" w:eastAsia="楷体" w:hAnsi="楷体" w:cs="楷体" w:hint="eastAsia"/>
                <w:szCs w:val="21"/>
              </w:rPr>
              <w:t>2</w:t>
            </w:r>
            <w:r>
              <w:rPr>
                <w:rFonts w:ascii="楷体" w:eastAsia="楷体" w:hAnsi="楷体" w:cs="楷体" w:hint="eastAsia"/>
                <w:szCs w:val="21"/>
              </w:rPr>
              <w:t>.</w:t>
            </w:r>
            <w:r>
              <w:rPr>
                <w:rFonts w:ascii="楷体" w:eastAsia="楷体" w:hAnsi="楷体" w:cs="楷体" w:hint="eastAsia"/>
                <w:szCs w:val="21"/>
              </w:rPr>
              <w:t>4</w:t>
            </w:r>
            <w:r>
              <w:rPr>
                <w:rFonts w:ascii="楷体" w:eastAsia="楷体" w:hAnsi="楷体" w:cs="楷体" w:hint="eastAsia"/>
                <w:szCs w:val="21"/>
              </w:rPr>
              <w:t xml:space="preserve">.15 </w:t>
            </w:r>
            <w:r>
              <w:rPr>
                <w:rFonts w:ascii="楷体" w:eastAsia="楷体" w:hAnsi="楷体" w:cs="楷体" w:hint="eastAsia"/>
                <w:szCs w:val="21"/>
              </w:rPr>
              <w:t>贝</w:t>
            </w:r>
            <w:proofErr w:type="gramStart"/>
            <w:r>
              <w:rPr>
                <w:rFonts w:ascii="楷体" w:eastAsia="楷体" w:hAnsi="楷体" w:cs="楷体" w:hint="eastAsia"/>
                <w:szCs w:val="21"/>
              </w:rPr>
              <w:t>特优美</w:t>
            </w:r>
            <w:proofErr w:type="gramEnd"/>
            <w:r>
              <w:rPr>
                <w:rFonts w:ascii="楷体" w:eastAsia="楷体" w:hAnsi="楷体" w:cs="楷体" w:hint="eastAsia"/>
                <w:szCs w:val="21"/>
              </w:rPr>
              <w:t xml:space="preserve">   </w:t>
            </w:r>
            <w:r>
              <w:rPr>
                <w:rFonts w:ascii="楷体" w:eastAsia="楷体" w:hAnsi="楷体" w:cs="楷体" w:hint="eastAsia"/>
                <w:szCs w:val="21"/>
              </w:rPr>
              <w:t>生产</w:t>
            </w:r>
            <w:r>
              <w:rPr>
                <w:rFonts w:ascii="楷体" w:eastAsia="楷体" w:hAnsi="楷体" w:cs="楷体" w:hint="eastAsia"/>
                <w:szCs w:val="21"/>
              </w:rPr>
              <w:t>3600</w:t>
            </w:r>
            <w:r>
              <w:rPr>
                <w:rFonts w:ascii="楷体" w:eastAsia="楷体" w:hAnsi="楷体" w:cs="楷体" w:hint="eastAsia"/>
                <w:szCs w:val="21"/>
              </w:rPr>
              <w:t>个</w:t>
            </w:r>
            <w:r>
              <w:rPr>
                <w:rFonts w:ascii="楷体" w:eastAsia="楷体" w:hAnsi="楷体" w:cs="楷体" w:hint="eastAsia"/>
                <w:szCs w:val="21"/>
              </w:rPr>
              <w:t xml:space="preserve">    </w:t>
            </w:r>
            <w:r>
              <w:rPr>
                <w:rFonts w:ascii="楷体" w:eastAsia="楷体" w:hAnsi="楷体" w:cs="楷体" w:hint="eastAsia"/>
                <w:szCs w:val="21"/>
              </w:rPr>
              <w:t>抽检数量：</w:t>
            </w:r>
            <w:r>
              <w:rPr>
                <w:rFonts w:ascii="楷体" w:eastAsia="楷体" w:hAnsi="楷体" w:cs="楷体" w:hint="eastAsia"/>
                <w:szCs w:val="21"/>
              </w:rPr>
              <w:t>10</w:t>
            </w:r>
            <w:r>
              <w:rPr>
                <w:rFonts w:ascii="楷体" w:eastAsia="楷体" w:hAnsi="楷体" w:cs="楷体" w:hint="eastAsia"/>
                <w:szCs w:val="21"/>
              </w:rPr>
              <w:t>个</w:t>
            </w:r>
          </w:p>
          <w:p w14:paraId="4474E760" w14:textId="77777777" w:rsidR="003E0FB0" w:rsidRDefault="00545025">
            <w:pPr>
              <w:rPr>
                <w:rFonts w:ascii="楷体" w:eastAsia="楷体" w:hAnsi="楷体" w:cs="楷体"/>
                <w:szCs w:val="21"/>
              </w:rPr>
            </w:pPr>
            <w:r>
              <w:rPr>
                <w:rFonts w:ascii="楷体" w:eastAsia="楷体" w:hAnsi="楷体" w:cs="楷体" w:hint="eastAsia"/>
                <w:szCs w:val="21"/>
              </w:rPr>
              <w:t>检验项目：尺寸、楞型、承压、外观、吸水性、</w:t>
            </w:r>
            <w:proofErr w:type="gramStart"/>
            <w:r>
              <w:rPr>
                <w:rFonts w:ascii="楷体" w:eastAsia="楷体" w:hAnsi="楷体" w:cs="楷体" w:hint="eastAsia"/>
                <w:szCs w:val="21"/>
              </w:rPr>
              <w:t>耐破强度</w:t>
            </w:r>
            <w:proofErr w:type="gramEnd"/>
            <w:r>
              <w:rPr>
                <w:rFonts w:ascii="楷体" w:eastAsia="楷体" w:hAnsi="楷体" w:cs="楷体" w:hint="eastAsia"/>
                <w:szCs w:val="21"/>
              </w:rPr>
              <w:t>、耐折试验等</w:t>
            </w:r>
          </w:p>
          <w:p w14:paraId="53DD1761" w14:textId="77777777" w:rsidR="003E0FB0" w:rsidRDefault="00545025">
            <w:pPr>
              <w:rPr>
                <w:rFonts w:ascii="楷体" w:eastAsia="楷体" w:hAnsi="楷体" w:cs="楷体"/>
                <w:szCs w:val="21"/>
              </w:rPr>
            </w:pPr>
            <w:r>
              <w:rPr>
                <w:rFonts w:ascii="楷体" w:eastAsia="楷体" w:hAnsi="楷体" w:cs="楷体" w:hint="eastAsia"/>
                <w:szCs w:val="21"/>
              </w:rPr>
              <w:t>结论：合格。</w:t>
            </w:r>
            <w:r>
              <w:rPr>
                <w:rFonts w:ascii="楷体" w:eastAsia="楷体" w:hAnsi="楷体" w:cs="楷体" w:hint="eastAsia"/>
                <w:szCs w:val="21"/>
              </w:rPr>
              <w:t xml:space="preserve">   </w:t>
            </w:r>
            <w:r>
              <w:rPr>
                <w:rFonts w:ascii="楷体" w:eastAsia="楷体" w:hAnsi="楷体" w:cs="楷体" w:hint="eastAsia"/>
                <w:szCs w:val="21"/>
              </w:rPr>
              <w:t>检验员：江芳</w:t>
            </w:r>
          </w:p>
          <w:p w14:paraId="63D6C558" w14:textId="77777777" w:rsidR="003E0FB0" w:rsidRDefault="00545025">
            <w:pPr>
              <w:rPr>
                <w:rFonts w:ascii="楷体" w:eastAsia="楷体" w:hAnsi="楷体" w:cs="楷体"/>
                <w:color w:val="000000"/>
                <w:szCs w:val="21"/>
              </w:rPr>
            </w:pPr>
            <w:r>
              <w:rPr>
                <w:rFonts w:ascii="楷体" w:eastAsia="楷体" w:hAnsi="楷体" w:cs="楷体" w:hint="eastAsia"/>
                <w:szCs w:val="21"/>
              </w:rPr>
              <w:t>其余采购物资也提供了相应的检验记录，检验员：</w:t>
            </w:r>
            <w:r>
              <w:rPr>
                <w:rFonts w:ascii="楷体" w:eastAsia="楷体" w:hAnsi="楷体" w:cs="楷体" w:hint="eastAsia"/>
                <w:color w:val="000000"/>
                <w:szCs w:val="21"/>
              </w:rPr>
              <w:t>韩娟</w:t>
            </w:r>
          </w:p>
          <w:p w14:paraId="415DAA65" w14:textId="77777777" w:rsidR="003E0FB0" w:rsidRDefault="00545025">
            <w:pPr>
              <w:rPr>
                <w:rFonts w:ascii="楷体" w:eastAsia="楷体" w:hAnsi="楷体" w:cs="楷体"/>
                <w:szCs w:val="21"/>
              </w:rPr>
            </w:pPr>
            <w:r>
              <w:rPr>
                <w:rFonts w:ascii="楷体" w:eastAsia="楷体" w:hAnsi="楷体" w:cs="楷体" w:hint="eastAsia"/>
                <w:szCs w:val="21"/>
              </w:rPr>
              <w:t xml:space="preserve"> </w:t>
            </w:r>
            <w:r>
              <w:rPr>
                <w:rFonts w:ascii="楷体" w:eastAsia="楷体" w:hAnsi="楷体" w:cs="楷体" w:hint="eastAsia"/>
                <w:szCs w:val="21"/>
              </w:rPr>
              <w:sym w:font="Wingdings 2" w:char="F098"/>
            </w:r>
            <w:r>
              <w:rPr>
                <w:rFonts w:ascii="楷体" w:eastAsia="楷体" w:hAnsi="楷体" w:cs="楷体" w:hint="eastAsia"/>
                <w:szCs w:val="21"/>
              </w:rPr>
              <w:t>查巡检检验</w:t>
            </w:r>
            <w:r>
              <w:rPr>
                <w:rFonts w:ascii="楷体" w:eastAsia="楷体" w:hAnsi="楷体" w:cs="楷体" w:hint="eastAsia"/>
                <w:szCs w:val="21"/>
              </w:rPr>
              <w:t xml:space="preserve">   </w:t>
            </w:r>
            <w:r>
              <w:rPr>
                <w:rFonts w:ascii="楷体" w:eastAsia="楷体" w:hAnsi="楷体" w:cs="楷体" w:hint="eastAsia"/>
                <w:szCs w:val="21"/>
              </w:rPr>
              <w:t>规定质检员每半小时巡检一次，</w:t>
            </w:r>
          </w:p>
          <w:p w14:paraId="415EADF9" w14:textId="77777777" w:rsidR="003E0FB0" w:rsidRDefault="00545025">
            <w:pPr>
              <w:rPr>
                <w:rFonts w:ascii="楷体" w:eastAsia="楷体" w:hAnsi="楷体" w:cs="楷体"/>
                <w:szCs w:val="21"/>
              </w:rPr>
            </w:pPr>
            <w:proofErr w:type="gramStart"/>
            <w:r>
              <w:rPr>
                <w:rFonts w:ascii="楷体" w:eastAsia="楷体" w:hAnsi="楷体" w:cs="楷体" w:hint="eastAsia"/>
                <w:szCs w:val="21"/>
              </w:rPr>
              <w:t>一</w:t>
            </w:r>
            <w:proofErr w:type="gramEnd"/>
            <w:r>
              <w:rPr>
                <w:rFonts w:ascii="楷体" w:eastAsia="楷体" w:hAnsi="楷体" w:cs="楷体" w:hint="eastAsia"/>
                <w:szCs w:val="21"/>
              </w:rPr>
              <w:t>抽查印刷工序巡检记录</w:t>
            </w:r>
          </w:p>
          <w:p w14:paraId="6844F5A8" w14:textId="77777777" w:rsidR="003E0FB0" w:rsidRDefault="00545025">
            <w:pPr>
              <w:rPr>
                <w:rFonts w:ascii="楷体" w:eastAsia="楷体" w:hAnsi="楷体" w:cs="楷体"/>
                <w:szCs w:val="21"/>
              </w:rPr>
            </w:pPr>
            <w:r>
              <w:rPr>
                <w:rFonts w:ascii="楷体" w:eastAsia="楷体" w:hAnsi="楷体" w:cs="楷体" w:hint="eastAsia"/>
                <w:szCs w:val="21"/>
              </w:rPr>
              <w:t>抽</w:t>
            </w:r>
            <w:r>
              <w:rPr>
                <w:rFonts w:ascii="楷体" w:eastAsia="楷体" w:hAnsi="楷体" w:cs="楷体" w:hint="eastAsia"/>
                <w:szCs w:val="21"/>
              </w:rPr>
              <w:t>202</w:t>
            </w:r>
            <w:r>
              <w:rPr>
                <w:rFonts w:ascii="楷体" w:eastAsia="楷体" w:hAnsi="楷体" w:cs="楷体" w:hint="eastAsia"/>
                <w:szCs w:val="21"/>
              </w:rPr>
              <w:t>2</w:t>
            </w:r>
            <w:r>
              <w:rPr>
                <w:rFonts w:ascii="楷体" w:eastAsia="楷体" w:hAnsi="楷体" w:cs="楷体" w:hint="eastAsia"/>
                <w:szCs w:val="21"/>
              </w:rPr>
              <w:t>.</w:t>
            </w:r>
            <w:r>
              <w:rPr>
                <w:rFonts w:ascii="楷体" w:eastAsia="楷体" w:hAnsi="楷体" w:cs="楷体" w:hint="eastAsia"/>
                <w:szCs w:val="21"/>
              </w:rPr>
              <w:t>4</w:t>
            </w:r>
            <w:r>
              <w:rPr>
                <w:rFonts w:ascii="楷体" w:eastAsia="楷体" w:hAnsi="楷体" w:cs="楷体" w:hint="eastAsia"/>
                <w:szCs w:val="21"/>
              </w:rPr>
              <w:t>.2</w:t>
            </w:r>
            <w:r>
              <w:rPr>
                <w:rFonts w:ascii="楷体" w:eastAsia="楷体" w:hAnsi="楷体" w:cs="楷体" w:hint="eastAsia"/>
                <w:szCs w:val="21"/>
              </w:rPr>
              <w:t>0</w:t>
            </w:r>
            <w:r>
              <w:rPr>
                <w:rFonts w:ascii="楷体" w:eastAsia="楷体" w:hAnsi="楷体" w:cs="楷体" w:hint="eastAsia"/>
                <w:szCs w:val="21"/>
              </w:rPr>
              <w:t xml:space="preserve"> </w:t>
            </w:r>
            <w:r>
              <w:rPr>
                <w:rFonts w:ascii="楷体" w:eastAsia="楷体" w:hAnsi="楷体" w:cs="楷体" w:hint="eastAsia"/>
                <w:szCs w:val="21"/>
              </w:rPr>
              <w:t>产品：创维电器包装箱</w:t>
            </w:r>
          </w:p>
          <w:p w14:paraId="389123D2" w14:textId="77777777" w:rsidR="003E0FB0" w:rsidRDefault="00545025">
            <w:pPr>
              <w:rPr>
                <w:rFonts w:ascii="楷体" w:eastAsia="楷体" w:hAnsi="楷体" w:cs="楷体"/>
                <w:szCs w:val="21"/>
              </w:rPr>
            </w:pPr>
            <w:r>
              <w:rPr>
                <w:rFonts w:ascii="楷体" w:eastAsia="楷体" w:hAnsi="楷体" w:cs="楷体" w:hint="eastAsia"/>
                <w:szCs w:val="21"/>
              </w:rPr>
              <w:t>8</w:t>
            </w:r>
            <w:r>
              <w:rPr>
                <w:rFonts w:ascii="楷体" w:eastAsia="楷体" w:hAnsi="楷体" w:cs="楷体" w:hint="eastAsia"/>
                <w:szCs w:val="21"/>
              </w:rPr>
              <w:t>：</w:t>
            </w:r>
            <w:r>
              <w:rPr>
                <w:rFonts w:ascii="楷体" w:eastAsia="楷体" w:hAnsi="楷体" w:cs="楷体" w:hint="eastAsia"/>
                <w:szCs w:val="21"/>
              </w:rPr>
              <w:t>20</w:t>
            </w:r>
            <w:r>
              <w:rPr>
                <w:rFonts w:ascii="楷体" w:eastAsia="楷体" w:hAnsi="楷体" w:cs="楷体" w:hint="eastAsia"/>
                <w:szCs w:val="21"/>
              </w:rPr>
              <w:t>；</w:t>
            </w:r>
            <w:r>
              <w:rPr>
                <w:rFonts w:ascii="楷体" w:eastAsia="楷体" w:hAnsi="楷体" w:cs="楷体" w:hint="eastAsia"/>
                <w:szCs w:val="21"/>
              </w:rPr>
              <w:t>8</w:t>
            </w:r>
            <w:r>
              <w:rPr>
                <w:rFonts w:ascii="楷体" w:eastAsia="楷体" w:hAnsi="楷体" w:cs="楷体" w:hint="eastAsia"/>
                <w:szCs w:val="21"/>
              </w:rPr>
              <w:t>：</w:t>
            </w:r>
            <w:r>
              <w:rPr>
                <w:rFonts w:ascii="楷体" w:eastAsia="楷体" w:hAnsi="楷体" w:cs="楷体" w:hint="eastAsia"/>
                <w:szCs w:val="21"/>
              </w:rPr>
              <w:t>42</w:t>
            </w:r>
            <w:r>
              <w:rPr>
                <w:rFonts w:ascii="楷体" w:eastAsia="楷体" w:hAnsi="楷体" w:cs="楷体" w:hint="eastAsia"/>
                <w:szCs w:val="21"/>
              </w:rPr>
              <w:t>；</w:t>
            </w:r>
            <w:r>
              <w:rPr>
                <w:rFonts w:ascii="楷体" w:eastAsia="楷体" w:hAnsi="楷体" w:cs="楷体" w:hint="eastAsia"/>
                <w:szCs w:val="21"/>
              </w:rPr>
              <w:t>9</w:t>
            </w:r>
            <w:r>
              <w:rPr>
                <w:rFonts w:ascii="楷体" w:eastAsia="楷体" w:hAnsi="楷体" w:cs="楷体" w:hint="eastAsia"/>
                <w:szCs w:val="21"/>
              </w:rPr>
              <w:t>：</w:t>
            </w:r>
            <w:r>
              <w:rPr>
                <w:rFonts w:ascii="楷体" w:eastAsia="楷体" w:hAnsi="楷体" w:cs="楷体" w:hint="eastAsia"/>
                <w:szCs w:val="21"/>
              </w:rPr>
              <w:t>20</w:t>
            </w:r>
            <w:r>
              <w:rPr>
                <w:rFonts w:ascii="楷体" w:eastAsia="楷体" w:hAnsi="楷体" w:cs="楷体" w:hint="eastAsia"/>
                <w:szCs w:val="21"/>
              </w:rPr>
              <w:t>；</w:t>
            </w:r>
            <w:r>
              <w:rPr>
                <w:rFonts w:ascii="楷体" w:eastAsia="楷体" w:hAnsi="楷体" w:cs="楷体" w:hint="eastAsia"/>
                <w:szCs w:val="21"/>
              </w:rPr>
              <w:t>9</w:t>
            </w:r>
            <w:r>
              <w:rPr>
                <w:rFonts w:ascii="楷体" w:eastAsia="楷体" w:hAnsi="楷体" w:cs="楷体" w:hint="eastAsia"/>
                <w:szCs w:val="21"/>
              </w:rPr>
              <w:t>：</w:t>
            </w:r>
            <w:r>
              <w:rPr>
                <w:rFonts w:ascii="楷体" w:eastAsia="楷体" w:hAnsi="楷体" w:cs="楷体" w:hint="eastAsia"/>
                <w:szCs w:val="21"/>
              </w:rPr>
              <w:t>51</w:t>
            </w:r>
            <w:r>
              <w:rPr>
                <w:rFonts w:ascii="楷体" w:eastAsia="楷体" w:hAnsi="楷体" w:cs="楷体" w:hint="eastAsia"/>
                <w:szCs w:val="21"/>
              </w:rPr>
              <w:t>…</w:t>
            </w:r>
            <w:r>
              <w:rPr>
                <w:rFonts w:ascii="楷体" w:eastAsia="楷体" w:hAnsi="楷体" w:cs="楷体" w:hint="eastAsia"/>
                <w:szCs w:val="21"/>
              </w:rPr>
              <w:t>..</w:t>
            </w:r>
          </w:p>
          <w:p w14:paraId="3317F772" w14:textId="77777777" w:rsidR="003E0FB0" w:rsidRDefault="00545025">
            <w:pPr>
              <w:rPr>
                <w:rFonts w:ascii="楷体" w:eastAsia="楷体" w:hAnsi="楷体" w:cs="楷体"/>
                <w:szCs w:val="21"/>
              </w:rPr>
            </w:pPr>
            <w:r>
              <w:rPr>
                <w:rFonts w:ascii="楷体" w:eastAsia="楷体" w:hAnsi="楷体" w:cs="楷体" w:hint="eastAsia"/>
                <w:szCs w:val="21"/>
              </w:rPr>
              <w:t>内容：文字正确、色差、套印、</w:t>
            </w:r>
            <w:proofErr w:type="gramStart"/>
            <w:r>
              <w:rPr>
                <w:rFonts w:ascii="楷体" w:eastAsia="楷体" w:hAnsi="楷体" w:cs="楷体" w:hint="eastAsia"/>
                <w:szCs w:val="21"/>
              </w:rPr>
              <w:t>粘版上</w:t>
            </w:r>
            <w:proofErr w:type="gramEnd"/>
            <w:r>
              <w:rPr>
                <w:rFonts w:ascii="楷体" w:eastAsia="楷体" w:hAnsi="楷体" w:cs="楷体" w:hint="eastAsia"/>
                <w:szCs w:val="21"/>
              </w:rPr>
              <w:t>脏、显楞、图案完整、糊版、规矩</w:t>
            </w:r>
          </w:p>
          <w:p w14:paraId="397CA72F" w14:textId="77777777" w:rsidR="003E0FB0" w:rsidRDefault="003E0FB0">
            <w:pPr>
              <w:rPr>
                <w:rFonts w:ascii="楷体" w:eastAsia="楷体" w:hAnsi="楷体" w:cs="楷体"/>
                <w:szCs w:val="21"/>
              </w:rPr>
            </w:pPr>
          </w:p>
          <w:p w14:paraId="7E267696" w14:textId="77777777" w:rsidR="003E0FB0" w:rsidRDefault="00545025">
            <w:pPr>
              <w:rPr>
                <w:rFonts w:ascii="楷体" w:eastAsia="楷体" w:hAnsi="楷体" w:cs="楷体"/>
                <w:szCs w:val="21"/>
              </w:rPr>
            </w:pPr>
            <w:r>
              <w:rPr>
                <w:rFonts w:ascii="楷体" w:eastAsia="楷体" w:hAnsi="楷体" w:cs="楷体" w:hint="eastAsia"/>
                <w:szCs w:val="21"/>
              </w:rPr>
              <w:t>一抽模切工序</w:t>
            </w:r>
            <w:r>
              <w:rPr>
                <w:rFonts w:ascii="楷体" w:eastAsia="楷体" w:hAnsi="楷体" w:cs="楷体" w:hint="eastAsia"/>
                <w:szCs w:val="21"/>
              </w:rPr>
              <w:t xml:space="preserve">  202</w:t>
            </w:r>
            <w:r>
              <w:rPr>
                <w:rFonts w:ascii="楷体" w:eastAsia="楷体" w:hAnsi="楷体" w:cs="楷体" w:hint="eastAsia"/>
                <w:szCs w:val="21"/>
              </w:rPr>
              <w:t>2</w:t>
            </w:r>
            <w:r>
              <w:rPr>
                <w:rFonts w:ascii="楷体" w:eastAsia="楷体" w:hAnsi="楷体" w:cs="楷体" w:hint="eastAsia"/>
                <w:szCs w:val="21"/>
              </w:rPr>
              <w:t>.</w:t>
            </w:r>
            <w:r>
              <w:rPr>
                <w:rFonts w:ascii="楷体" w:eastAsia="楷体" w:hAnsi="楷体" w:cs="楷体" w:hint="eastAsia"/>
                <w:szCs w:val="21"/>
              </w:rPr>
              <w:t>4</w:t>
            </w:r>
          </w:p>
          <w:p w14:paraId="24A04165" w14:textId="77777777" w:rsidR="003E0FB0" w:rsidRDefault="00545025">
            <w:pPr>
              <w:rPr>
                <w:rFonts w:ascii="楷体" w:eastAsia="楷体" w:hAnsi="楷体" w:cs="楷体"/>
                <w:szCs w:val="21"/>
              </w:rPr>
            </w:pPr>
            <w:r>
              <w:rPr>
                <w:rFonts w:ascii="楷体" w:eastAsia="楷体" w:hAnsi="楷体" w:cs="楷体" w:hint="eastAsia"/>
                <w:szCs w:val="21"/>
              </w:rPr>
              <w:t>抽查</w:t>
            </w:r>
            <w:r>
              <w:rPr>
                <w:rFonts w:ascii="楷体" w:eastAsia="楷体" w:hAnsi="楷体" w:cs="楷体" w:hint="eastAsia"/>
                <w:szCs w:val="21"/>
              </w:rPr>
              <w:t xml:space="preserve"> 202</w:t>
            </w:r>
            <w:r>
              <w:rPr>
                <w:rFonts w:ascii="楷体" w:eastAsia="楷体" w:hAnsi="楷体" w:cs="楷体" w:hint="eastAsia"/>
                <w:szCs w:val="21"/>
              </w:rPr>
              <w:t>2</w:t>
            </w:r>
            <w:r>
              <w:rPr>
                <w:rFonts w:ascii="楷体" w:eastAsia="楷体" w:hAnsi="楷体" w:cs="楷体" w:hint="eastAsia"/>
                <w:szCs w:val="21"/>
              </w:rPr>
              <w:t>.</w:t>
            </w:r>
            <w:r>
              <w:rPr>
                <w:rFonts w:ascii="楷体" w:eastAsia="楷体" w:hAnsi="楷体" w:cs="楷体" w:hint="eastAsia"/>
                <w:szCs w:val="21"/>
              </w:rPr>
              <w:t>4.26</w:t>
            </w:r>
            <w:r>
              <w:rPr>
                <w:rFonts w:ascii="楷体" w:eastAsia="楷体" w:hAnsi="楷体" w:cs="楷体" w:hint="eastAsia"/>
                <w:szCs w:val="21"/>
              </w:rPr>
              <w:t xml:space="preserve"> </w:t>
            </w:r>
          </w:p>
          <w:p w14:paraId="32F97E8F" w14:textId="77777777" w:rsidR="003E0FB0" w:rsidRDefault="00545025">
            <w:pPr>
              <w:rPr>
                <w:rFonts w:ascii="楷体" w:eastAsia="楷体" w:hAnsi="楷体" w:cs="楷体"/>
                <w:szCs w:val="21"/>
              </w:rPr>
            </w:pPr>
            <w:r>
              <w:rPr>
                <w:rFonts w:ascii="楷体" w:eastAsia="楷体" w:hAnsi="楷体" w:cs="楷体" w:hint="eastAsia"/>
                <w:szCs w:val="21"/>
              </w:rPr>
              <w:t>12</w:t>
            </w:r>
            <w:r>
              <w:rPr>
                <w:rFonts w:ascii="楷体" w:eastAsia="楷体" w:hAnsi="楷体" w:cs="楷体" w:hint="eastAsia"/>
                <w:szCs w:val="21"/>
              </w:rPr>
              <w:t>：</w:t>
            </w:r>
            <w:r>
              <w:rPr>
                <w:rFonts w:ascii="楷体" w:eastAsia="楷体" w:hAnsi="楷体" w:cs="楷体" w:hint="eastAsia"/>
                <w:szCs w:val="21"/>
              </w:rPr>
              <w:t>40</w:t>
            </w:r>
            <w:r>
              <w:rPr>
                <w:rFonts w:ascii="楷体" w:eastAsia="楷体" w:hAnsi="楷体" w:cs="楷体" w:hint="eastAsia"/>
                <w:szCs w:val="21"/>
              </w:rPr>
              <w:t>；</w:t>
            </w:r>
            <w:r>
              <w:rPr>
                <w:rFonts w:ascii="楷体" w:eastAsia="楷体" w:hAnsi="楷体" w:cs="楷体" w:hint="eastAsia"/>
                <w:szCs w:val="21"/>
              </w:rPr>
              <w:t>1</w:t>
            </w:r>
            <w:r>
              <w:rPr>
                <w:rFonts w:ascii="楷体" w:eastAsia="楷体" w:hAnsi="楷体" w:cs="楷体" w:hint="eastAsia"/>
                <w:szCs w:val="21"/>
              </w:rPr>
              <w:t>：</w:t>
            </w:r>
            <w:r>
              <w:rPr>
                <w:rFonts w:ascii="楷体" w:eastAsia="楷体" w:hAnsi="楷体" w:cs="楷体" w:hint="eastAsia"/>
                <w:szCs w:val="21"/>
              </w:rPr>
              <w:t>00</w:t>
            </w:r>
            <w:r>
              <w:rPr>
                <w:rFonts w:ascii="楷体" w:eastAsia="楷体" w:hAnsi="楷体" w:cs="楷体" w:hint="eastAsia"/>
                <w:szCs w:val="21"/>
              </w:rPr>
              <w:t>；</w:t>
            </w:r>
            <w:r>
              <w:rPr>
                <w:rFonts w:ascii="楷体" w:eastAsia="楷体" w:hAnsi="楷体" w:cs="楷体" w:hint="eastAsia"/>
                <w:szCs w:val="21"/>
              </w:rPr>
              <w:t>1</w:t>
            </w:r>
            <w:r>
              <w:rPr>
                <w:rFonts w:ascii="楷体" w:eastAsia="楷体" w:hAnsi="楷体" w:cs="楷体" w:hint="eastAsia"/>
                <w:szCs w:val="21"/>
              </w:rPr>
              <w:t>：</w:t>
            </w:r>
            <w:r>
              <w:rPr>
                <w:rFonts w:ascii="楷体" w:eastAsia="楷体" w:hAnsi="楷体" w:cs="楷体" w:hint="eastAsia"/>
                <w:szCs w:val="21"/>
              </w:rPr>
              <w:t>20</w:t>
            </w:r>
            <w:r>
              <w:rPr>
                <w:rFonts w:ascii="楷体" w:eastAsia="楷体" w:hAnsi="楷体" w:cs="楷体" w:hint="eastAsia"/>
                <w:szCs w:val="21"/>
              </w:rPr>
              <w:t>；</w:t>
            </w:r>
            <w:r>
              <w:rPr>
                <w:rFonts w:ascii="楷体" w:eastAsia="楷体" w:hAnsi="楷体" w:cs="楷体" w:hint="eastAsia"/>
                <w:szCs w:val="21"/>
              </w:rPr>
              <w:t>1</w:t>
            </w:r>
            <w:r>
              <w:rPr>
                <w:rFonts w:ascii="楷体" w:eastAsia="楷体" w:hAnsi="楷体" w:cs="楷体" w:hint="eastAsia"/>
                <w:szCs w:val="21"/>
              </w:rPr>
              <w:t>：</w:t>
            </w:r>
            <w:r>
              <w:rPr>
                <w:rFonts w:ascii="楷体" w:eastAsia="楷体" w:hAnsi="楷体" w:cs="楷体" w:hint="eastAsia"/>
                <w:szCs w:val="21"/>
              </w:rPr>
              <w:t>40</w:t>
            </w:r>
            <w:r>
              <w:rPr>
                <w:rFonts w:ascii="楷体" w:eastAsia="楷体" w:hAnsi="楷体" w:cs="楷体" w:hint="eastAsia"/>
                <w:szCs w:val="21"/>
              </w:rPr>
              <w:t>…</w:t>
            </w:r>
          </w:p>
          <w:p w14:paraId="2878F6A3" w14:textId="77777777" w:rsidR="003E0FB0" w:rsidRDefault="00545025">
            <w:pPr>
              <w:rPr>
                <w:rFonts w:ascii="楷体" w:eastAsia="楷体" w:hAnsi="楷体" w:cs="楷体"/>
                <w:szCs w:val="21"/>
              </w:rPr>
            </w:pPr>
            <w:r>
              <w:rPr>
                <w:rFonts w:ascii="楷体" w:eastAsia="楷体" w:hAnsi="楷体" w:cs="楷体" w:hint="eastAsia"/>
                <w:szCs w:val="21"/>
              </w:rPr>
              <w:t>巡检内容：尺寸规矩、抗压、刀口光、倒位成型、面里爆裂、图案居中、油墨耐磨、清废</w:t>
            </w:r>
          </w:p>
          <w:p w14:paraId="439A9804" w14:textId="77777777" w:rsidR="003E0FB0" w:rsidRDefault="00545025">
            <w:pPr>
              <w:rPr>
                <w:rFonts w:ascii="楷体" w:eastAsia="楷体" w:hAnsi="楷体" w:cs="楷体"/>
                <w:szCs w:val="21"/>
              </w:rPr>
            </w:pPr>
            <w:proofErr w:type="gramStart"/>
            <w:r>
              <w:rPr>
                <w:rFonts w:ascii="楷体" w:eastAsia="楷体" w:hAnsi="楷体" w:cs="楷体" w:hint="eastAsia"/>
                <w:szCs w:val="21"/>
              </w:rPr>
              <w:t>一另抽</w:t>
            </w:r>
            <w:proofErr w:type="gramEnd"/>
            <w:r>
              <w:rPr>
                <w:rFonts w:ascii="楷体" w:eastAsia="楷体" w:hAnsi="楷体" w:cs="楷体" w:hint="eastAsia"/>
                <w:szCs w:val="21"/>
              </w:rPr>
              <w:t>平板线巡检记录，生产线自检，贴面巡检记录等同上。</w:t>
            </w:r>
          </w:p>
          <w:p w14:paraId="1CC6B243" w14:textId="77777777" w:rsidR="003E0FB0" w:rsidRDefault="003E0FB0">
            <w:pPr>
              <w:rPr>
                <w:rFonts w:ascii="楷体" w:eastAsia="楷体" w:hAnsi="楷体" w:cs="楷体"/>
                <w:szCs w:val="21"/>
              </w:rPr>
            </w:pPr>
          </w:p>
          <w:p w14:paraId="0DB181E5" w14:textId="77777777" w:rsidR="003E0FB0" w:rsidRDefault="00545025">
            <w:pPr>
              <w:pStyle w:val="Default"/>
              <w:spacing w:line="276" w:lineRule="auto"/>
              <w:rPr>
                <w:rFonts w:ascii="楷体" w:eastAsia="楷体" w:hAnsi="楷体" w:cs="楷体"/>
                <w:sz w:val="21"/>
                <w:szCs w:val="21"/>
              </w:rPr>
            </w:pPr>
            <w:r>
              <w:rPr>
                <w:rFonts w:ascii="楷体" w:eastAsia="楷体" w:hAnsi="楷体" w:cs="楷体" w:hint="eastAsia"/>
                <w:sz w:val="21"/>
                <w:szCs w:val="21"/>
              </w:rPr>
              <w:sym w:font="Wingdings 2" w:char="F098"/>
            </w:r>
            <w:r>
              <w:rPr>
                <w:rFonts w:ascii="楷体" w:eastAsia="楷体" w:hAnsi="楷体" w:cs="楷体" w:hint="eastAsia"/>
                <w:sz w:val="21"/>
                <w:szCs w:val="21"/>
              </w:rPr>
              <w:t>查成品检验记录</w:t>
            </w:r>
          </w:p>
          <w:p w14:paraId="6DD0E197" w14:textId="77777777" w:rsidR="003E0FB0" w:rsidRDefault="00545025">
            <w:pPr>
              <w:pStyle w:val="Default"/>
              <w:spacing w:line="276" w:lineRule="auto"/>
              <w:rPr>
                <w:rFonts w:ascii="楷体" w:eastAsia="楷体" w:hAnsi="楷体" w:cs="楷体"/>
                <w:bCs/>
                <w:color w:val="auto"/>
                <w:sz w:val="21"/>
                <w:szCs w:val="21"/>
              </w:rPr>
            </w:pPr>
            <w:r>
              <w:rPr>
                <w:rFonts w:ascii="楷体" w:eastAsia="楷体" w:hAnsi="楷体" w:cs="楷体" w:hint="eastAsia"/>
                <w:bCs/>
                <w:color w:val="auto"/>
                <w:sz w:val="21"/>
                <w:szCs w:val="21"/>
              </w:rPr>
              <w:t>--</w:t>
            </w:r>
            <w:r>
              <w:rPr>
                <w:rFonts w:ascii="楷体" w:eastAsia="楷体" w:hAnsi="楷体" w:cs="楷体" w:hint="eastAsia"/>
                <w:bCs/>
                <w:color w:val="auto"/>
                <w:sz w:val="21"/>
                <w:szCs w:val="21"/>
              </w:rPr>
              <w:t>查水印箱首件检查表</w:t>
            </w:r>
            <w:r>
              <w:rPr>
                <w:rFonts w:ascii="楷体" w:eastAsia="楷体" w:hAnsi="楷体" w:cs="楷体" w:hint="eastAsia"/>
                <w:bCs/>
                <w:color w:val="auto"/>
                <w:sz w:val="21"/>
                <w:szCs w:val="21"/>
              </w:rPr>
              <w:t>202</w:t>
            </w:r>
            <w:r>
              <w:rPr>
                <w:rFonts w:ascii="楷体" w:eastAsia="楷体" w:hAnsi="楷体" w:cs="楷体" w:hint="eastAsia"/>
                <w:bCs/>
                <w:color w:val="auto"/>
                <w:sz w:val="21"/>
                <w:szCs w:val="21"/>
              </w:rPr>
              <w:t>2</w:t>
            </w:r>
            <w:r>
              <w:rPr>
                <w:rFonts w:ascii="楷体" w:eastAsia="楷体" w:hAnsi="楷体" w:cs="楷体" w:hint="eastAsia"/>
                <w:bCs/>
                <w:color w:val="auto"/>
                <w:sz w:val="21"/>
                <w:szCs w:val="21"/>
              </w:rPr>
              <w:t>.</w:t>
            </w:r>
            <w:r>
              <w:rPr>
                <w:rFonts w:ascii="楷体" w:eastAsia="楷体" w:hAnsi="楷体" w:cs="楷体" w:hint="eastAsia"/>
                <w:bCs/>
                <w:color w:val="auto"/>
                <w:sz w:val="21"/>
                <w:szCs w:val="21"/>
              </w:rPr>
              <w:t>4</w:t>
            </w:r>
            <w:r>
              <w:rPr>
                <w:rFonts w:ascii="楷体" w:eastAsia="楷体" w:hAnsi="楷体" w:cs="楷体" w:hint="eastAsia"/>
                <w:bCs/>
                <w:color w:val="auto"/>
                <w:sz w:val="21"/>
                <w:szCs w:val="21"/>
              </w:rPr>
              <w:t>.6</w:t>
            </w:r>
          </w:p>
          <w:p w14:paraId="016B4EED" w14:textId="77777777" w:rsidR="003E0FB0" w:rsidRDefault="00545025">
            <w:pPr>
              <w:pStyle w:val="Default"/>
              <w:numPr>
                <w:ilvl w:val="0"/>
                <w:numId w:val="5"/>
              </w:numPr>
              <w:spacing w:line="276" w:lineRule="auto"/>
              <w:rPr>
                <w:rFonts w:ascii="楷体" w:eastAsia="楷体" w:hAnsi="楷体" w:cs="楷体"/>
                <w:bCs/>
                <w:color w:val="auto"/>
                <w:sz w:val="21"/>
                <w:szCs w:val="21"/>
              </w:rPr>
            </w:pPr>
            <w:r>
              <w:rPr>
                <w:rFonts w:ascii="楷体" w:eastAsia="楷体" w:hAnsi="楷体" w:cs="楷体" w:hint="eastAsia"/>
                <w:bCs/>
                <w:color w:val="auto"/>
                <w:sz w:val="21"/>
                <w:szCs w:val="21"/>
              </w:rPr>
              <w:t>需检查的工序：印刷、压线、开槽、扎盒、钉箱、成型</w:t>
            </w:r>
          </w:p>
          <w:p w14:paraId="0CBF9153" w14:textId="77777777" w:rsidR="003E0FB0" w:rsidRDefault="00545025">
            <w:pPr>
              <w:pStyle w:val="Default"/>
              <w:spacing w:line="276" w:lineRule="auto"/>
              <w:rPr>
                <w:rFonts w:ascii="楷体" w:eastAsia="楷体" w:hAnsi="楷体" w:cs="楷体"/>
                <w:bCs/>
                <w:color w:val="auto"/>
                <w:sz w:val="21"/>
                <w:szCs w:val="21"/>
              </w:rPr>
            </w:pPr>
            <w:r>
              <w:rPr>
                <w:rFonts w:ascii="楷体" w:eastAsia="楷体" w:hAnsi="楷体" w:cs="楷体" w:hint="eastAsia"/>
                <w:bCs/>
                <w:color w:val="auto"/>
                <w:sz w:val="21"/>
                <w:szCs w:val="21"/>
                <w:highlight w:val="lightGray"/>
              </w:rPr>
              <w:t>2</w:t>
            </w:r>
            <w:r>
              <w:rPr>
                <w:rFonts w:ascii="楷体" w:eastAsia="楷体" w:hAnsi="楷体" w:cs="楷体" w:hint="eastAsia"/>
                <w:bCs/>
                <w:color w:val="auto"/>
                <w:sz w:val="21"/>
                <w:szCs w:val="21"/>
                <w:highlight w:val="lightGray"/>
              </w:rPr>
              <w:t>、</w:t>
            </w:r>
            <w:r>
              <w:rPr>
                <w:rFonts w:ascii="楷体" w:eastAsia="楷体" w:hAnsi="楷体" w:cs="楷体" w:hint="eastAsia"/>
                <w:bCs/>
                <w:color w:val="auto"/>
                <w:sz w:val="21"/>
                <w:szCs w:val="21"/>
              </w:rPr>
              <w:t>检查表中有客户、规格、数量、检验标准、检验人员</w:t>
            </w:r>
          </w:p>
          <w:p w14:paraId="2C36CB9C" w14:textId="77777777" w:rsidR="003E0FB0" w:rsidRDefault="00545025">
            <w:pPr>
              <w:pStyle w:val="Default"/>
              <w:spacing w:line="276" w:lineRule="auto"/>
              <w:rPr>
                <w:rFonts w:ascii="楷体" w:eastAsia="楷体" w:hAnsi="楷体" w:cs="楷体"/>
                <w:bCs/>
                <w:color w:val="auto"/>
                <w:sz w:val="21"/>
                <w:szCs w:val="21"/>
              </w:rPr>
            </w:pPr>
            <w:r>
              <w:rPr>
                <w:rFonts w:ascii="楷体" w:eastAsia="楷体" w:hAnsi="楷体" w:cs="楷体" w:hint="eastAsia"/>
                <w:bCs/>
                <w:color w:val="auto"/>
                <w:sz w:val="21"/>
                <w:szCs w:val="21"/>
                <w:highlight w:val="lightGray"/>
              </w:rPr>
              <w:t>3</w:t>
            </w:r>
            <w:r>
              <w:rPr>
                <w:rFonts w:ascii="楷体" w:eastAsia="楷体" w:hAnsi="楷体" w:cs="楷体" w:hint="eastAsia"/>
                <w:bCs/>
                <w:color w:val="auto"/>
                <w:sz w:val="21"/>
                <w:szCs w:val="21"/>
                <w:highlight w:val="lightGray"/>
              </w:rPr>
              <w:t>、</w:t>
            </w:r>
            <w:r>
              <w:rPr>
                <w:rFonts w:ascii="楷体" w:eastAsia="楷体" w:hAnsi="楷体" w:cs="楷体" w:hint="eastAsia"/>
                <w:bCs/>
                <w:color w:val="auto"/>
                <w:sz w:val="21"/>
                <w:szCs w:val="21"/>
              </w:rPr>
              <w:t>检验项目：印刷：</w:t>
            </w:r>
            <w:r>
              <w:rPr>
                <w:rFonts w:ascii="楷体" w:eastAsia="楷体" w:hAnsi="楷体" w:cs="楷体" w:hint="eastAsia"/>
                <w:bCs/>
                <w:color w:val="auto"/>
                <w:sz w:val="21"/>
                <w:szCs w:val="21"/>
              </w:rPr>
              <w:t>ABCD</w:t>
            </w:r>
          </w:p>
          <w:p w14:paraId="4D2DF653" w14:textId="77777777" w:rsidR="003E0FB0" w:rsidRDefault="00545025">
            <w:pPr>
              <w:pStyle w:val="Default"/>
              <w:spacing w:line="276" w:lineRule="auto"/>
              <w:ind w:left="360"/>
              <w:rPr>
                <w:rFonts w:ascii="楷体" w:eastAsia="楷体" w:hAnsi="楷体" w:cs="楷体"/>
                <w:bCs/>
                <w:color w:val="auto"/>
                <w:sz w:val="21"/>
                <w:szCs w:val="21"/>
              </w:rPr>
            </w:pPr>
            <w:r>
              <w:rPr>
                <w:rFonts w:ascii="楷体" w:eastAsia="楷体" w:hAnsi="楷体" w:cs="楷体" w:hint="eastAsia"/>
                <w:bCs/>
                <w:color w:val="auto"/>
                <w:sz w:val="21"/>
                <w:szCs w:val="21"/>
              </w:rPr>
              <w:lastRenderedPageBreak/>
              <w:t xml:space="preserve">          </w:t>
            </w:r>
            <w:r>
              <w:rPr>
                <w:rFonts w:ascii="楷体" w:eastAsia="楷体" w:hAnsi="楷体" w:cs="楷体" w:hint="eastAsia"/>
                <w:bCs/>
                <w:color w:val="auto"/>
                <w:sz w:val="21"/>
                <w:szCs w:val="21"/>
              </w:rPr>
              <w:t>压线：</w:t>
            </w:r>
            <w:r>
              <w:rPr>
                <w:rFonts w:ascii="楷体" w:eastAsia="楷体" w:hAnsi="楷体" w:cs="楷体" w:hint="eastAsia"/>
                <w:bCs/>
                <w:color w:val="auto"/>
                <w:sz w:val="21"/>
                <w:szCs w:val="21"/>
              </w:rPr>
              <w:t>EFGH</w:t>
            </w:r>
          </w:p>
          <w:p w14:paraId="774FBDC1" w14:textId="77777777" w:rsidR="003E0FB0" w:rsidRDefault="00545025">
            <w:pPr>
              <w:pStyle w:val="Default"/>
              <w:spacing w:line="276" w:lineRule="auto"/>
              <w:ind w:leftChars="171" w:left="359" w:firstLineChars="500" w:firstLine="1050"/>
              <w:rPr>
                <w:rFonts w:ascii="楷体" w:eastAsia="楷体" w:hAnsi="楷体" w:cs="楷体"/>
                <w:bCs/>
                <w:color w:val="auto"/>
                <w:sz w:val="21"/>
                <w:szCs w:val="21"/>
              </w:rPr>
            </w:pPr>
            <w:r>
              <w:rPr>
                <w:rFonts w:ascii="楷体" w:eastAsia="楷体" w:hAnsi="楷体" w:cs="楷体" w:hint="eastAsia"/>
                <w:bCs/>
                <w:color w:val="auto"/>
                <w:sz w:val="21"/>
                <w:szCs w:val="21"/>
              </w:rPr>
              <w:t>开槽</w:t>
            </w:r>
            <w:r>
              <w:rPr>
                <w:rFonts w:ascii="楷体" w:eastAsia="楷体" w:hAnsi="楷体" w:cs="楷体" w:hint="eastAsia"/>
                <w:bCs/>
                <w:color w:val="auto"/>
                <w:sz w:val="21"/>
                <w:szCs w:val="21"/>
              </w:rPr>
              <w:t>IJKLMN</w:t>
            </w:r>
          </w:p>
          <w:p w14:paraId="492F9757" w14:textId="77777777" w:rsidR="003E0FB0" w:rsidRDefault="00545025">
            <w:pPr>
              <w:rPr>
                <w:rFonts w:ascii="楷体" w:eastAsia="楷体" w:hAnsi="楷体" w:cs="楷体"/>
                <w:szCs w:val="21"/>
              </w:rPr>
            </w:pPr>
            <w:r>
              <w:rPr>
                <w:rFonts w:ascii="楷体" w:eastAsia="楷体" w:hAnsi="楷体" w:cs="楷体" w:hint="eastAsia"/>
                <w:szCs w:val="21"/>
              </w:rPr>
              <w:t>检验依据设计图纸和</w:t>
            </w:r>
            <w:r>
              <w:rPr>
                <w:rFonts w:ascii="楷体" w:eastAsia="楷体" w:hAnsi="楷体" w:cs="楷体" w:hint="eastAsia"/>
                <w:szCs w:val="21"/>
              </w:rPr>
              <w:t>GB/T6543-2008</w:t>
            </w:r>
          </w:p>
          <w:p w14:paraId="41CDB2C2" w14:textId="77777777" w:rsidR="003E0FB0" w:rsidRDefault="00545025">
            <w:pPr>
              <w:rPr>
                <w:rFonts w:ascii="楷体" w:eastAsia="楷体" w:hAnsi="楷体" w:cs="楷体"/>
                <w:szCs w:val="21"/>
              </w:rPr>
            </w:pPr>
            <w:r>
              <w:rPr>
                <w:rFonts w:ascii="楷体" w:eastAsia="楷体" w:hAnsi="楷体" w:cs="楷体" w:hint="eastAsia"/>
                <w:szCs w:val="21"/>
              </w:rPr>
              <w:t>--</w:t>
            </w:r>
            <w:r>
              <w:rPr>
                <w:rFonts w:ascii="楷体" w:eastAsia="楷体" w:hAnsi="楷体" w:cs="楷体" w:hint="eastAsia"/>
                <w:szCs w:val="21"/>
              </w:rPr>
              <w:t>提供成品检验日报表（</w:t>
            </w:r>
            <w:r>
              <w:rPr>
                <w:rFonts w:ascii="楷体" w:eastAsia="楷体" w:hAnsi="楷体" w:cs="楷体" w:hint="eastAsia"/>
                <w:szCs w:val="21"/>
              </w:rPr>
              <w:t>202</w:t>
            </w:r>
            <w:r>
              <w:rPr>
                <w:rFonts w:ascii="楷体" w:eastAsia="楷体" w:hAnsi="楷体" w:cs="楷体" w:hint="eastAsia"/>
                <w:szCs w:val="21"/>
              </w:rPr>
              <w:t>2</w:t>
            </w:r>
            <w:r>
              <w:rPr>
                <w:rFonts w:ascii="楷体" w:eastAsia="楷体" w:hAnsi="楷体" w:cs="楷体" w:hint="eastAsia"/>
                <w:szCs w:val="21"/>
              </w:rPr>
              <w:t>.</w:t>
            </w:r>
            <w:r>
              <w:rPr>
                <w:rFonts w:ascii="楷体" w:eastAsia="楷体" w:hAnsi="楷体" w:cs="楷体" w:hint="eastAsia"/>
                <w:szCs w:val="21"/>
              </w:rPr>
              <w:t>4</w:t>
            </w:r>
            <w:r>
              <w:rPr>
                <w:rFonts w:ascii="楷体" w:eastAsia="楷体" w:hAnsi="楷体" w:cs="楷体" w:hint="eastAsia"/>
                <w:szCs w:val="21"/>
              </w:rPr>
              <w:t>.7</w:t>
            </w:r>
            <w:r>
              <w:rPr>
                <w:rFonts w:ascii="楷体" w:eastAsia="楷体" w:hAnsi="楷体" w:cs="楷体" w:hint="eastAsia"/>
                <w:szCs w:val="21"/>
              </w:rPr>
              <w:t>）</w:t>
            </w:r>
          </w:p>
          <w:p w14:paraId="0B4F8144" w14:textId="77777777" w:rsidR="003E0FB0" w:rsidRDefault="00545025">
            <w:pPr>
              <w:rPr>
                <w:rFonts w:ascii="楷体" w:eastAsia="楷体" w:hAnsi="楷体" w:cs="楷体"/>
                <w:szCs w:val="21"/>
              </w:rPr>
            </w:pPr>
            <w:r>
              <w:rPr>
                <w:rFonts w:ascii="楷体" w:eastAsia="楷体" w:hAnsi="楷体" w:cs="楷体" w:hint="eastAsia"/>
                <w:szCs w:val="21"/>
              </w:rPr>
              <w:t>客户：无锡小天鹅</w:t>
            </w:r>
          </w:p>
          <w:p w14:paraId="041EB771" w14:textId="77777777" w:rsidR="003E0FB0" w:rsidRDefault="00545025">
            <w:pPr>
              <w:rPr>
                <w:rFonts w:ascii="楷体" w:eastAsia="楷体" w:hAnsi="楷体" w:cs="楷体"/>
                <w:szCs w:val="21"/>
              </w:rPr>
            </w:pPr>
            <w:r>
              <w:rPr>
                <w:rFonts w:ascii="楷体" w:eastAsia="楷体" w:hAnsi="楷体" w:cs="楷体" w:hint="eastAsia"/>
                <w:szCs w:val="21"/>
              </w:rPr>
              <w:t>规格</w:t>
            </w:r>
            <w:r>
              <w:rPr>
                <w:rFonts w:ascii="楷体" w:eastAsia="楷体" w:hAnsi="楷体" w:cs="楷体" w:hint="eastAsia"/>
                <w:szCs w:val="21"/>
              </w:rPr>
              <w:t xml:space="preserve">: 650*575*925         </w:t>
            </w:r>
            <w:r>
              <w:rPr>
                <w:rFonts w:ascii="楷体" w:eastAsia="楷体" w:hAnsi="楷体" w:cs="楷体" w:hint="eastAsia"/>
                <w:szCs w:val="21"/>
              </w:rPr>
              <w:t>生产数量：</w:t>
            </w:r>
            <w:r>
              <w:rPr>
                <w:rFonts w:ascii="楷体" w:eastAsia="楷体" w:hAnsi="楷体" w:cs="楷体" w:hint="eastAsia"/>
                <w:szCs w:val="21"/>
              </w:rPr>
              <w:t>3000</w:t>
            </w:r>
            <w:r>
              <w:rPr>
                <w:rFonts w:ascii="楷体" w:eastAsia="楷体" w:hAnsi="楷体" w:cs="楷体" w:hint="eastAsia"/>
                <w:szCs w:val="21"/>
              </w:rPr>
              <w:t>个</w:t>
            </w:r>
            <w:r>
              <w:rPr>
                <w:rFonts w:ascii="楷体" w:eastAsia="楷体" w:hAnsi="楷体" w:cs="楷体" w:hint="eastAsia"/>
                <w:szCs w:val="21"/>
              </w:rPr>
              <w:t xml:space="preserve">    </w:t>
            </w:r>
            <w:r>
              <w:rPr>
                <w:rFonts w:ascii="楷体" w:eastAsia="楷体" w:hAnsi="楷体" w:cs="楷体" w:hint="eastAsia"/>
                <w:szCs w:val="21"/>
              </w:rPr>
              <w:t>抽检数量：</w:t>
            </w:r>
            <w:r>
              <w:rPr>
                <w:rFonts w:ascii="楷体" w:eastAsia="楷体" w:hAnsi="楷体" w:cs="楷体" w:hint="eastAsia"/>
                <w:szCs w:val="21"/>
              </w:rPr>
              <w:t>125</w:t>
            </w:r>
            <w:r>
              <w:rPr>
                <w:rFonts w:ascii="楷体" w:eastAsia="楷体" w:hAnsi="楷体" w:cs="楷体" w:hint="eastAsia"/>
                <w:szCs w:val="21"/>
              </w:rPr>
              <w:t>个</w:t>
            </w:r>
          </w:p>
          <w:p w14:paraId="29702432" w14:textId="77777777" w:rsidR="003E0FB0" w:rsidRDefault="00545025">
            <w:pPr>
              <w:rPr>
                <w:rFonts w:ascii="楷体" w:eastAsia="楷体" w:hAnsi="楷体" w:cs="楷体"/>
                <w:szCs w:val="21"/>
              </w:rPr>
            </w:pPr>
            <w:r>
              <w:rPr>
                <w:rFonts w:ascii="楷体" w:eastAsia="楷体" w:hAnsi="楷体" w:cs="楷体" w:hint="eastAsia"/>
                <w:szCs w:val="21"/>
              </w:rPr>
              <w:t>检验项目：</w:t>
            </w:r>
          </w:p>
          <w:p w14:paraId="4E296A34" w14:textId="77777777" w:rsidR="003E0FB0" w:rsidRDefault="00545025">
            <w:pPr>
              <w:rPr>
                <w:rFonts w:ascii="楷体" w:eastAsia="楷体" w:hAnsi="楷体" w:cs="楷体"/>
                <w:szCs w:val="21"/>
              </w:rPr>
            </w:pPr>
            <w:r>
              <w:rPr>
                <w:rFonts w:ascii="楷体" w:eastAsia="楷体" w:hAnsi="楷体" w:cs="楷体" w:hint="eastAsia"/>
                <w:szCs w:val="21"/>
              </w:rPr>
              <w:t>1</w:t>
            </w:r>
            <w:r>
              <w:rPr>
                <w:rFonts w:ascii="楷体" w:eastAsia="楷体" w:hAnsi="楷体" w:cs="楷体" w:hint="eastAsia"/>
                <w:szCs w:val="21"/>
              </w:rPr>
              <w:t>、外观：标志、材质、印刷、压痕线、裁切刀口、箱钉、裱合、成型</w:t>
            </w:r>
          </w:p>
          <w:p w14:paraId="25DC3724" w14:textId="77777777" w:rsidR="003E0FB0" w:rsidRDefault="00545025">
            <w:pPr>
              <w:rPr>
                <w:rFonts w:ascii="楷体" w:eastAsia="楷体" w:hAnsi="楷体" w:cs="楷体"/>
                <w:szCs w:val="21"/>
              </w:rPr>
            </w:pPr>
            <w:r>
              <w:rPr>
                <w:rFonts w:ascii="楷体" w:eastAsia="楷体" w:hAnsi="楷体" w:cs="楷体" w:hint="eastAsia"/>
                <w:szCs w:val="21"/>
              </w:rPr>
              <w:t>2</w:t>
            </w:r>
            <w:r>
              <w:rPr>
                <w:rFonts w:ascii="楷体" w:eastAsia="楷体" w:hAnsi="楷体" w:cs="楷体" w:hint="eastAsia"/>
                <w:szCs w:val="21"/>
              </w:rPr>
              <w:t>、重缺陷项目：内径尺寸、制造尺寸、外径尺寸、厚度、含水率</w:t>
            </w:r>
          </w:p>
          <w:p w14:paraId="0C3C2949" w14:textId="77777777" w:rsidR="003E0FB0" w:rsidRDefault="00545025">
            <w:pPr>
              <w:rPr>
                <w:rFonts w:ascii="楷体" w:eastAsia="楷体" w:hAnsi="楷体" w:cs="楷体"/>
                <w:szCs w:val="21"/>
              </w:rPr>
            </w:pPr>
            <w:r>
              <w:rPr>
                <w:rFonts w:ascii="楷体" w:eastAsia="楷体" w:hAnsi="楷体" w:cs="楷体" w:hint="eastAsia"/>
                <w:szCs w:val="21"/>
              </w:rPr>
              <w:t>结论：合格。</w:t>
            </w:r>
            <w:r>
              <w:rPr>
                <w:rFonts w:ascii="楷体" w:eastAsia="楷体" w:hAnsi="楷体" w:cs="楷体" w:hint="eastAsia"/>
                <w:szCs w:val="21"/>
              </w:rPr>
              <w:t xml:space="preserve">   </w:t>
            </w:r>
            <w:r>
              <w:rPr>
                <w:rFonts w:ascii="楷体" w:eastAsia="楷体" w:hAnsi="楷体" w:cs="楷体" w:hint="eastAsia"/>
                <w:szCs w:val="21"/>
              </w:rPr>
              <w:t>检验员：圣</w:t>
            </w:r>
            <w:proofErr w:type="gramStart"/>
            <w:r>
              <w:rPr>
                <w:rFonts w:ascii="楷体" w:eastAsia="楷体" w:hAnsi="楷体" w:cs="楷体" w:hint="eastAsia"/>
                <w:szCs w:val="21"/>
              </w:rPr>
              <w:t>凯</w:t>
            </w:r>
            <w:proofErr w:type="gramEnd"/>
            <w:r>
              <w:rPr>
                <w:rFonts w:ascii="楷体" w:eastAsia="楷体" w:hAnsi="楷体" w:cs="楷体" w:hint="eastAsia"/>
                <w:szCs w:val="21"/>
              </w:rPr>
              <w:t xml:space="preserve"> </w:t>
            </w:r>
          </w:p>
          <w:p w14:paraId="7B089AC0" w14:textId="77777777" w:rsidR="003E0FB0" w:rsidRDefault="00545025">
            <w:pPr>
              <w:tabs>
                <w:tab w:val="left" w:pos="7380"/>
              </w:tabs>
              <w:spacing w:line="276" w:lineRule="auto"/>
              <w:rPr>
                <w:rFonts w:ascii="楷体" w:eastAsia="楷体" w:hAnsi="楷体" w:cs="楷体"/>
                <w:szCs w:val="21"/>
              </w:rPr>
            </w:pPr>
            <w:r>
              <w:rPr>
                <w:rFonts w:ascii="楷体" w:eastAsia="楷体" w:hAnsi="楷体" w:cs="楷体" w:hint="eastAsia"/>
                <w:szCs w:val="21"/>
              </w:rPr>
              <w:t>--</w:t>
            </w:r>
            <w:r>
              <w:rPr>
                <w:rFonts w:ascii="楷体" w:eastAsia="楷体" w:hAnsi="楷体" w:cs="楷体" w:hint="eastAsia"/>
                <w:szCs w:val="21"/>
              </w:rPr>
              <w:t>提供成品检验出厂报告</w:t>
            </w:r>
          </w:p>
          <w:p w14:paraId="1425B1A9" w14:textId="77777777" w:rsidR="003E0FB0" w:rsidRDefault="00545025">
            <w:pPr>
              <w:rPr>
                <w:rFonts w:ascii="楷体" w:eastAsia="楷体" w:hAnsi="楷体" w:cs="楷体"/>
                <w:szCs w:val="21"/>
              </w:rPr>
            </w:pPr>
            <w:r>
              <w:rPr>
                <w:rFonts w:ascii="楷体" w:eastAsia="楷体" w:hAnsi="楷体" w:cs="楷体" w:hint="eastAsia"/>
                <w:szCs w:val="21"/>
              </w:rPr>
              <w:t>202</w:t>
            </w:r>
            <w:r>
              <w:rPr>
                <w:rFonts w:ascii="楷体" w:eastAsia="楷体" w:hAnsi="楷体" w:cs="楷体" w:hint="eastAsia"/>
                <w:szCs w:val="21"/>
              </w:rPr>
              <w:t>2</w:t>
            </w:r>
            <w:r>
              <w:rPr>
                <w:rFonts w:ascii="楷体" w:eastAsia="楷体" w:hAnsi="楷体" w:cs="楷体" w:hint="eastAsia"/>
                <w:szCs w:val="21"/>
              </w:rPr>
              <w:t>.</w:t>
            </w:r>
            <w:r>
              <w:rPr>
                <w:rFonts w:ascii="楷体" w:eastAsia="楷体" w:hAnsi="楷体" w:cs="楷体" w:hint="eastAsia"/>
                <w:szCs w:val="21"/>
              </w:rPr>
              <w:t>4</w:t>
            </w:r>
            <w:r>
              <w:rPr>
                <w:rFonts w:ascii="楷体" w:eastAsia="楷体" w:hAnsi="楷体" w:cs="楷体" w:hint="eastAsia"/>
                <w:szCs w:val="21"/>
              </w:rPr>
              <w:t>.14</w:t>
            </w:r>
            <w:r>
              <w:rPr>
                <w:rFonts w:ascii="楷体" w:eastAsia="楷体" w:hAnsi="楷体" w:cs="楷体" w:hint="eastAsia"/>
                <w:szCs w:val="21"/>
              </w:rPr>
              <w:t>上菱电器包装箱</w:t>
            </w:r>
            <w:r>
              <w:rPr>
                <w:rFonts w:ascii="楷体" w:eastAsia="楷体" w:hAnsi="楷体" w:cs="楷体" w:hint="eastAsia"/>
                <w:szCs w:val="21"/>
              </w:rPr>
              <w:t xml:space="preserve">  </w:t>
            </w:r>
            <w:r>
              <w:rPr>
                <w:rFonts w:ascii="楷体" w:eastAsia="楷体" w:hAnsi="楷体" w:cs="楷体" w:hint="eastAsia"/>
                <w:szCs w:val="21"/>
              </w:rPr>
              <w:t>生产</w:t>
            </w:r>
            <w:r>
              <w:rPr>
                <w:rFonts w:ascii="楷体" w:eastAsia="楷体" w:hAnsi="楷体" w:cs="楷体" w:hint="eastAsia"/>
                <w:szCs w:val="21"/>
              </w:rPr>
              <w:t>5600</w:t>
            </w:r>
            <w:r>
              <w:rPr>
                <w:rFonts w:ascii="楷体" w:eastAsia="楷体" w:hAnsi="楷体" w:cs="楷体" w:hint="eastAsia"/>
                <w:szCs w:val="21"/>
              </w:rPr>
              <w:t>个</w:t>
            </w:r>
            <w:r>
              <w:rPr>
                <w:rFonts w:ascii="楷体" w:eastAsia="楷体" w:hAnsi="楷体" w:cs="楷体" w:hint="eastAsia"/>
                <w:szCs w:val="21"/>
              </w:rPr>
              <w:t xml:space="preserve">    </w:t>
            </w:r>
            <w:r>
              <w:rPr>
                <w:rFonts w:ascii="楷体" w:eastAsia="楷体" w:hAnsi="楷体" w:cs="楷体" w:hint="eastAsia"/>
                <w:szCs w:val="21"/>
              </w:rPr>
              <w:t>抽检数量：</w:t>
            </w:r>
            <w:r>
              <w:rPr>
                <w:rFonts w:ascii="楷体" w:eastAsia="楷体" w:hAnsi="楷体" w:cs="楷体" w:hint="eastAsia"/>
                <w:szCs w:val="21"/>
              </w:rPr>
              <w:t>10</w:t>
            </w:r>
            <w:r>
              <w:rPr>
                <w:rFonts w:ascii="楷体" w:eastAsia="楷体" w:hAnsi="楷体" w:cs="楷体" w:hint="eastAsia"/>
                <w:szCs w:val="21"/>
              </w:rPr>
              <w:t>个</w:t>
            </w:r>
          </w:p>
          <w:p w14:paraId="051D6841" w14:textId="77777777" w:rsidR="003E0FB0" w:rsidRDefault="00545025">
            <w:pPr>
              <w:rPr>
                <w:rFonts w:ascii="楷体" w:eastAsia="楷体" w:hAnsi="楷体" w:cs="楷体"/>
                <w:szCs w:val="21"/>
              </w:rPr>
            </w:pPr>
            <w:r>
              <w:rPr>
                <w:rFonts w:ascii="楷体" w:eastAsia="楷体" w:hAnsi="楷体" w:cs="楷体" w:hint="eastAsia"/>
                <w:szCs w:val="21"/>
              </w:rPr>
              <w:t>检验项目：尺寸、楞型、承压、外观、吸水性、</w:t>
            </w:r>
            <w:proofErr w:type="gramStart"/>
            <w:r>
              <w:rPr>
                <w:rFonts w:ascii="楷体" w:eastAsia="楷体" w:hAnsi="楷体" w:cs="楷体" w:hint="eastAsia"/>
                <w:szCs w:val="21"/>
              </w:rPr>
              <w:t>耐破强度</w:t>
            </w:r>
            <w:proofErr w:type="gramEnd"/>
            <w:r>
              <w:rPr>
                <w:rFonts w:ascii="楷体" w:eastAsia="楷体" w:hAnsi="楷体" w:cs="楷体" w:hint="eastAsia"/>
                <w:szCs w:val="21"/>
              </w:rPr>
              <w:t>、耐折试验等</w:t>
            </w:r>
          </w:p>
          <w:p w14:paraId="54354082" w14:textId="77777777" w:rsidR="003E0FB0" w:rsidRDefault="00545025">
            <w:pPr>
              <w:rPr>
                <w:rFonts w:ascii="楷体" w:eastAsia="楷体" w:hAnsi="楷体" w:cs="楷体"/>
                <w:szCs w:val="21"/>
              </w:rPr>
            </w:pPr>
            <w:r>
              <w:rPr>
                <w:rFonts w:ascii="楷体" w:eastAsia="楷体" w:hAnsi="楷体" w:cs="楷体" w:hint="eastAsia"/>
                <w:szCs w:val="21"/>
              </w:rPr>
              <w:t>结论：合格。</w:t>
            </w:r>
            <w:r>
              <w:rPr>
                <w:rFonts w:ascii="楷体" w:eastAsia="楷体" w:hAnsi="楷体" w:cs="楷体" w:hint="eastAsia"/>
                <w:szCs w:val="21"/>
              </w:rPr>
              <w:t xml:space="preserve">   </w:t>
            </w:r>
            <w:r>
              <w:rPr>
                <w:rFonts w:ascii="楷体" w:eastAsia="楷体" w:hAnsi="楷体" w:cs="楷体" w:hint="eastAsia"/>
                <w:szCs w:val="21"/>
              </w:rPr>
              <w:t>检验员：江芳</w:t>
            </w:r>
          </w:p>
          <w:p w14:paraId="19F88C3A" w14:textId="77777777" w:rsidR="003E0FB0" w:rsidRDefault="00545025">
            <w:pPr>
              <w:rPr>
                <w:rFonts w:ascii="楷体" w:eastAsia="楷体" w:hAnsi="楷体" w:cs="楷体"/>
                <w:szCs w:val="21"/>
              </w:rPr>
            </w:pPr>
            <w:r>
              <w:rPr>
                <w:rFonts w:ascii="楷体" w:eastAsia="楷体" w:hAnsi="楷体" w:cs="楷体" w:hint="eastAsia"/>
                <w:szCs w:val="21"/>
              </w:rPr>
              <w:t>202</w:t>
            </w:r>
            <w:r>
              <w:rPr>
                <w:rFonts w:ascii="楷体" w:eastAsia="楷体" w:hAnsi="楷体" w:cs="楷体" w:hint="eastAsia"/>
                <w:szCs w:val="21"/>
              </w:rPr>
              <w:t>1</w:t>
            </w:r>
            <w:r>
              <w:rPr>
                <w:rFonts w:ascii="楷体" w:eastAsia="楷体" w:hAnsi="楷体" w:cs="楷体" w:hint="eastAsia"/>
                <w:szCs w:val="21"/>
              </w:rPr>
              <w:t xml:space="preserve">.10.10 </w:t>
            </w:r>
            <w:r>
              <w:rPr>
                <w:rFonts w:ascii="楷体" w:eastAsia="楷体" w:hAnsi="楷体" w:cs="楷体" w:hint="eastAsia"/>
                <w:szCs w:val="21"/>
              </w:rPr>
              <w:t>达诺全脂天奶粉</w:t>
            </w:r>
            <w:r>
              <w:rPr>
                <w:rFonts w:ascii="楷体" w:eastAsia="楷体" w:hAnsi="楷体" w:cs="楷体" w:hint="eastAsia"/>
                <w:szCs w:val="21"/>
              </w:rPr>
              <w:t xml:space="preserve">   </w:t>
            </w:r>
            <w:r>
              <w:rPr>
                <w:rFonts w:ascii="楷体" w:eastAsia="楷体" w:hAnsi="楷体" w:cs="楷体" w:hint="eastAsia"/>
                <w:szCs w:val="21"/>
              </w:rPr>
              <w:t>生产</w:t>
            </w:r>
            <w:r>
              <w:rPr>
                <w:rFonts w:ascii="楷体" w:eastAsia="楷体" w:hAnsi="楷体" w:cs="楷体" w:hint="eastAsia"/>
                <w:szCs w:val="21"/>
              </w:rPr>
              <w:t>7600</w:t>
            </w:r>
            <w:r>
              <w:rPr>
                <w:rFonts w:ascii="楷体" w:eastAsia="楷体" w:hAnsi="楷体" w:cs="楷体" w:hint="eastAsia"/>
                <w:szCs w:val="21"/>
              </w:rPr>
              <w:t>个</w:t>
            </w:r>
            <w:r>
              <w:rPr>
                <w:rFonts w:ascii="楷体" w:eastAsia="楷体" w:hAnsi="楷体" w:cs="楷体" w:hint="eastAsia"/>
                <w:szCs w:val="21"/>
              </w:rPr>
              <w:t xml:space="preserve">    </w:t>
            </w:r>
            <w:r>
              <w:rPr>
                <w:rFonts w:ascii="楷体" w:eastAsia="楷体" w:hAnsi="楷体" w:cs="楷体" w:hint="eastAsia"/>
                <w:szCs w:val="21"/>
              </w:rPr>
              <w:t>抽检数量：</w:t>
            </w:r>
            <w:r>
              <w:rPr>
                <w:rFonts w:ascii="楷体" w:eastAsia="楷体" w:hAnsi="楷体" w:cs="楷体" w:hint="eastAsia"/>
                <w:szCs w:val="21"/>
              </w:rPr>
              <w:t>10</w:t>
            </w:r>
            <w:r>
              <w:rPr>
                <w:rFonts w:ascii="楷体" w:eastAsia="楷体" w:hAnsi="楷体" w:cs="楷体" w:hint="eastAsia"/>
                <w:szCs w:val="21"/>
              </w:rPr>
              <w:t>个</w:t>
            </w:r>
          </w:p>
          <w:p w14:paraId="6F284E1B" w14:textId="77777777" w:rsidR="003E0FB0" w:rsidRDefault="00545025">
            <w:pPr>
              <w:rPr>
                <w:rFonts w:ascii="楷体" w:eastAsia="楷体" w:hAnsi="楷体" w:cs="楷体"/>
                <w:szCs w:val="21"/>
              </w:rPr>
            </w:pPr>
            <w:r>
              <w:rPr>
                <w:rFonts w:ascii="楷体" w:eastAsia="楷体" w:hAnsi="楷体" w:cs="楷体" w:hint="eastAsia"/>
                <w:szCs w:val="21"/>
              </w:rPr>
              <w:t>检验项目：原材料、楞型、外观、规格尺寸、耐磨擦、吸水性等</w:t>
            </w:r>
          </w:p>
          <w:p w14:paraId="7849551F" w14:textId="77777777" w:rsidR="003E0FB0" w:rsidRDefault="00545025">
            <w:pPr>
              <w:rPr>
                <w:rFonts w:ascii="楷体" w:eastAsia="楷体" w:hAnsi="楷体" w:cs="楷体"/>
                <w:szCs w:val="21"/>
              </w:rPr>
            </w:pPr>
            <w:r>
              <w:rPr>
                <w:rFonts w:ascii="楷体" w:eastAsia="楷体" w:hAnsi="楷体" w:cs="楷体" w:hint="eastAsia"/>
                <w:szCs w:val="21"/>
              </w:rPr>
              <w:t>结论：合格。</w:t>
            </w:r>
            <w:r>
              <w:rPr>
                <w:rFonts w:ascii="楷体" w:eastAsia="楷体" w:hAnsi="楷体" w:cs="楷体" w:hint="eastAsia"/>
                <w:szCs w:val="21"/>
              </w:rPr>
              <w:t xml:space="preserve">   </w:t>
            </w:r>
            <w:r>
              <w:rPr>
                <w:rFonts w:ascii="楷体" w:eastAsia="楷体" w:hAnsi="楷体" w:cs="楷体" w:hint="eastAsia"/>
                <w:szCs w:val="21"/>
              </w:rPr>
              <w:t>检验员：江芳</w:t>
            </w:r>
          </w:p>
          <w:p w14:paraId="30537515" w14:textId="77777777" w:rsidR="003E0FB0" w:rsidRDefault="00545025">
            <w:pPr>
              <w:rPr>
                <w:rFonts w:ascii="楷体" w:eastAsia="楷体" w:hAnsi="楷体" w:cs="楷体"/>
                <w:szCs w:val="21"/>
              </w:rPr>
            </w:pPr>
            <w:r>
              <w:rPr>
                <w:rFonts w:ascii="楷体" w:eastAsia="楷体" w:hAnsi="楷体" w:cs="楷体" w:hint="eastAsia"/>
                <w:szCs w:val="21"/>
              </w:rPr>
              <w:t>另查到其它规格的产品检验记录</w:t>
            </w:r>
            <w:r>
              <w:rPr>
                <w:rFonts w:ascii="楷体" w:eastAsia="楷体" w:hAnsi="楷体" w:cs="楷体" w:hint="eastAsia"/>
                <w:szCs w:val="21"/>
              </w:rPr>
              <w:t>15</w:t>
            </w:r>
            <w:r>
              <w:rPr>
                <w:rFonts w:ascii="楷体" w:eastAsia="楷体" w:hAnsi="楷体" w:cs="楷体" w:hint="eastAsia"/>
                <w:szCs w:val="21"/>
              </w:rPr>
              <w:t>份，均合格。</w:t>
            </w:r>
          </w:p>
          <w:p w14:paraId="0CBF72FC" w14:textId="77777777" w:rsidR="003E0FB0" w:rsidRDefault="00545025">
            <w:pPr>
              <w:autoSpaceDE w:val="0"/>
              <w:autoSpaceDN w:val="0"/>
              <w:adjustRightInd w:val="0"/>
              <w:jc w:val="left"/>
              <w:rPr>
                <w:rFonts w:ascii="楷体" w:eastAsia="楷体" w:hAnsi="楷体" w:cs="楷体"/>
                <w:szCs w:val="21"/>
              </w:rPr>
            </w:pPr>
            <w:r>
              <w:rPr>
                <w:rFonts w:ascii="楷体" w:eastAsia="楷体" w:hAnsi="楷体" w:cs="楷体" w:hint="eastAsia"/>
                <w:szCs w:val="21"/>
              </w:rPr>
              <w:sym w:font="Wingdings 2" w:char="F098"/>
            </w:r>
            <w:r>
              <w:rPr>
                <w:rFonts w:ascii="楷体" w:eastAsia="楷体" w:hAnsi="楷体" w:cs="楷体" w:hint="eastAsia"/>
                <w:szCs w:val="21"/>
              </w:rPr>
              <w:t>企业的检验过程符合要求</w:t>
            </w:r>
          </w:p>
        </w:tc>
        <w:tc>
          <w:tcPr>
            <w:tcW w:w="709" w:type="dxa"/>
          </w:tcPr>
          <w:p w14:paraId="27AAE48C" w14:textId="77777777" w:rsidR="003E0FB0" w:rsidRDefault="003E0FB0">
            <w:pPr>
              <w:rPr>
                <w:rFonts w:ascii="楷体" w:eastAsia="楷体" w:hAnsi="楷体" w:cs="楷体"/>
                <w:szCs w:val="21"/>
              </w:rPr>
            </w:pPr>
          </w:p>
        </w:tc>
      </w:tr>
      <w:tr w:rsidR="003E0FB0" w14:paraId="6A87FDAF" w14:textId="77777777">
        <w:trPr>
          <w:trHeight w:val="1601"/>
        </w:trPr>
        <w:tc>
          <w:tcPr>
            <w:tcW w:w="1134" w:type="dxa"/>
          </w:tcPr>
          <w:p w14:paraId="63881972" w14:textId="77777777" w:rsidR="003E0FB0" w:rsidRDefault="00545025">
            <w:pPr>
              <w:rPr>
                <w:rFonts w:ascii="楷体" w:eastAsia="楷体" w:hAnsi="楷体" w:cs="楷体"/>
                <w:szCs w:val="21"/>
              </w:rPr>
            </w:pPr>
            <w:r>
              <w:rPr>
                <w:rFonts w:ascii="楷体" w:eastAsia="楷体" w:hAnsi="楷体" w:cs="楷体" w:hint="eastAsia"/>
                <w:szCs w:val="21"/>
              </w:rPr>
              <w:lastRenderedPageBreak/>
              <w:t>不合格输出的控制</w:t>
            </w:r>
          </w:p>
        </w:tc>
        <w:tc>
          <w:tcPr>
            <w:tcW w:w="850" w:type="dxa"/>
          </w:tcPr>
          <w:p w14:paraId="77450A3F" w14:textId="77777777" w:rsidR="003E0FB0" w:rsidRDefault="00545025">
            <w:pPr>
              <w:rPr>
                <w:rFonts w:ascii="楷体" w:eastAsia="楷体" w:hAnsi="楷体" w:cs="楷体"/>
                <w:szCs w:val="21"/>
              </w:rPr>
            </w:pPr>
            <w:r>
              <w:rPr>
                <w:rFonts w:ascii="楷体" w:eastAsia="楷体" w:hAnsi="楷体" w:cs="楷体" w:hint="eastAsia"/>
                <w:szCs w:val="21"/>
              </w:rPr>
              <w:t>8.7</w:t>
            </w:r>
          </w:p>
        </w:tc>
        <w:tc>
          <w:tcPr>
            <w:tcW w:w="11482" w:type="dxa"/>
          </w:tcPr>
          <w:p w14:paraId="2EA6F8F1" w14:textId="77777777" w:rsidR="003E0FB0" w:rsidRDefault="00545025">
            <w:pPr>
              <w:rPr>
                <w:rFonts w:ascii="楷体" w:eastAsia="楷体" w:hAnsi="楷体" w:cs="楷体"/>
                <w:szCs w:val="21"/>
              </w:rPr>
            </w:pPr>
            <w:r>
              <w:rPr>
                <w:rFonts w:ascii="楷体" w:eastAsia="楷体" w:hAnsi="楷体" w:cs="楷体" w:hint="eastAsia"/>
                <w:szCs w:val="21"/>
              </w:rPr>
              <w:t>制定了《不合格品控制程序》，对不合格品的标识、隔离、处置的职责、方法和程序做出了规定，不合格品有返工、返修、降级或改做它用、报废或拒收四种处置方式。</w:t>
            </w:r>
          </w:p>
          <w:p w14:paraId="56A8F850" w14:textId="77777777" w:rsidR="003E0FB0" w:rsidRDefault="00545025">
            <w:pPr>
              <w:rPr>
                <w:rFonts w:ascii="楷体" w:eastAsia="楷体" w:hAnsi="楷体" w:cs="楷体"/>
                <w:szCs w:val="21"/>
              </w:rPr>
            </w:pPr>
            <w:r>
              <w:rPr>
                <w:rFonts w:ascii="楷体" w:eastAsia="楷体" w:hAnsi="楷体" w:cs="楷体" w:hint="eastAsia"/>
                <w:szCs w:val="21"/>
              </w:rPr>
              <w:t>针对采购出现的不合格，直接退货。</w:t>
            </w:r>
          </w:p>
          <w:p w14:paraId="2B4AE8D5" w14:textId="77777777" w:rsidR="003E0FB0" w:rsidRDefault="00545025">
            <w:pPr>
              <w:autoSpaceDE w:val="0"/>
              <w:autoSpaceDN w:val="0"/>
              <w:adjustRightInd w:val="0"/>
              <w:jc w:val="left"/>
              <w:rPr>
                <w:rFonts w:ascii="楷体" w:eastAsia="楷体" w:hAnsi="楷体" w:cs="楷体"/>
                <w:szCs w:val="21"/>
              </w:rPr>
            </w:pPr>
            <w:r>
              <w:rPr>
                <w:rFonts w:ascii="楷体" w:eastAsia="楷体" w:hAnsi="楷体" w:cs="楷体" w:hint="eastAsia"/>
                <w:szCs w:val="21"/>
              </w:rPr>
              <w:t>公司生产过程中产生的不合格品根据严重程度采取返工、返修、报废处理。</w:t>
            </w:r>
            <w:r>
              <w:rPr>
                <w:rFonts w:ascii="楷体" w:eastAsia="楷体" w:hAnsi="楷体" w:cs="楷体" w:hint="eastAsia"/>
                <w:szCs w:val="21"/>
              </w:rPr>
              <w:t xml:space="preserve"> </w:t>
            </w:r>
          </w:p>
          <w:p w14:paraId="73D31010" w14:textId="77777777" w:rsidR="003E0FB0" w:rsidRDefault="00545025">
            <w:pPr>
              <w:autoSpaceDE w:val="0"/>
              <w:autoSpaceDN w:val="0"/>
              <w:adjustRightInd w:val="0"/>
              <w:jc w:val="left"/>
              <w:rPr>
                <w:rFonts w:ascii="楷体" w:eastAsia="楷体" w:hAnsi="楷体" w:cs="楷体"/>
                <w:szCs w:val="21"/>
              </w:rPr>
            </w:pPr>
            <w:r>
              <w:rPr>
                <w:rFonts w:ascii="楷体" w:eastAsia="楷体" w:hAnsi="楷体" w:cs="楷体" w:hint="eastAsia"/>
                <w:szCs w:val="21"/>
              </w:rPr>
              <w:t>对于客户反馈的不合格品，目前送客户产品合格，没有客户反馈的不合格情况。</w:t>
            </w:r>
          </w:p>
        </w:tc>
        <w:tc>
          <w:tcPr>
            <w:tcW w:w="709" w:type="dxa"/>
          </w:tcPr>
          <w:p w14:paraId="031C2A1B" w14:textId="77777777" w:rsidR="003E0FB0" w:rsidRDefault="003E0FB0">
            <w:pPr>
              <w:rPr>
                <w:rFonts w:ascii="楷体" w:eastAsia="楷体" w:hAnsi="楷体" w:cs="楷体"/>
                <w:szCs w:val="21"/>
              </w:rPr>
            </w:pPr>
          </w:p>
        </w:tc>
      </w:tr>
      <w:tr w:rsidR="003E0FB0" w14:paraId="4A11B751" w14:textId="77777777">
        <w:trPr>
          <w:trHeight w:val="1093"/>
        </w:trPr>
        <w:tc>
          <w:tcPr>
            <w:tcW w:w="1134" w:type="dxa"/>
          </w:tcPr>
          <w:p w14:paraId="7E1C2566" w14:textId="77777777" w:rsidR="003E0FB0" w:rsidRDefault="00545025">
            <w:pPr>
              <w:rPr>
                <w:rFonts w:ascii="楷体" w:eastAsia="楷体" w:hAnsi="楷体" w:cs="楷体"/>
                <w:szCs w:val="21"/>
              </w:rPr>
            </w:pPr>
            <w:r>
              <w:rPr>
                <w:rFonts w:ascii="楷体" w:eastAsia="楷体" w:hAnsi="楷体" w:cs="楷体" w:hint="eastAsia"/>
                <w:szCs w:val="21"/>
              </w:rPr>
              <w:lastRenderedPageBreak/>
              <w:t>分析和评价</w:t>
            </w:r>
          </w:p>
        </w:tc>
        <w:tc>
          <w:tcPr>
            <w:tcW w:w="850" w:type="dxa"/>
          </w:tcPr>
          <w:p w14:paraId="18D3B072" w14:textId="77777777" w:rsidR="003E0FB0" w:rsidRDefault="00545025">
            <w:pPr>
              <w:rPr>
                <w:rFonts w:ascii="楷体" w:eastAsia="楷体" w:hAnsi="楷体" w:cs="楷体"/>
                <w:szCs w:val="21"/>
              </w:rPr>
            </w:pPr>
            <w:r>
              <w:rPr>
                <w:rFonts w:ascii="楷体" w:eastAsia="楷体" w:hAnsi="楷体" w:cs="楷体" w:hint="eastAsia"/>
                <w:szCs w:val="21"/>
              </w:rPr>
              <w:t>9.1.3</w:t>
            </w:r>
          </w:p>
        </w:tc>
        <w:tc>
          <w:tcPr>
            <w:tcW w:w="11482" w:type="dxa"/>
          </w:tcPr>
          <w:p w14:paraId="0C24B898" w14:textId="77777777" w:rsidR="003E0FB0" w:rsidRDefault="00545025">
            <w:pPr>
              <w:spacing w:line="276" w:lineRule="auto"/>
              <w:jc w:val="left"/>
              <w:rPr>
                <w:rFonts w:ascii="楷体" w:eastAsia="楷体" w:hAnsi="楷体" w:cs="楷体"/>
                <w:szCs w:val="21"/>
              </w:rPr>
            </w:pPr>
            <w:r>
              <w:rPr>
                <w:rFonts w:ascii="楷体" w:eastAsia="楷体" w:hAnsi="楷体" w:cs="楷体" w:hint="eastAsia"/>
                <w:bCs/>
                <w:szCs w:val="21"/>
              </w:rPr>
              <w:t>质量手册中规定了数据分析的相关要求和规定。</w:t>
            </w:r>
            <w:r>
              <w:rPr>
                <w:rFonts w:ascii="楷体" w:eastAsia="楷体" w:hAnsi="楷体" w:cs="楷体" w:hint="eastAsia"/>
                <w:szCs w:val="21"/>
                <w:lang w:val="en-GB"/>
              </w:rPr>
              <w:t>公司通过收集和分析数据，为评价公司的质量管理体系的适宜性和有效性提供证据，并据此采取对应的措施，持续改进质量管理体系的有效性。</w:t>
            </w:r>
          </w:p>
          <w:p w14:paraId="77CA5504" w14:textId="77777777" w:rsidR="003E0FB0" w:rsidRDefault="00545025">
            <w:pPr>
              <w:spacing w:line="276" w:lineRule="auto"/>
              <w:ind w:rightChars="-159" w:right="-334"/>
              <w:jc w:val="left"/>
              <w:rPr>
                <w:rFonts w:ascii="楷体" w:eastAsia="楷体" w:hAnsi="楷体" w:cs="楷体"/>
                <w:szCs w:val="21"/>
                <w:lang w:val="en-GB"/>
              </w:rPr>
            </w:pPr>
            <w:r>
              <w:rPr>
                <w:rFonts w:ascii="楷体" w:eastAsia="楷体" w:hAnsi="楷体" w:cs="楷体" w:hint="eastAsia"/>
                <w:szCs w:val="21"/>
                <w:lang w:val="en-GB"/>
              </w:rPr>
              <w:t>公司可以采用基本的数据分析方法进行统计分析，如顾客满意度分析，以达到持续改进质量管理体系的目的。</w:t>
            </w:r>
          </w:p>
        </w:tc>
        <w:tc>
          <w:tcPr>
            <w:tcW w:w="709" w:type="dxa"/>
          </w:tcPr>
          <w:p w14:paraId="282C6454" w14:textId="77777777" w:rsidR="003E0FB0" w:rsidRDefault="003E0FB0">
            <w:pPr>
              <w:rPr>
                <w:rFonts w:ascii="楷体" w:eastAsia="楷体" w:hAnsi="楷体" w:cs="楷体"/>
                <w:szCs w:val="21"/>
              </w:rPr>
            </w:pPr>
          </w:p>
        </w:tc>
      </w:tr>
      <w:tr w:rsidR="003E0FB0" w14:paraId="5C170DF5" w14:textId="77777777">
        <w:trPr>
          <w:trHeight w:val="731"/>
        </w:trPr>
        <w:tc>
          <w:tcPr>
            <w:tcW w:w="1134" w:type="dxa"/>
          </w:tcPr>
          <w:p w14:paraId="24B27F3C" w14:textId="77777777" w:rsidR="003E0FB0" w:rsidRDefault="00545025">
            <w:pPr>
              <w:rPr>
                <w:rFonts w:ascii="楷体" w:eastAsia="楷体" w:hAnsi="楷体" w:cs="楷体"/>
                <w:szCs w:val="21"/>
              </w:rPr>
            </w:pPr>
            <w:r>
              <w:rPr>
                <w:rFonts w:ascii="楷体" w:eastAsia="楷体" w:hAnsi="楷体" w:cs="楷体" w:hint="eastAsia"/>
                <w:szCs w:val="21"/>
              </w:rPr>
              <w:t>内审</w:t>
            </w:r>
          </w:p>
        </w:tc>
        <w:tc>
          <w:tcPr>
            <w:tcW w:w="850" w:type="dxa"/>
          </w:tcPr>
          <w:p w14:paraId="6EC7EE58" w14:textId="77777777" w:rsidR="003E0FB0" w:rsidRDefault="00545025">
            <w:pPr>
              <w:rPr>
                <w:rFonts w:ascii="楷体" w:eastAsia="楷体" w:hAnsi="楷体" w:cs="楷体"/>
                <w:szCs w:val="21"/>
              </w:rPr>
            </w:pPr>
            <w:r>
              <w:rPr>
                <w:rFonts w:ascii="楷体" w:eastAsia="楷体" w:hAnsi="楷体" w:cs="楷体" w:hint="eastAsia"/>
                <w:szCs w:val="21"/>
              </w:rPr>
              <w:t>9.2</w:t>
            </w:r>
          </w:p>
        </w:tc>
        <w:tc>
          <w:tcPr>
            <w:tcW w:w="11482" w:type="dxa"/>
          </w:tcPr>
          <w:p w14:paraId="070FA61A" w14:textId="77777777" w:rsidR="003E0FB0" w:rsidRDefault="00545025">
            <w:pPr>
              <w:rPr>
                <w:rFonts w:ascii="楷体" w:eastAsia="楷体" w:hAnsi="楷体" w:cs="楷体"/>
                <w:szCs w:val="21"/>
              </w:rPr>
            </w:pPr>
            <w:r>
              <w:rPr>
                <w:rFonts w:ascii="楷体" w:eastAsia="楷体" w:hAnsi="楷体" w:cs="楷体" w:hint="eastAsia"/>
                <w:bCs/>
                <w:szCs w:val="21"/>
              </w:rPr>
              <w:t>提供了</w:t>
            </w:r>
            <w:r>
              <w:rPr>
                <w:rFonts w:ascii="楷体" w:eastAsia="楷体" w:hAnsi="楷体" w:cs="楷体" w:hint="eastAsia"/>
                <w:szCs w:val="21"/>
              </w:rPr>
              <w:t>《内部审核控制程序》，企业采用循环时内部审核，主要部门每年</w:t>
            </w:r>
            <w:r>
              <w:rPr>
                <w:rFonts w:ascii="楷体" w:eastAsia="楷体" w:hAnsi="楷体" w:cs="楷体" w:hint="eastAsia"/>
                <w:szCs w:val="21"/>
              </w:rPr>
              <w:t>2</w:t>
            </w:r>
            <w:r>
              <w:rPr>
                <w:rFonts w:ascii="楷体" w:eastAsia="楷体" w:hAnsi="楷体" w:cs="楷体" w:hint="eastAsia"/>
                <w:szCs w:val="21"/>
              </w:rPr>
              <w:t>次</w:t>
            </w:r>
          </w:p>
          <w:p w14:paraId="7E63D7EF" w14:textId="77777777" w:rsidR="003E0FB0" w:rsidRDefault="00545025">
            <w:pPr>
              <w:rPr>
                <w:rFonts w:ascii="楷体" w:eastAsia="楷体" w:hAnsi="楷体" w:cs="楷体"/>
                <w:szCs w:val="21"/>
              </w:rPr>
            </w:pPr>
            <w:r>
              <w:rPr>
                <w:rFonts w:ascii="楷体" w:eastAsia="楷体" w:hAnsi="楷体" w:cs="楷体" w:hint="eastAsia"/>
                <w:szCs w:val="21"/>
              </w:rPr>
              <w:t>经查问：总经理、各部门主管均经培训并参加了内部审核</w:t>
            </w:r>
          </w:p>
          <w:p w14:paraId="575FD745" w14:textId="77777777" w:rsidR="003E0FB0" w:rsidRDefault="00545025">
            <w:pPr>
              <w:rPr>
                <w:rFonts w:ascii="楷体" w:eastAsia="楷体" w:hAnsi="楷体" w:cs="楷体"/>
                <w:szCs w:val="21"/>
              </w:rPr>
            </w:pPr>
            <w:r>
              <w:rPr>
                <w:rFonts w:ascii="楷体" w:eastAsia="楷体" w:hAnsi="楷体" w:cs="楷体" w:hint="eastAsia"/>
                <w:szCs w:val="21"/>
              </w:rPr>
              <w:sym w:font="Wingdings 2" w:char="F098"/>
            </w:r>
            <w:r>
              <w:rPr>
                <w:rFonts w:ascii="楷体" w:eastAsia="楷体" w:hAnsi="楷体" w:cs="楷体" w:hint="eastAsia"/>
                <w:szCs w:val="21"/>
              </w:rPr>
              <w:t>202</w:t>
            </w:r>
            <w:r>
              <w:rPr>
                <w:rFonts w:ascii="楷体" w:eastAsia="楷体" w:hAnsi="楷体" w:cs="楷体" w:hint="eastAsia"/>
                <w:szCs w:val="21"/>
              </w:rPr>
              <w:t>1</w:t>
            </w:r>
            <w:r>
              <w:rPr>
                <w:rFonts w:ascii="楷体" w:eastAsia="楷体" w:hAnsi="楷体" w:cs="楷体" w:hint="eastAsia"/>
                <w:szCs w:val="21"/>
              </w:rPr>
              <w:t>年</w:t>
            </w:r>
            <w:r>
              <w:rPr>
                <w:rFonts w:ascii="楷体" w:eastAsia="楷体" w:hAnsi="楷体" w:cs="楷体" w:hint="eastAsia"/>
                <w:szCs w:val="21"/>
              </w:rPr>
              <w:t>1</w:t>
            </w:r>
            <w:r>
              <w:rPr>
                <w:rFonts w:ascii="楷体" w:eastAsia="楷体" w:hAnsi="楷体" w:cs="楷体" w:hint="eastAsia"/>
                <w:szCs w:val="21"/>
              </w:rPr>
              <w:t>月</w:t>
            </w:r>
            <w:r>
              <w:rPr>
                <w:rFonts w:ascii="楷体" w:eastAsia="楷体" w:hAnsi="楷体" w:cs="楷体" w:hint="eastAsia"/>
                <w:szCs w:val="21"/>
              </w:rPr>
              <w:t>-12</w:t>
            </w:r>
            <w:r>
              <w:rPr>
                <w:rFonts w:ascii="楷体" w:eastAsia="楷体" w:hAnsi="楷体" w:cs="楷体" w:hint="eastAsia"/>
                <w:szCs w:val="21"/>
              </w:rPr>
              <w:t>月年度内部审核，提供有以下内审的资料：</w:t>
            </w:r>
          </w:p>
          <w:p w14:paraId="12D25E31" w14:textId="77777777" w:rsidR="003E0FB0" w:rsidRDefault="00545025">
            <w:pPr>
              <w:rPr>
                <w:rFonts w:ascii="楷体" w:eastAsia="楷体" w:hAnsi="楷体" w:cs="楷体"/>
                <w:szCs w:val="21"/>
              </w:rPr>
            </w:pPr>
            <w:r>
              <w:rPr>
                <w:rFonts w:ascii="楷体" w:eastAsia="楷体" w:hAnsi="楷体" w:cs="楷体" w:hint="eastAsia"/>
                <w:szCs w:val="21"/>
              </w:rPr>
              <w:t>——《年度内审计划》，《内审实施计划》，编制：张武平</w:t>
            </w:r>
            <w:r>
              <w:rPr>
                <w:rFonts w:ascii="楷体" w:eastAsia="楷体" w:hAnsi="楷体" w:cs="楷体" w:hint="eastAsia"/>
                <w:szCs w:val="21"/>
              </w:rPr>
              <w:t xml:space="preserve"> </w:t>
            </w:r>
            <w:r>
              <w:rPr>
                <w:rFonts w:ascii="楷体" w:eastAsia="楷体" w:hAnsi="楷体" w:cs="楷体" w:hint="eastAsia"/>
                <w:szCs w:val="21"/>
              </w:rPr>
              <w:t>批准：夏俊雲，计划中规定有审核的目的、依据、范围和审核的日程安排；审核组长：张武平</w:t>
            </w:r>
            <w:r>
              <w:rPr>
                <w:rFonts w:ascii="楷体" w:eastAsia="楷体" w:hAnsi="楷体" w:cs="楷体" w:hint="eastAsia"/>
                <w:szCs w:val="21"/>
              </w:rPr>
              <w:t xml:space="preserve">  </w:t>
            </w:r>
            <w:r>
              <w:rPr>
                <w:rFonts w:ascii="楷体" w:eastAsia="楷体" w:hAnsi="楷体" w:cs="楷体" w:hint="eastAsia"/>
                <w:szCs w:val="21"/>
              </w:rPr>
              <w:t>审核组员：</w:t>
            </w:r>
            <w:proofErr w:type="gramStart"/>
            <w:r>
              <w:rPr>
                <w:rFonts w:ascii="楷体" w:eastAsia="楷体" w:hAnsi="楷体" w:cs="楷体" w:hint="eastAsia"/>
                <w:szCs w:val="21"/>
              </w:rPr>
              <w:t>童万芳</w:t>
            </w:r>
            <w:proofErr w:type="gramEnd"/>
            <w:r>
              <w:rPr>
                <w:rFonts w:ascii="楷体" w:eastAsia="楷体" w:hAnsi="楷体" w:cs="楷体" w:hint="eastAsia"/>
                <w:szCs w:val="21"/>
              </w:rPr>
              <w:t>、段超、姚启飞、李文明，</w:t>
            </w:r>
            <w:r>
              <w:rPr>
                <w:rFonts w:ascii="楷体" w:eastAsia="楷体" w:hAnsi="楷体" w:cs="楷体" w:hint="eastAsia"/>
                <w:szCs w:val="21"/>
              </w:rPr>
              <w:t xml:space="preserve"> </w:t>
            </w:r>
            <w:r>
              <w:rPr>
                <w:rFonts w:ascii="楷体" w:eastAsia="楷体" w:hAnsi="楷体" w:cs="楷体" w:hint="eastAsia"/>
                <w:szCs w:val="21"/>
              </w:rPr>
              <w:t>计划中没有</w:t>
            </w:r>
            <w:proofErr w:type="gramStart"/>
            <w:r>
              <w:rPr>
                <w:rFonts w:ascii="楷体" w:eastAsia="楷体" w:hAnsi="楷体" w:cs="楷体" w:hint="eastAsia"/>
                <w:szCs w:val="21"/>
              </w:rPr>
              <w:t>漏标准</w:t>
            </w:r>
            <w:proofErr w:type="gramEnd"/>
            <w:r>
              <w:rPr>
                <w:rFonts w:ascii="楷体" w:eastAsia="楷体" w:hAnsi="楷体" w:cs="楷体" w:hint="eastAsia"/>
                <w:szCs w:val="21"/>
              </w:rPr>
              <w:t>条款、没有遗漏体系覆盖的部门和场所。</w:t>
            </w:r>
          </w:p>
          <w:p w14:paraId="2B743566" w14:textId="77777777" w:rsidR="003E0FB0" w:rsidRDefault="00545025">
            <w:pPr>
              <w:rPr>
                <w:rFonts w:ascii="楷体" w:eastAsia="楷体" w:hAnsi="楷体" w:cs="楷体"/>
                <w:szCs w:val="21"/>
              </w:rPr>
            </w:pPr>
            <w:r>
              <w:rPr>
                <w:rFonts w:ascii="楷体" w:eastAsia="楷体" w:hAnsi="楷体" w:cs="楷体" w:hint="eastAsia"/>
                <w:szCs w:val="21"/>
              </w:rPr>
              <w:t>管理层：</w:t>
            </w:r>
            <w:r>
              <w:rPr>
                <w:rFonts w:ascii="楷体" w:eastAsia="楷体" w:hAnsi="楷体" w:cs="楷体" w:hint="eastAsia"/>
                <w:szCs w:val="21"/>
              </w:rPr>
              <w:t>202</w:t>
            </w:r>
            <w:r>
              <w:rPr>
                <w:rFonts w:ascii="楷体" w:eastAsia="楷体" w:hAnsi="楷体" w:cs="楷体" w:hint="eastAsia"/>
                <w:szCs w:val="21"/>
              </w:rPr>
              <w:t>1</w:t>
            </w:r>
            <w:r>
              <w:rPr>
                <w:rFonts w:ascii="楷体" w:eastAsia="楷体" w:hAnsi="楷体" w:cs="楷体" w:hint="eastAsia"/>
                <w:szCs w:val="21"/>
              </w:rPr>
              <w:t>年</w:t>
            </w:r>
            <w:r>
              <w:rPr>
                <w:rFonts w:ascii="楷体" w:eastAsia="楷体" w:hAnsi="楷体" w:cs="楷体" w:hint="eastAsia"/>
                <w:szCs w:val="21"/>
              </w:rPr>
              <w:t>2</w:t>
            </w:r>
            <w:r>
              <w:rPr>
                <w:rFonts w:ascii="楷体" w:eastAsia="楷体" w:hAnsi="楷体" w:cs="楷体" w:hint="eastAsia"/>
                <w:szCs w:val="21"/>
              </w:rPr>
              <w:t>月，管理部</w:t>
            </w:r>
            <w:r>
              <w:rPr>
                <w:rFonts w:ascii="楷体" w:eastAsia="楷体" w:hAnsi="楷体" w:cs="楷体" w:hint="eastAsia"/>
                <w:szCs w:val="21"/>
              </w:rPr>
              <w:t>3</w:t>
            </w:r>
            <w:r>
              <w:rPr>
                <w:rFonts w:ascii="楷体" w:eastAsia="楷体" w:hAnsi="楷体" w:cs="楷体" w:hint="eastAsia"/>
                <w:szCs w:val="21"/>
              </w:rPr>
              <w:t>、</w:t>
            </w:r>
            <w:r>
              <w:rPr>
                <w:rFonts w:ascii="楷体" w:eastAsia="楷体" w:hAnsi="楷体" w:cs="楷体" w:hint="eastAsia"/>
                <w:szCs w:val="21"/>
              </w:rPr>
              <w:t>7</w:t>
            </w:r>
            <w:r>
              <w:rPr>
                <w:rFonts w:ascii="楷体" w:eastAsia="楷体" w:hAnsi="楷体" w:cs="楷体" w:hint="eastAsia"/>
                <w:szCs w:val="21"/>
              </w:rPr>
              <w:t>月，生产部（水印）：</w:t>
            </w:r>
            <w:r>
              <w:rPr>
                <w:rFonts w:ascii="楷体" w:eastAsia="楷体" w:hAnsi="楷体" w:cs="楷体" w:hint="eastAsia"/>
                <w:szCs w:val="21"/>
              </w:rPr>
              <w:t>3</w:t>
            </w:r>
            <w:r>
              <w:rPr>
                <w:rFonts w:ascii="楷体" w:eastAsia="楷体" w:hAnsi="楷体" w:cs="楷体" w:hint="eastAsia"/>
                <w:szCs w:val="21"/>
              </w:rPr>
              <w:t>、</w:t>
            </w:r>
            <w:r>
              <w:rPr>
                <w:rFonts w:ascii="楷体" w:eastAsia="楷体" w:hAnsi="楷体" w:cs="楷体" w:hint="eastAsia"/>
                <w:szCs w:val="21"/>
              </w:rPr>
              <w:t>9</w:t>
            </w:r>
            <w:r>
              <w:rPr>
                <w:rFonts w:ascii="楷体" w:eastAsia="楷体" w:hAnsi="楷体" w:cs="楷体" w:hint="eastAsia"/>
                <w:szCs w:val="21"/>
              </w:rPr>
              <w:t>月，采购部：</w:t>
            </w:r>
            <w:r>
              <w:rPr>
                <w:rFonts w:ascii="楷体" w:eastAsia="楷体" w:hAnsi="楷体" w:cs="楷体" w:hint="eastAsia"/>
                <w:szCs w:val="21"/>
              </w:rPr>
              <w:t>4</w:t>
            </w:r>
            <w:r>
              <w:rPr>
                <w:rFonts w:ascii="楷体" w:eastAsia="楷体" w:hAnsi="楷体" w:cs="楷体" w:hint="eastAsia"/>
                <w:szCs w:val="21"/>
              </w:rPr>
              <w:t>、</w:t>
            </w:r>
            <w:r>
              <w:rPr>
                <w:rFonts w:ascii="楷体" w:eastAsia="楷体" w:hAnsi="楷体" w:cs="楷体" w:hint="eastAsia"/>
                <w:szCs w:val="21"/>
              </w:rPr>
              <w:t>8</w:t>
            </w:r>
            <w:r>
              <w:rPr>
                <w:rFonts w:ascii="楷体" w:eastAsia="楷体" w:hAnsi="楷体" w:cs="楷体" w:hint="eastAsia"/>
                <w:szCs w:val="21"/>
              </w:rPr>
              <w:t>月，设备科：</w:t>
            </w:r>
            <w:r>
              <w:rPr>
                <w:rFonts w:ascii="楷体" w:eastAsia="楷体" w:hAnsi="楷体" w:cs="楷体" w:hint="eastAsia"/>
                <w:szCs w:val="21"/>
              </w:rPr>
              <w:t>5</w:t>
            </w:r>
            <w:r>
              <w:rPr>
                <w:rFonts w:ascii="楷体" w:eastAsia="楷体" w:hAnsi="楷体" w:cs="楷体" w:hint="eastAsia"/>
                <w:szCs w:val="21"/>
              </w:rPr>
              <w:t>、</w:t>
            </w:r>
            <w:r>
              <w:rPr>
                <w:rFonts w:ascii="楷体" w:eastAsia="楷体" w:hAnsi="楷体" w:cs="楷体" w:hint="eastAsia"/>
                <w:szCs w:val="21"/>
              </w:rPr>
              <w:t>11</w:t>
            </w:r>
            <w:r>
              <w:rPr>
                <w:rFonts w:ascii="楷体" w:eastAsia="楷体" w:hAnsi="楷体" w:cs="楷体" w:hint="eastAsia"/>
                <w:szCs w:val="21"/>
              </w:rPr>
              <w:t>月，储运：</w:t>
            </w:r>
            <w:r>
              <w:rPr>
                <w:rFonts w:ascii="楷体" w:eastAsia="楷体" w:hAnsi="楷体" w:cs="楷体" w:hint="eastAsia"/>
                <w:szCs w:val="21"/>
              </w:rPr>
              <w:t>6</w:t>
            </w:r>
            <w:r>
              <w:rPr>
                <w:rFonts w:ascii="楷体" w:eastAsia="楷体" w:hAnsi="楷体" w:cs="楷体" w:hint="eastAsia"/>
                <w:szCs w:val="21"/>
              </w:rPr>
              <w:t>、</w:t>
            </w:r>
            <w:r>
              <w:rPr>
                <w:rFonts w:ascii="楷体" w:eastAsia="楷体" w:hAnsi="楷体" w:cs="楷体" w:hint="eastAsia"/>
                <w:szCs w:val="21"/>
              </w:rPr>
              <w:t>10</w:t>
            </w:r>
            <w:r>
              <w:rPr>
                <w:rFonts w:ascii="楷体" w:eastAsia="楷体" w:hAnsi="楷体" w:cs="楷体" w:hint="eastAsia"/>
                <w:szCs w:val="21"/>
              </w:rPr>
              <w:t>月，销售部：</w:t>
            </w:r>
            <w:r>
              <w:rPr>
                <w:rFonts w:ascii="楷体" w:eastAsia="楷体" w:hAnsi="楷体" w:cs="楷体" w:hint="eastAsia"/>
                <w:szCs w:val="21"/>
              </w:rPr>
              <w:t>1</w:t>
            </w:r>
            <w:r>
              <w:rPr>
                <w:rFonts w:ascii="楷体" w:eastAsia="楷体" w:hAnsi="楷体" w:cs="楷体" w:hint="eastAsia"/>
                <w:szCs w:val="21"/>
              </w:rPr>
              <w:t>、</w:t>
            </w:r>
            <w:r>
              <w:rPr>
                <w:rFonts w:ascii="楷体" w:eastAsia="楷体" w:hAnsi="楷体" w:cs="楷体" w:hint="eastAsia"/>
                <w:szCs w:val="21"/>
              </w:rPr>
              <w:t>12</w:t>
            </w:r>
            <w:r>
              <w:rPr>
                <w:rFonts w:ascii="楷体" w:eastAsia="楷体" w:hAnsi="楷体" w:cs="楷体" w:hint="eastAsia"/>
                <w:szCs w:val="21"/>
              </w:rPr>
              <w:t>月，品管部：</w:t>
            </w:r>
            <w:r>
              <w:rPr>
                <w:rFonts w:ascii="楷体" w:eastAsia="楷体" w:hAnsi="楷体" w:cs="楷体" w:hint="eastAsia"/>
                <w:szCs w:val="21"/>
              </w:rPr>
              <w:t>2</w:t>
            </w:r>
            <w:r>
              <w:rPr>
                <w:rFonts w:ascii="楷体" w:eastAsia="楷体" w:hAnsi="楷体" w:cs="楷体" w:hint="eastAsia"/>
                <w:szCs w:val="21"/>
              </w:rPr>
              <w:t>、</w:t>
            </w:r>
            <w:r>
              <w:rPr>
                <w:rFonts w:ascii="楷体" w:eastAsia="楷体" w:hAnsi="楷体" w:cs="楷体" w:hint="eastAsia"/>
                <w:szCs w:val="21"/>
              </w:rPr>
              <w:t>9</w:t>
            </w:r>
            <w:r>
              <w:rPr>
                <w:rFonts w:ascii="楷体" w:eastAsia="楷体" w:hAnsi="楷体" w:cs="楷体" w:hint="eastAsia"/>
                <w:szCs w:val="21"/>
              </w:rPr>
              <w:t>月，生产部（预印）：</w:t>
            </w:r>
            <w:r>
              <w:rPr>
                <w:rFonts w:ascii="楷体" w:eastAsia="楷体" w:hAnsi="楷体" w:cs="楷体" w:hint="eastAsia"/>
                <w:szCs w:val="21"/>
              </w:rPr>
              <w:t>5</w:t>
            </w:r>
            <w:r>
              <w:rPr>
                <w:rFonts w:ascii="楷体" w:eastAsia="楷体" w:hAnsi="楷体" w:cs="楷体" w:hint="eastAsia"/>
                <w:szCs w:val="21"/>
              </w:rPr>
              <w:t>、</w:t>
            </w:r>
            <w:r>
              <w:rPr>
                <w:rFonts w:ascii="楷体" w:eastAsia="楷体" w:hAnsi="楷体" w:cs="楷体" w:hint="eastAsia"/>
                <w:szCs w:val="21"/>
              </w:rPr>
              <w:t>10</w:t>
            </w:r>
            <w:r>
              <w:rPr>
                <w:rFonts w:ascii="楷体" w:eastAsia="楷体" w:hAnsi="楷体" w:cs="楷体" w:hint="eastAsia"/>
                <w:szCs w:val="21"/>
              </w:rPr>
              <w:t>月</w:t>
            </w:r>
          </w:p>
          <w:p w14:paraId="24315B5B" w14:textId="77777777" w:rsidR="003E0FB0" w:rsidRDefault="00545025">
            <w:pPr>
              <w:rPr>
                <w:rFonts w:ascii="楷体" w:eastAsia="楷体" w:hAnsi="楷体" w:cs="楷体"/>
                <w:szCs w:val="21"/>
              </w:rPr>
            </w:pPr>
            <w:r>
              <w:rPr>
                <w:rFonts w:ascii="楷体" w:eastAsia="楷体" w:hAnsi="楷体" w:cs="楷体" w:hint="eastAsia"/>
                <w:szCs w:val="21"/>
              </w:rPr>
              <w:t>——内</w:t>
            </w:r>
            <w:proofErr w:type="gramStart"/>
            <w:r>
              <w:rPr>
                <w:rFonts w:ascii="楷体" w:eastAsia="楷体" w:hAnsi="楷体" w:cs="楷体" w:hint="eastAsia"/>
                <w:szCs w:val="21"/>
              </w:rPr>
              <w:t>审检查</w:t>
            </w:r>
            <w:proofErr w:type="gramEnd"/>
            <w:r>
              <w:rPr>
                <w:rFonts w:ascii="楷体" w:eastAsia="楷体" w:hAnsi="楷体" w:cs="楷体" w:hint="eastAsia"/>
                <w:szCs w:val="21"/>
              </w:rPr>
              <w:t>表，包括各职能部门检查记录表，审核按计划进行，没有遗漏标准条款及体系覆盖的部</w:t>
            </w:r>
            <w:r>
              <w:rPr>
                <w:rFonts w:ascii="楷体" w:eastAsia="楷体" w:hAnsi="楷体" w:cs="楷体" w:hint="eastAsia"/>
                <w:szCs w:val="21"/>
              </w:rPr>
              <w:t>门和场所。</w:t>
            </w:r>
          </w:p>
          <w:p w14:paraId="148A689C" w14:textId="77777777" w:rsidR="003E0FB0" w:rsidRDefault="00545025">
            <w:pPr>
              <w:rPr>
                <w:rFonts w:ascii="楷体" w:eastAsia="楷体" w:hAnsi="楷体" w:cs="楷体"/>
                <w:szCs w:val="21"/>
              </w:rPr>
            </w:pPr>
            <w:r>
              <w:rPr>
                <w:rFonts w:ascii="楷体" w:eastAsia="楷体" w:hAnsi="楷体" w:cs="楷体" w:hint="eastAsia"/>
                <w:szCs w:val="21"/>
              </w:rPr>
              <w:t>——</w:t>
            </w:r>
            <w:proofErr w:type="gramStart"/>
            <w:r>
              <w:rPr>
                <w:rFonts w:ascii="楷体" w:eastAsia="楷体" w:hAnsi="楷体" w:cs="楷体" w:hint="eastAsia"/>
                <w:szCs w:val="21"/>
              </w:rPr>
              <w:t>2021</w:t>
            </w:r>
            <w:r>
              <w:rPr>
                <w:rFonts w:ascii="楷体" w:eastAsia="楷体" w:hAnsi="楷体" w:cs="楷体" w:hint="eastAsia"/>
                <w:szCs w:val="21"/>
              </w:rPr>
              <w:t>年度内审共发现</w:t>
            </w:r>
            <w:proofErr w:type="gramEnd"/>
            <w:r>
              <w:rPr>
                <w:rFonts w:ascii="楷体" w:eastAsia="楷体" w:hAnsi="楷体" w:cs="楷体" w:hint="eastAsia"/>
                <w:szCs w:val="21"/>
              </w:rPr>
              <w:t>2</w:t>
            </w:r>
            <w:r>
              <w:rPr>
                <w:rFonts w:ascii="楷体" w:eastAsia="楷体" w:hAnsi="楷体" w:cs="楷体" w:hint="eastAsia"/>
                <w:szCs w:val="21"/>
              </w:rPr>
              <w:t>4</w:t>
            </w:r>
            <w:r>
              <w:rPr>
                <w:rFonts w:ascii="楷体" w:eastAsia="楷体" w:hAnsi="楷体" w:cs="楷体" w:hint="eastAsia"/>
                <w:szCs w:val="21"/>
              </w:rPr>
              <w:t>项不合格，分部如下：</w:t>
            </w:r>
          </w:p>
          <w:p w14:paraId="1CDBE524" w14:textId="77777777" w:rsidR="003E0FB0" w:rsidRDefault="00545025">
            <w:pPr>
              <w:rPr>
                <w:rFonts w:ascii="楷体" w:eastAsia="楷体" w:hAnsi="楷体" w:cs="楷体"/>
                <w:szCs w:val="21"/>
              </w:rPr>
            </w:pPr>
            <w:r>
              <w:rPr>
                <w:rFonts w:ascii="楷体" w:eastAsia="楷体" w:hAnsi="楷体" w:cs="楷体" w:hint="eastAsia"/>
                <w:noProof/>
                <w:szCs w:val="21"/>
              </w:rPr>
              <w:drawing>
                <wp:inline distT="0" distB="0" distL="114300" distR="114300" wp14:anchorId="058363E2" wp14:editId="1C9B86DB">
                  <wp:extent cx="7147560" cy="1384935"/>
                  <wp:effectExtent l="0" t="0" r="2540" b="1206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2"/>
                          <a:stretch>
                            <a:fillRect/>
                          </a:stretch>
                        </pic:blipFill>
                        <pic:spPr>
                          <a:xfrm>
                            <a:off x="0" y="0"/>
                            <a:ext cx="7147560" cy="1384935"/>
                          </a:xfrm>
                          <a:prstGeom prst="rect">
                            <a:avLst/>
                          </a:prstGeom>
                          <a:noFill/>
                          <a:ln w="9525">
                            <a:noFill/>
                          </a:ln>
                        </pic:spPr>
                      </pic:pic>
                    </a:graphicData>
                  </a:graphic>
                </wp:inline>
              </w:drawing>
            </w:r>
          </w:p>
          <w:p w14:paraId="3AF25FF5" w14:textId="77777777" w:rsidR="003E0FB0" w:rsidRDefault="00545025">
            <w:pPr>
              <w:rPr>
                <w:rFonts w:ascii="楷体" w:eastAsia="楷体" w:hAnsi="楷体" w:cs="楷体"/>
                <w:szCs w:val="21"/>
              </w:rPr>
            </w:pPr>
            <w:r>
              <w:rPr>
                <w:rFonts w:ascii="楷体" w:eastAsia="楷体" w:hAnsi="楷体" w:cs="楷体" w:hint="eastAsia"/>
                <w:szCs w:val="21"/>
              </w:rPr>
              <w:t>——查看品管部的《不符合报告》，</w:t>
            </w:r>
          </w:p>
          <w:p w14:paraId="7F581796" w14:textId="77777777" w:rsidR="003E0FB0" w:rsidRDefault="00545025">
            <w:pPr>
              <w:rPr>
                <w:rFonts w:ascii="楷体" w:eastAsia="楷体" w:hAnsi="楷体" w:cs="楷体"/>
                <w:szCs w:val="21"/>
              </w:rPr>
            </w:pPr>
            <w:r>
              <w:rPr>
                <w:rFonts w:ascii="楷体" w:eastAsia="楷体" w:hAnsi="楷体" w:cs="楷体" w:hint="eastAsia"/>
                <w:szCs w:val="21"/>
              </w:rPr>
              <w:t>2021</w:t>
            </w:r>
            <w:r>
              <w:rPr>
                <w:rFonts w:ascii="楷体" w:eastAsia="楷体" w:hAnsi="楷体" w:cs="楷体" w:hint="eastAsia"/>
                <w:szCs w:val="21"/>
              </w:rPr>
              <w:t>年</w:t>
            </w:r>
            <w:r>
              <w:rPr>
                <w:rFonts w:ascii="楷体" w:eastAsia="楷体" w:hAnsi="楷体" w:cs="楷体" w:hint="eastAsia"/>
                <w:szCs w:val="21"/>
              </w:rPr>
              <w:t>9</w:t>
            </w:r>
            <w:r>
              <w:rPr>
                <w:rFonts w:ascii="楷体" w:eastAsia="楷体" w:hAnsi="楷体" w:cs="楷体" w:hint="eastAsia"/>
                <w:szCs w:val="21"/>
              </w:rPr>
              <w:t>月</w:t>
            </w:r>
            <w:r>
              <w:rPr>
                <w:rFonts w:ascii="楷体" w:eastAsia="楷体" w:hAnsi="楷体" w:cs="楷体" w:hint="eastAsia"/>
                <w:szCs w:val="21"/>
              </w:rPr>
              <w:t>23</w:t>
            </w:r>
            <w:r>
              <w:rPr>
                <w:rFonts w:ascii="楷体" w:eastAsia="楷体" w:hAnsi="楷体" w:cs="楷体" w:hint="eastAsia"/>
                <w:szCs w:val="21"/>
              </w:rPr>
              <w:t>日分别对品管部和水印部进行了内审，审核过程中发现了品管部</w:t>
            </w:r>
            <w:r>
              <w:rPr>
                <w:rFonts w:ascii="楷体" w:eastAsia="楷体" w:hAnsi="楷体" w:cs="楷体" w:hint="eastAsia"/>
                <w:szCs w:val="21"/>
              </w:rPr>
              <w:t>3</w:t>
            </w:r>
            <w:r>
              <w:rPr>
                <w:rFonts w:ascii="楷体" w:eastAsia="楷体" w:hAnsi="楷体" w:cs="楷体" w:hint="eastAsia"/>
                <w:szCs w:val="21"/>
              </w:rPr>
              <w:t>项不符合项，为一般不符合；水印部</w:t>
            </w:r>
            <w:r>
              <w:rPr>
                <w:rFonts w:ascii="楷体" w:eastAsia="楷体" w:hAnsi="楷体" w:cs="楷体" w:hint="eastAsia"/>
                <w:szCs w:val="21"/>
              </w:rPr>
              <w:t>2</w:t>
            </w:r>
            <w:r>
              <w:rPr>
                <w:rFonts w:ascii="楷体" w:eastAsia="楷体" w:hAnsi="楷体" w:cs="楷体" w:hint="eastAsia"/>
                <w:szCs w:val="21"/>
              </w:rPr>
              <w:t>项不符合项，为一般不符合。</w:t>
            </w:r>
          </w:p>
          <w:p w14:paraId="718DD0AC" w14:textId="77777777" w:rsidR="003E0FB0" w:rsidRDefault="00545025">
            <w:pPr>
              <w:rPr>
                <w:rFonts w:ascii="楷体" w:eastAsia="楷体" w:hAnsi="楷体" w:cs="楷体"/>
                <w:szCs w:val="21"/>
              </w:rPr>
            </w:pPr>
            <w:r>
              <w:rPr>
                <w:rFonts w:ascii="楷体" w:eastAsia="楷体" w:hAnsi="楷体" w:cs="楷体" w:hint="eastAsia"/>
                <w:szCs w:val="21"/>
              </w:rPr>
              <w:t>不符合事实描述清晰，不符合原因分析准确，并制定了纠正及纠正预防措施，且措施可行，并对其有效性进行了验证，验证人：</w:t>
            </w:r>
            <w:proofErr w:type="gramStart"/>
            <w:r>
              <w:rPr>
                <w:rFonts w:ascii="楷体" w:eastAsia="楷体" w:hAnsi="楷体" w:cs="楷体" w:hint="eastAsia"/>
                <w:szCs w:val="21"/>
              </w:rPr>
              <w:t>童万芳</w:t>
            </w:r>
            <w:proofErr w:type="gramEnd"/>
            <w:r>
              <w:rPr>
                <w:rFonts w:ascii="楷体" w:eastAsia="楷体" w:hAnsi="楷体" w:cs="楷体" w:hint="eastAsia"/>
                <w:szCs w:val="21"/>
              </w:rPr>
              <w:t>/</w:t>
            </w:r>
            <w:r>
              <w:rPr>
                <w:rFonts w:ascii="楷体" w:eastAsia="楷体" w:hAnsi="楷体" w:cs="楷体" w:hint="eastAsia"/>
                <w:szCs w:val="21"/>
              </w:rPr>
              <w:t>段超，日期：</w:t>
            </w:r>
            <w:r>
              <w:rPr>
                <w:rFonts w:ascii="楷体" w:eastAsia="楷体" w:hAnsi="楷体" w:cs="楷体" w:hint="eastAsia"/>
                <w:szCs w:val="21"/>
              </w:rPr>
              <w:t>202</w:t>
            </w:r>
            <w:r>
              <w:rPr>
                <w:rFonts w:ascii="楷体" w:eastAsia="楷体" w:hAnsi="楷体" w:cs="楷体" w:hint="eastAsia"/>
                <w:szCs w:val="21"/>
              </w:rPr>
              <w:t>1</w:t>
            </w:r>
            <w:r>
              <w:rPr>
                <w:rFonts w:ascii="楷体" w:eastAsia="楷体" w:hAnsi="楷体" w:cs="楷体" w:hint="eastAsia"/>
                <w:szCs w:val="21"/>
              </w:rPr>
              <w:t>年</w:t>
            </w:r>
            <w:r>
              <w:rPr>
                <w:rFonts w:ascii="楷体" w:eastAsia="楷体" w:hAnsi="楷体" w:cs="楷体" w:hint="eastAsia"/>
                <w:szCs w:val="21"/>
              </w:rPr>
              <w:t>9</w:t>
            </w:r>
            <w:r>
              <w:rPr>
                <w:rFonts w:ascii="楷体" w:eastAsia="楷体" w:hAnsi="楷体" w:cs="楷体" w:hint="eastAsia"/>
                <w:szCs w:val="21"/>
              </w:rPr>
              <w:t>月</w:t>
            </w:r>
            <w:r>
              <w:rPr>
                <w:rFonts w:ascii="楷体" w:eastAsia="楷体" w:hAnsi="楷体" w:cs="楷体" w:hint="eastAsia"/>
                <w:szCs w:val="21"/>
              </w:rPr>
              <w:t>31</w:t>
            </w:r>
            <w:r>
              <w:rPr>
                <w:rFonts w:ascii="楷体" w:eastAsia="楷体" w:hAnsi="楷体" w:cs="楷体" w:hint="eastAsia"/>
                <w:szCs w:val="21"/>
              </w:rPr>
              <w:t>日。</w:t>
            </w:r>
          </w:p>
          <w:p w14:paraId="688B4800" w14:textId="77777777" w:rsidR="003E0FB0" w:rsidRDefault="00545025">
            <w:pPr>
              <w:rPr>
                <w:rFonts w:ascii="楷体" w:eastAsia="楷体" w:hAnsi="楷体" w:cs="楷体"/>
                <w:szCs w:val="21"/>
              </w:rPr>
            </w:pPr>
            <w:r>
              <w:rPr>
                <w:rFonts w:ascii="楷体" w:eastAsia="楷体" w:hAnsi="楷体" w:cs="楷体" w:hint="eastAsia"/>
                <w:szCs w:val="21"/>
              </w:rPr>
              <w:t>其他部门分别于</w:t>
            </w:r>
            <w:r>
              <w:rPr>
                <w:rFonts w:ascii="楷体" w:eastAsia="楷体" w:hAnsi="楷体" w:cs="楷体" w:hint="eastAsia"/>
                <w:szCs w:val="21"/>
              </w:rPr>
              <w:t>202</w:t>
            </w:r>
            <w:r>
              <w:rPr>
                <w:rFonts w:ascii="楷体" w:eastAsia="楷体" w:hAnsi="楷体" w:cs="楷体" w:hint="eastAsia"/>
                <w:szCs w:val="21"/>
              </w:rPr>
              <w:t>1</w:t>
            </w:r>
            <w:r>
              <w:rPr>
                <w:rFonts w:ascii="楷体" w:eastAsia="楷体" w:hAnsi="楷体" w:cs="楷体" w:hint="eastAsia"/>
                <w:szCs w:val="21"/>
              </w:rPr>
              <w:t>年</w:t>
            </w:r>
            <w:r>
              <w:rPr>
                <w:rFonts w:ascii="楷体" w:eastAsia="楷体" w:hAnsi="楷体" w:cs="楷体" w:hint="eastAsia"/>
                <w:szCs w:val="21"/>
              </w:rPr>
              <w:t>3</w:t>
            </w:r>
            <w:r>
              <w:rPr>
                <w:rFonts w:ascii="楷体" w:eastAsia="楷体" w:hAnsi="楷体" w:cs="楷体" w:hint="eastAsia"/>
                <w:szCs w:val="21"/>
              </w:rPr>
              <w:t>月</w:t>
            </w:r>
            <w:r>
              <w:rPr>
                <w:rFonts w:ascii="楷体" w:eastAsia="楷体" w:hAnsi="楷体" w:cs="楷体" w:hint="eastAsia"/>
                <w:szCs w:val="21"/>
              </w:rPr>
              <w:t>31</w:t>
            </w:r>
            <w:r>
              <w:rPr>
                <w:rFonts w:ascii="楷体" w:eastAsia="楷体" w:hAnsi="楷体" w:cs="楷体" w:hint="eastAsia"/>
                <w:szCs w:val="21"/>
              </w:rPr>
              <w:t>日生产部（水印）、</w:t>
            </w:r>
            <w:r>
              <w:rPr>
                <w:rFonts w:ascii="楷体" w:eastAsia="楷体" w:hAnsi="楷体" w:cs="楷体" w:hint="eastAsia"/>
                <w:szCs w:val="21"/>
              </w:rPr>
              <w:t>202</w:t>
            </w:r>
            <w:r>
              <w:rPr>
                <w:rFonts w:ascii="楷体" w:eastAsia="楷体" w:hAnsi="楷体" w:cs="楷体" w:hint="eastAsia"/>
                <w:szCs w:val="21"/>
              </w:rPr>
              <w:t>1</w:t>
            </w:r>
            <w:r>
              <w:rPr>
                <w:rFonts w:ascii="楷体" w:eastAsia="楷体" w:hAnsi="楷体" w:cs="楷体" w:hint="eastAsia"/>
                <w:szCs w:val="21"/>
              </w:rPr>
              <w:t>年</w:t>
            </w:r>
            <w:r>
              <w:rPr>
                <w:rFonts w:ascii="楷体" w:eastAsia="楷体" w:hAnsi="楷体" w:cs="楷体" w:hint="eastAsia"/>
                <w:szCs w:val="21"/>
              </w:rPr>
              <w:t>5</w:t>
            </w:r>
            <w:r>
              <w:rPr>
                <w:rFonts w:ascii="楷体" w:eastAsia="楷体" w:hAnsi="楷体" w:cs="楷体" w:hint="eastAsia"/>
                <w:szCs w:val="21"/>
              </w:rPr>
              <w:t>月</w:t>
            </w:r>
            <w:r>
              <w:rPr>
                <w:rFonts w:ascii="楷体" w:eastAsia="楷体" w:hAnsi="楷体" w:cs="楷体" w:hint="eastAsia"/>
                <w:szCs w:val="21"/>
              </w:rPr>
              <w:t>1</w:t>
            </w:r>
            <w:r>
              <w:rPr>
                <w:rFonts w:ascii="楷体" w:eastAsia="楷体" w:hAnsi="楷体" w:cs="楷体" w:hint="eastAsia"/>
                <w:szCs w:val="21"/>
              </w:rPr>
              <w:t>日（采购中心）等进行了关闭。</w:t>
            </w:r>
          </w:p>
          <w:p w14:paraId="42560908" w14:textId="77777777" w:rsidR="003E0FB0" w:rsidRDefault="00545025">
            <w:pPr>
              <w:rPr>
                <w:rFonts w:ascii="楷体" w:eastAsia="楷体" w:hAnsi="楷体" w:cs="楷体"/>
                <w:szCs w:val="21"/>
              </w:rPr>
            </w:pPr>
            <w:r>
              <w:rPr>
                <w:rFonts w:ascii="楷体" w:eastAsia="楷体" w:hAnsi="楷体" w:cs="楷体" w:hint="eastAsia"/>
                <w:szCs w:val="21"/>
              </w:rPr>
              <w:lastRenderedPageBreak/>
              <w:t>——</w:t>
            </w:r>
            <w:r>
              <w:rPr>
                <w:rFonts w:ascii="楷体" w:eastAsia="楷体" w:hAnsi="楷体" w:cs="楷体" w:hint="eastAsia"/>
                <w:szCs w:val="21"/>
              </w:rPr>
              <w:t>202</w:t>
            </w:r>
            <w:r>
              <w:rPr>
                <w:rFonts w:ascii="楷体" w:eastAsia="楷体" w:hAnsi="楷体" w:cs="楷体" w:hint="eastAsia"/>
                <w:szCs w:val="21"/>
              </w:rPr>
              <w:t>1</w:t>
            </w:r>
            <w:r>
              <w:rPr>
                <w:rFonts w:ascii="楷体" w:eastAsia="楷体" w:hAnsi="楷体" w:cs="楷体" w:hint="eastAsia"/>
                <w:szCs w:val="21"/>
              </w:rPr>
              <w:t>年度内审编制有《管理体系内部审核报告》，对内</w:t>
            </w:r>
            <w:proofErr w:type="gramStart"/>
            <w:r>
              <w:rPr>
                <w:rFonts w:ascii="楷体" w:eastAsia="楷体" w:hAnsi="楷体" w:cs="楷体" w:hint="eastAsia"/>
                <w:szCs w:val="21"/>
              </w:rPr>
              <w:t>审进行</w:t>
            </w:r>
            <w:proofErr w:type="gramEnd"/>
            <w:r>
              <w:rPr>
                <w:rFonts w:ascii="楷体" w:eastAsia="楷体" w:hAnsi="楷体" w:cs="楷体" w:hint="eastAsia"/>
                <w:szCs w:val="21"/>
              </w:rPr>
              <w:t>了综述和体系运行情况的评价，对纠正措施提出整改的要求。</w:t>
            </w:r>
          </w:p>
          <w:p w14:paraId="79A55A5C" w14:textId="77777777" w:rsidR="003E0FB0" w:rsidRDefault="00545025">
            <w:pPr>
              <w:rPr>
                <w:rFonts w:ascii="楷体" w:eastAsia="楷体" w:hAnsi="楷体" w:cs="楷体"/>
                <w:szCs w:val="21"/>
              </w:rPr>
            </w:pPr>
            <w:r>
              <w:rPr>
                <w:rFonts w:ascii="楷体" w:eastAsia="楷体" w:hAnsi="楷体" w:cs="楷体" w:hint="eastAsia"/>
                <w:szCs w:val="21"/>
              </w:rPr>
              <w:t>结论：公司建立的质量管理体系基本符合要求，管理方针、目标适宜，已经初步建立起了防止不合格，采取纠正和预防措施的持续改进机制，通过不断提高产品质</w:t>
            </w:r>
            <w:r>
              <w:rPr>
                <w:rFonts w:ascii="楷体" w:eastAsia="楷体" w:hAnsi="楷体" w:cs="楷体" w:hint="eastAsia"/>
                <w:szCs w:val="21"/>
              </w:rPr>
              <w:t>量满足顾客要求，增强顾客满意逐步完善质量管理体系。</w:t>
            </w:r>
          </w:p>
          <w:p w14:paraId="57886F2F" w14:textId="77777777" w:rsidR="003E0FB0" w:rsidRDefault="00545025">
            <w:pPr>
              <w:tabs>
                <w:tab w:val="left" w:pos="7380"/>
              </w:tabs>
              <w:rPr>
                <w:rFonts w:ascii="楷体" w:eastAsia="楷体" w:hAnsi="楷体" w:cs="楷体"/>
                <w:szCs w:val="21"/>
              </w:rPr>
            </w:pPr>
            <w:r>
              <w:rPr>
                <w:rFonts w:ascii="楷体" w:eastAsia="楷体" w:hAnsi="楷体" w:cs="楷体" w:hint="eastAsia"/>
                <w:szCs w:val="21"/>
              </w:rPr>
              <w:t>经查，内部审核符合标准要求。内部审核结果已递交管理评审。</w:t>
            </w:r>
          </w:p>
          <w:p w14:paraId="281E5057" w14:textId="77777777" w:rsidR="003E0FB0" w:rsidRDefault="00545025">
            <w:pPr>
              <w:rPr>
                <w:rFonts w:ascii="楷体" w:eastAsia="楷体" w:hAnsi="楷体" w:cs="楷体"/>
                <w:szCs w:val="21"/>
              </w:rPr>
            </w:pPr>
            <w:r>
              <w:rPr>
                <w:rFonts w:ascii="楷体" w:eastAsia="楷体" w:hAnsi="楷体" w:cs="楷体" w:hint="eastAsia"/>
                <w:szCs w:val="21"/>
              </w:rPr>
              <w:t>内审员均经内</w:t>
            </w:r>
            <w:proofErr w:type="gramStart"/>
            <w:r>
              <w:rPr>
                <w:rFonts w:ascii="楷体" w:eastAsia="楷体" w:hAnsi="楷体" w:cs="楷体" w:hint="eastAsia"/>
                <w:szCs w:val="21"/>
              </w:rPr>
              <w:t>审知识</w:t>
            </w:r>
            <w:proofErr w:type="gramEnd"/>
            <w:r>
              <w:rPr>
                <w:rFonts w:ascii="楷体" w:eastAsia="楷体" w:hAnsi="楷体" w:cs="楷体" w:hint="eastAsia"/>
                <w:szCs w:val="21"/>
              </w:rPr>
              <w:t>培训考核合格上岗。</w:t>
            </w:r>
          </w:p>
        </w:tc>
        <w:tc>
          <w:tcPr>
            <w:tcW w:w="709" w:type="dxa"/>
          </w:tcPr>
          <w:p w14:paraId="2DFCF385" w14:textId="77777777" w:rsidR="003E0FB0" w:rsidRDefault="003E0FB0">
            <w:pPr>
              <w:rPr>
                <w:rFonts w:ascii="楷体" w:eastAsia="楷体" w:hAnsi="楷体" w:cs="楷体"/>
                <w:szCs w:val="21"/>
              </w:rPr>
            </w:pPr>
          </w:p>
        </w:tc>
      </w:tr>
    </w:tbl>
    <w:p w14:paraId="7B7F4545" w14:textId="77777777" w:rsidR="003E0FB0" w:rsidRDefault="00545025">
      <w:r>
        <w:ptab w:relativeTo="margin" w:alignment="center" w:leader="none"/>
      </w:r>
    </w:p>
    <w:p w14:paraId="5C915D07" w14:textId="77777777" w:rsidR="003E0FB0" w:rsidRDefault="00545025">
      <w:pPr>
        <w:pStyle w:val="a7"/>
      </w:pPr>
      <w:r>
        <w:rPr>
          <w:rFonts w:hint="eastAsia"/>
        </w:rPr>
        <w:t>说明：不符合标注</w:t>
      </w:r>
      <w:r>
        <w:rPr>
          <w:rFonts w:hint="eastAsia"/>
        </w:rPr>
        <w:t>N</w:t>
      </w:r>
    </w:p>
    <w:p w14:paraId="4FAAC436" w14:textId="77777777" w:rsidR="003E0FB0" w:rsidRDefault="003E0FB0">
      <w:pPr>
        <w:spacing w:line="480" w:lineRule="exact"/>
        <w:rPr>
          <w:rFonts w:ascii="隶书" w:eastAsia="隶书" w:hAnsi="宋体"/>
          <w:bCs/>
          <w:color w:val="000000"/>
          <w:sz w:val="36"/>
          <w:szCs w:val="36"/>
        </w:rPr>
      </w:pPr>
    </w:p>
    <w:p w14:paraId="65363052" w14:textId="77777777" w:rsidR="003E0FB0" w:rsidRDefault="003E0FB0">
      <w:pPr>
        <w:spacing w:line="480" w:lineRule="exact"/>
        <w:jc w:val="center"/>
        <w:rPr>
          <w:rFonts w:ascii="隶书" w:eastAsia="隶书" w:hAnsi="宋体"/>
          <w:bCs/>
          <w:color w:val="000000"/>
          <w:sz w:val="36"/>
          <w:szCs w:val="36"/>
        </w:rPr>
      </w:pPr>
    </w:p>
    <w:p w14:paraId="6AE8986C" w14:textId="77777777" w:rsidR="003E0FB0" w:rsidRDefault="003E0FB0">
      <w:pPr>
        <w:pStyle w:val="a7"/>
      </w:pPr>
    </w:p>
    <w:sectPr w:rsidR="003E0FB0">
      <w:headerReference w:type="default" r:id="rId23"/>
      <w:footerReference w:type="default" r:id="rId24"/>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40571" w14:textId="77777777" w:rsidR="00545025" w:rsidRDefault="00545025">
      <w:r>
        <w:separator/>
      </w:r>
    </w:p>
  </w:endnote>
  <w:endnote w:type="continuationSeparator" w:id="0">
    <w:p w14:paraId="5F9EE9AA" w14:textId="77777777" w:rsidR="00545025" w:rsidRDefault="00545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隶书">
    <w:panose1 w:val="02010509060101010101"/>
    <w:charset w:val="86"/>
    <w:family w:val="modern"/>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华文隶书">
    <w:panose1 w:val="02010800040101010101"/>
    <w:charset w:val="86"/>
    <w:family w:val="auto"/>
    <w:pitch w:val="variable"/>
    <w:sig w:usb0="00000001" w:usb1="080F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900"/>
    </w:sdtPr>
    <w:sdtEndPr/>
    <w:sdtContent>
      <w:sdt>
        <w:sdtPr>
          <w:id w:val="171357217"/>
        </w:sdtPr>
        <w:sdtEndPr/>
        <w:sdtContent>
          <w:p w14:paraId="2D6FB84A" w14:textId="77777777" w:rsidR="003E0FB0" w:rsidRDefault="00545025">
            <w:pPr>
              <w:pStyle w:val="a7"/>
              <w:jc w:val="center"/>
            </w:pPr>
            <w:r>
              <w:rPr>
                <w:b/>
                <w:sz w:val="24"/>
                <w:szCs w:val="24"/>
              </w:rPr>
              <w:fldChar w:fldCharType="begin"/>
            </w:r>
            <w:r>
              <w:rPr>
                <w:b/>
              </w:rPr>
              <w:instrText>PAGE</w:instrText>
            </w:r>
            <w:r>
              <w:rPr>
                <w:b/>
                <w:sz w:val="24"/>
                <w:szCs w:val="24"/>
              </w:rPr>
              <w:fldChar w:fldCharType="separate"/>
            </w:r>
            <w:r>
              <w:rPr>
                <w:b/>
              </w:rPr>
              <w:t>1</w:t>
            </w:r>
            <w:r>
              <w:rPr>
                <w:b/>
                <w:sz w:val="24"/>
                <w:szCs w:val="24"/>
              </w:rPr>
              <w:fldChar w:fldCharType="end"/>
            </w:r>
            <w:r>
              <w:rPr>
                <w:lang w:val="zh-CN"/>
              </w:rPr>
              <w:t xml:space="preserve"> </w:t>
            </w:r>
            <w:r>
              <w:rPr>
                <w:lang w:val="zh-CN"/>
              </w:rPr>
              <w:t xml:space="preserve">/ </w:t>
            </w:r>
            <w:r>
              <w:rPr>
                <w:b/>
                <w:sz w:val="24"/>
                <w:szCs w:val="24"/>
              </w:rPr>
              <w:fldChar w:fldCharType="begin"/>
            </w:r>
            <w:r>
              <w:rPr>
                <w:b/>
              </w:rPr>
              <w:instrText>NUMPAGES</w:instrText>
            </w:r>
            <w:r>
              <w:rPr>
                <w:b/>
                <w:sz w:val="24"/>
                <w:szCs w:val="24"/>
              </w:rPr>
              <w:fldChar w:fldCharType="separate"/>
            </w:r>
            <w:r>
              <w:rPr>
                <w:b/>
              </w:rPr>
              <w:t>27</w:t>
            </w:r>
            <w:r>
              <w:rPr>
                <w:b/>
                <w:sz w:val="24"/>
                <w:szCs w:val="24"/>
              </w:rPr>
              <w:fldChar w:fldCharType="end"/>
            </w:r>
          </w:p>
        </w:sdtContent>
      </w:sdt>
    </w:sdtContent>
  </w:sdt>
  <w:p w14:paraId="31FDC99F" w14:textId="77777777" w:rsidR="003E0FB0" w:rsidRDefault="003E0FB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7CA0B" w14:textId="77777777" w:rsidR="00545025" w:rsidRDefault="00545025">
      <w:r>
        <w:separator/>
      </w:r>
    </w:p>
  </w:footnote>
  <w:footnote w:type="continuationSeparator" w:id="0">
    <w:p w14:paraId="38FC8160" w14:textId="77777777" w:rsidR="00545025" w:rsidRDefault="005450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D362D" w14:textId="77777777" w:rsidR="003E0FB0" w:rsidRDefault="00545025">
    <w:pPr>
      <w:pStyle w:val="a9"/>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3360" behindDoc="0" locked="0" layoutInCell="1" allowOverlap="1" wp14:anchorId="590171B8" wp14:editId="2774951C">
          <wp:simplePos x="0" y="0"/>
          <wp:positionH relativeFrom="column">
            <wp:posOffset>-76200</wp:posOffset>
          </wp:positionH>
          <wp:positionV relativeFrom="paragraph">
            <wp:posOffset>-140335</wp:posOffset>
          </wp:positionV>
          <wp:extent cx="485775" cy="485775"/>
          <wp:effectExtent l="0" t="0" r="9525" b="9525"/>
          <wp:wrapTopAndBottom/>
          <wp:docPr id="19"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14:paraId="6F4458E0" w14:textId="77777777" w:rsidR="003E0FB0" w:rsidRDefault="00545025">
    <w:pPr>
      <w:pStyle w:val="a9"/>
      <w:pBdr>
        <w:bottom w:val="none" w:sz="0" w:space="0" w:color="auto"/>
      </w:pBdr>
      <w:spacing w:line="320" w:lineRule="exact"/>
      <w:jc w:val="left"/>
    </w:pPr>
    <w:r>
      <w:pict w14:anchorId="3E8910EA">
        <v:shapetype id="_x0000_t202" coordsize="21600,21600" o:spt="202" path="m,l,21600r21600,l21600,xe">
          <v:stroke joinstyle="miter"/>
          <v:path gradientshapeok="t" o:connecttype="rect"/>
        </v:shapetype>
        <v:shape id="文本框 1" o:spid="_x0000_s3073" type="#_x0000_t202" style="position:absolute;margin-left:554.75pt;margin-top:2.2pt;width:172pt;height:20.2pt;z-index:251658240;mso-width-relative:page;mso-height-relative:page" stroked="f">
          <v:textbox>
            <w:txbxContent>
              <w:p w14:paraId="2B5AAE43" w14:textId="77777777" w:rsidR="003E0FB0" w:rsidRDefault="00545025">
                <w:r>
                  <w:rPr>
                    <w:rFonts w:hint="eastAsia"/>
                    <w:sz w:val="18"/>
                    <w:szCs w:val="18"/>
                  </w:rPr>
                  <w:t>ISC-B-II-12(05</w:t>
                </w:r>
                <w:r>
                  <w:rPr>
                    <w:rFonts w:hint="eastAsia"/>
                    <w:sz w:val="18"/>
                    <w:szCs w:val="18"/>
                  </w:rPr>
                  <w:t>版）</w:t>
                </w:r>
              </w:p>
            </w:txbxContent>
          </v:textbox>
        </v:shape>
      </w:pict>
    </w:r>
    <w:r>
      <w:rPr>
        <w:rStyle w:val="CharChar1"/>
        <w:rFonts w:hint="default"/>
        <w:w w:val="90"/>
      </w:rPr>
      <w:t xml:space="preserve">Beijing International Standard united Certification </w:t>
    </w:r>
    <w:proofErr w:type="spellStart"/>
    <w:proofErr w:type="gramStart"/>
    <w:r>
      <w:rPr>
        <w:rStyle w:val="CharChar1"/>
        <w:rFonts w:hint="default"/>
        <w:w w:val="90"/>
      </w:rPr>
      <w:t>Co.,Ltd</w:t>
    </w:r>
    <w:proofErr w:type="spellEnd"/>
    <w:r>
      <w:rPr>
        <w:rStyle w:val="CharChar1"/>
        <w:rFonts w:hint="default"/>
        <w:w w:val="90"/>
      </w:rPr>
      <w:t>.</w:t>
    </w:r>
    <w:proofErr w:type="gramEnd"/>
  </w:p>
  <w:p w14:paraId="2C12853C" w14:textId="77777777" w:rsidR="003E0FB0" w:rsidRDefault="003E0FB0">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D7C95C4"/>
    <w:multiLevelType w:val="singleLevel"/>
    <w:tmpl w:val="CD7C95C4"/>
    <w:lvl w:ilvl="0">
      <w:start w:val="1"/>
      <w:numFmt w:val="decimal"/>
      <w:suff w:val="nothing"/>
      <w:lvlText w:val="%1）"/>
      <w:lvlJc w:val="left"/>
    </w:lvl>
  </w:abstractNum>
  <w:abstractNum w:abstractNumId="1" w15:restartNumberingAfterBreak="0">
    <w:nsid w:val="1A5688AF"/>
    <w:multiLevelType w:val="singleLevel"/>
    <w:tmpl w:val="1A5688AF"/>
    <w:lvl w:ilvl="0">
      <w:start w:val="1"/>
      <w:numFmt w:val="decimal"/>
      <w:suff w:val="nothing"/>
      <w:lvlText w:val="%1、"/>
      <w:lvlJc w:val="left"/>
    </w:lvl>
  </w:abstractNum>
  <w:abstractNum w:abstractNumId="2" w15:restartNumberingAfterBreak="0">
    <w:nsid w:val="2D0A0F7A"/>
    <w:multiLevelType w:val="multilevel"/>
    <w:tmpl w:val="2D0A0F7A"/>
    <w:lvl w:ilvl="0">
      <w:start w:val="1"/>
      <w:numFmt w:val="lowerLetter"/>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3" w15:restartNumberingAfterBreak="0">
    <w:nsid w:val="5D9A284B"/>
    <w:multiLevelType w:val="multilevel"/>
    <w:tmpl w:val="5D9A284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65D32B83"/>
    <w:multiLevelType w:val="multilevel"/>
    <w:tmpl w:val="65D32B8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052728534">
    <w:abstractNumId w:val="0"/>
  </w:num>
  <w:num w:numId="2" w16cid:durableId="833035712">
    <w:abstractNumId w:val="1"/>
  </w:num>
  <w:num w:numId="3" w16cid:durableId="530848551">
    <w:abstractNumId w:val="3"/>
  </w:num>
  <w:num w:numId="4" w16cid:durableId="760873408">
    <w:abstractNumId w:val="2"/>
  </w:num>
  <w:num w:numId="5" w16cid:durableId="20805889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fillcolor="white">
      <v:fill color="white"/>
    </o:shapedefaults>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6C12C8"/>
    <w:rsid w:val="00013484"/>
    <w:rsid w:val="000258ED"/>
    <w:rsid w:val="0004564A"/>
    <w:rsid w:val="00054F04"/>
    <w:rsid w:val="00060768"/>
    <w:rsid w:val="00062E1B"/>
    <w:rsid w:val="00080DCE"/>
    <w:rsid w:val="00082124"/>
    <w:rsid w:val="00083501"/>
    <w:rsid w:val="0008470D"/>
    <w:rsid w:val="00084F99"/>
    <w:rsid w:val="00092C46"/>
    <w:rsid w:val="00093A17"/>
    <w:rsid w:val="000B1316"/>
    <w:rsid w:val="000B5716"/>
    <w:rsid w:val="000C4882"/>
    <w:rsid w:val="000C5F30"/>
    <w:rsid w:val="000D11A4"/>
    <w:rsid w:val="000E4A05"/>
    <w:rsid w:val="000F4524"/>
    <w:rsid w:val="00107CEC"/>
    <w:rsid w:val="00131417"/>
    <w:rsid w:val="0013195B"/>
    <w:rsid w:val="00134F45"/>
    <w:rsid w:val="00155A9E"/>
    <w:rsid w:val="00172882"/>
    <w:rsid w:val="001A627F"/>
    <w:rsid w:val="001B14B2"/>
    <w:rsid w:val="001B39B7"/>
    <w:rsid w:val="001D163E"/>
    <w:rsid w:val="001E6276"/>
    <w:rsid w:val="001F08E1"/>
    <w:rsid w:val="00242171"/>
    <w:rsid w:val="00242AB7"/>
    <w:rsid w:val="0024668A"/>
    <w:rsid w:val="0025667E"/>
    <w:rsid w:val="0026161A"/>
    <w:rsid w:val="002623E0"/>
    <w:rsid w:val="00263E9C"/>
    <w:rsid w:val="002676D0"/>
    <w:rsid w:val="00270022"/>
    <w:rsid w:val="00276A2F"/>
    <w:rsid w:val="00282292"/>
    <w:rsid w:val="00284990"/>
    <w:rsid w:val="00286E19"/>
    <w:rsid w:val="002A5FF3"/>
    <w:rsid w:val="002B6421"/>
    <w:rsid w:val="002B7500"/>
    <w:rsid w:val="002C193A"/>
    <w:rsid w:val="003166C3"/>
    <w:rsid w:val="00325F71"/>
    <w:rsid w:val="003263C3"/>
    <w:rsid w:val="00345CF9"/>
    <w:rsid w:val="003558AE"/>
    <w:rsid w:val="00385D4C"/>
    <w:rsid w:val="00391B3A"/>
    <w:rsid w:val="003A0189"/>
    <w:rsid w:val="003D374A"/>
    <w:rsid w:val="003E0FB0"/>
    <w:rsid w:val="003E17CC"/>
    <w:rsid w:val="00446ECA"/>
    <w:rsid w:val="004520DC"/>
    <w:rsid w:val="00455814"/>
    <w:rsid w:val="00455DC6"/>
    <w:rsid w:val="00456F3D"/>
    <w:rsid w:val="004615A2"/>
    <w:rsid w:val="004765FB"/>
    <w:rsid w:val="00486E96"/>
    <w:rsid w:val="004B43C4"/>
    <w:rsid w:val="004C3FE7"/>
    <w:rsid w:val="004D204D"/>
    <w:rsid w:val="004D6356"/>
    <w:rsid w:val="004D6DC8"/>
    <w:rsid w:val="004E65B1"/>
    <w:rsid w:val="004F66D6"/>
    <w:rsid w:val="00545025"/>
    <w:rsid w:val="005968BD"/>
    <w:rsid w:val="005A05BD"/>
    <w:rsid w:val="005A60D8"/>
    <w:rsid w:val="005D57E3"/>
    <w:rsid w:val="005E3A9D"/>
    <w:rsid w:val="00604982"/>
    <w:rsid w:val="00606A65"/>
    <w:rsid w:val="006077A4"/>
    <w:rsid w:val="00607EA6"/>
    <w:rsid w:val="00616618"/>
    <w:rsid w:val="00625632"/>
    <w:rsid w:val="0063726F"/>
    <w:rsid w:val="006428FC"/>
    <w:rsid w:val="0064343F"/>
    <w:rsid w:val="00657965"/>
    <w:rsid w:val="006603F6"/>
    <w:rsid w:val="006635EE"/>
    <w:rsid w:val="006676F2"/>
    <w:rsid w:val="00673303"/>
    <w:rsid w:val="00673414"/>
    <w:rsid w:val="0067736A"/>
    <w:rsid w:val="00682A58"/>
    <w:rsid w:val="006920D1"/>
    <w:rsid w:val="00693A74"/>
    <w:rsid w:val="006970D5"/>
    <w:rsid w:val="00697A9A"/>
    <w:rsid w:val="006B29FE"/>
    <w:rsid w:val="006B3AFE"/>
    <w:rsid w:val="006C12C8"/>
    <w:rsid w:val="006C4897"/>
    <w:rsid w:val="006D6185"/>
    <w:rsid w:val="0071671A"/>
    <w:rsid w:val="00732847"/>
    <w:rsid w:val="007610CF"/>
    <w:rsid w:val="0077221A"/>
    <w:rsid w:val="00773A91"/>
    <w:rsid w:val="00774268"/>
    <w:rsid w:val="00777FF6"/>
    <w:rsid w:val="007A388C"/>
    <w:rsid w:val="007A48BC"/>
    <w:rsid w:val="007B1B17"/>
    <w:rsid w:val="007B6C3A"/>
    <w:rsid w:val="007C10B7"/>
    <w:rsid w:val="007D59B0"/>
    <w:rsid w:val="007F03CD"/>
    <w:rsid w:val="007F2B1B"/>
    <w:rsid w:val="00804B5B"/>
    <w:rsid w:val="008053AA"/>
    <w:rsid w:val="008128D4"/>
    <w:rsid w:val="00812E2B"/>
    <w:rsid w:val="008269B5"/>
    <w:rsid w:val="008467C8"/>
    <w:rsid w:val="00856C5A"/>
    <w:rsid w:val="00857375"/>
    <w:rsid w:val="00860CAB"/>
    <w:rsid w:val="00861AC7"/>
    <w:rsid w:val="00863473"/>
    <w:rsid w:val="008732AE"/>
    <w:rsid w:val="0088512A"/>
    <w:rsid w:val="00886184"/>
    <w:rsid w:val="008A05EF"/>
    <w:rsid w:val="008C2B48"/>
    <w:rsid w:val="008C33ED"/>
    <w:rsid w:val="008D03F5"/>
    <w:rsid w:val="008E089A"/>
    <w:rsid w:val="0090098A"/>
    <w:rsid w:val="00905B0B"/>
    <w:rsid w:val="00911C0C"/>
    <w:rsid w:val="009145B8"/>
    <w:rsid w:val="00931723"/>
    <w:rsid w:val="00937C24"/>
    <w:rsid w:val="00983310"/>
    <w:rsid w:val="009954B5"/>
    <w:rsid w:val="009A079C"/>
    <w:rsid w:val="009A615F"/>
    <w:rsid w:val="009B73C9"/>
    <w:rsid w:val="009E0B87"/>
    <w:rsid w:val="009F2889"/>
    <w:rsid w:val="00A03633"/>
    <w:rsid w:val="00A11DC5"/>
    <w:rsid w:val="00A16B38"/>
    <w:rsid w:val="00A23C1F"/>
    <w:rsid w:val="00A418F9"/>
    <w:rsid w:val="00A474D4"/>
    <w:rsid w:val="00A525CB"/>
    <w:rsid w:val="00A5539F"/>
    <w:rsid w:val="00A62993"/>
    <w:rsid w:val="00A6377E"/>
    <w:rsid w:val="00A839B5"/>
    <w:rsid w:val="00AE4A67"/>
    <w:rsid w:val="00B02E26"/>
    <w:rsid w:val="00B075BE"/>
    <w:rsid w:val="00B215E3"/>
    <w:rsid w:val="00B4547D"/>
    <w:rsid w:val="00B52BF9"/>
    <w:rsid w:val="00B62E75"/>
    <w:rsid w:val="00B750AC"/>
    <w:rsid w:val="00B94723"/>
    <w:rsid w:val="00B9530A"/>
    <w:rsid w:val="00BC2CA4"/>
    <w:rsid w:val="00C05515"/>
    <w:rsid w:val="00C23FB9"/>
    <w:rsid w:val="00C26F95"/>
    <w:rsid w:val="00C31F00"/>
    <w:rsid w:val="00C34A59"/>
    <w:rsid w:val="00C506A6"/>
    <w:rsid w:val="00C61146"/>
    <w:rsid w:val="00C670EE"/>
    <w:rsid w:val="00C67B99"/>
    <w:rsid w:val="00C9390F"/>
    <w:rsid w:val="00C93DBE"/>
    <w:rsid w:val="00CB627C"/>
    <w:rsid w:val="00CD4F14"/>
    <w:rsid w:val="00CF0916"/>
    <w:rsid w:val="00CF1729"/>
    <w:rsid w:val="00CF34FB"/>
    <w:rsid w:val="00D0370B"/>
    <w:rsid w:val="00D10EF2"/>
    <w:rsid w:val="00D152D8"/>
    <w:rsid w:val="00D338EA"/>
    <w:rsid w:val="00D44CA1"/>
    <w:rsid w:val="00D80E93"/>
    <w:rsid w:val="00D91117"/>
    <w:rsid w:val="00DA4395"/>
    <w:rsid w:val="00DA5374"/>
    <w:rsid w:val="00DD26E0"/>
    <w:rsid w:val="00DD45C3"/>
    <w:rsid w:val="00DD5FE7"/>
    <w:rsid w:val="00DE14E2"/>
    <w:rsid w:val="00DF1889"/>
    <w:rsid w:val="00DF4B14"/>
    <w:rsid w:val="00DF537C"/>
    <w:rsid w:val="00E0551E"/>
    <w:rsid w:val="00E063B0"/>
    <w:rsid w:val="00E226CB"/>
    <w:rsid w:val="00E3155E"/>
    <w:rsid w:val="00E45FB6"/>
    <w:rsid w:val="00E57989"/>
    <w:rsid w:val="00E64A01"/>
    <w:rsid w:val="00E658C7"/>
    <w:rsid w:val="00E93A9F"/>
    <w:rsid w:val="00E97DB3"/>
    <w:rsid w:val="00F04FA4"/>
    <w:rsid w:val="00F31A9A"/>
    <w:rsid w:val="00F32D70"/>
    <w:rsid w:val="00F368CC"/>
    <w:rsid w:val="00F431EA"/>
    <w:rsid w:val="00F93A21"/>
    <w:rsid w:val="00FA27B7"/>
    <w:rsid w:val="00FA2B22"/>
    <w:rsid w:val="00FC4213"/>
    <w:rsid w:val="00FE1340"/>
    <w:rsid w:val="00FE170A"/>
    <w:rsid w:val="00FF3B71"/>
    <w:rsid w:val="08FA6F79"/>
    <w:rsid w:val="0B0E0D40"/>
    <w:rsid w:val="30830539"/>
    <w:rsid w:val="30ED0AE2"/>
    <w:rsid w:val="3E1E5606"/>
    <w:rsid w:val="4B484D1F"/>
    <w:rsid w:val="4B630A51"/>
    <w:rsid w:val="596162BE"/>
    <w:rsid w:val="755E3F46"/>
    <w:rsid w:val="7A6D1983"/>
    <w:rsid w:val="7C6D2D3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2"/>
    </o:shapelayout>
  </w:shapeDefaults>
  <w:decimalSymbol w:val="."/>
  <w:listSeparator w:val=","/>
  <w14:docId w14:val="4CA6D2DE"/>
  <w15:docId w15:val="{8B609555-1B17-41E0-8A88-69E603D2F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rFonts w:ascii="Times New Roman" w:eastAsia="宋体" w:hAnsi="Times New Roman" w:cs="Times New Roman"/>
      <w:kern w:val="2"/>
      <w:sz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表格文字"/>
    <w:basedOn w:val="a"/>
    <w:qFormat/>
    <w:pPr>
      <w:spacing w:before="25" w:after="25"/>
    </w:pPr>
    <w:rPr>
      <w:bCs/>
      <w:spacing w:val="10"/>
    </w:rPr>
  </w:style>
  <w:style w:type="paragraph" w:styleId="a4">
    <w:name w:val="Body Text"/>
    <w:basedOn w:val="a"/>
    <w:uiPriority w:val="99"/>
    <w:unhideWhenUsed/>
    <w:qFormat/>
    <w:pPr>
      <w:spacing w:after="120"/>
    </w:pPr>
    <w:rPr>
      <w:szCs w:val="24"/>
    </w:rPr>
  </w:style>
  <w:style w:type="paragraph" w:styleId="TOC3">
    <w:name w:val="toc 3"/>
    <w:basedOn w:val="a"/>
    <w:next w:val="a"/>
    <w:uiPriority w:val="39"/>
    <w:unhideWhenUsed/>
    <w:pPr>
      <w:ind w:leftChars="400" w:left="840"/>
    </w:pPr>
    <w:rPr>
      <w:rFonts w:ascii="Calibri" w:hAnsi="Calibri" w:cs="Calibri"/>
      <w:iCs/>
    </w:rPr>
  </w:style>
  <w:style w:type="paragraph" w:styleId="a5">
    <w:name w:val="Balloon Text"/>
    <w:basedOn w:val="a"/>
    <w:link w:val="a6"/>
    <w:uiPriority w:val="99"/>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1"/>
    <w:link w:val="a9"/>
    <w:uiPriority w:val="99"/>
    <w:qFormat/>
    <w:rPr>
      <w:rFonts w:ascii="Times New Roman" w:eastAsia="宋体" w:hAnsi="Times New Roman" w:cs="Times New Roman"/>
      <w:sz w:val="18"/>
      <w:szCs w:val="18"/>
    </w:rPr>
  </w:style>
  <w:style w:type="character" w:customStyle="1" w:styleId="a8">
    <w:name w:val="页脚 字符"/>
    <w:basedOn w:val="a1"/>
    <w:link w:val="a7"/>
    <w:uiPriority w:val="99"/>
    <w:qFormat/>
    <w:rPr>
      <w:rFonts w:ascii="Times New Roman" w:eastAsia="宋体" w:hAnsi="Times New Roman" w:cs="Times New Roman"/>
      <w:sz w:val="18"/>
      <w:szCs w:val="18"/>
    </w:rPr>
  </w:style>
  <w:style w:type="character" w:customStyle="1" w:styleId="a6">
    <w:name w:val="批注框文本 字符"/>
    <w:basedOn w:val="a1"/>
    <w:link w:val="a5"/>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customStyle="1" w:styleId="Default">
    <w:name w:val="Default"/>
    <w:qFormat/>
    <w:pPr>
      <w:widowControl w:val="0"/>
      <w:autoSpaceDE w:val="0"/>
      <w:autoSpaceDN w:val="0"/>
      <w:adjustRightInd w:val="0"/>
    </w:pPr>
    <w:rPr>
      <w:rFonts w:ascii="宋体" w:eastAsia="宋体" w:hAnsi="Times New Roman" w:cs="宋体"/>
      <w:color w:val="000000"/>
      <w:sz w:val="24"/>
      <w:szCs w:val="24"/>
    </w:rPr>
  </w:style>
  <w:style w:type="paragraph" w:customStyle="1" w:styleId="1">
    <w:name w:val="列表段落1"/>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Info spid="_x0000_s1029"/>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409312-1520-4461-9AFF-3C72F10F6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3492</Words>
  <Characters>19908</Characters>
  <Application>Microsoft Office Word</Application>
  <DocSecurity>0</DocSecurity>
  <Lines>165</Lines>
  <Paragraphs>46</Paragraphs>
  <ScaleCrop>false</ScaleCrop>
  <Company/>
  <LinksUpToDate>false</LinksUpToDate>
  <CharactersWithSpaces>23354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Wang lin</cp:lastModifiedBy>
  <cp:revision>2</cp:revision>
  <dcterms:created xsi:type="dcterms:W3CDTF">2022-05-10T12:43:00Z</dcterms:created>
  <dcterms:modified xsi:type="dcterms:W3CDTF">2022-05-10T12:43:00Z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2052-10.1.0.6875</vt:lpwstr>
  </property>
</Properties>
</file>