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/>
              </w:rPr>
              <w:t>新疆鹏森科技股份有限公司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认证项目：□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 w:ascii="宋体" w:hAnsi="宋体" w:eastAsia="宋体" w:cs="宋体"/>
                <w:lang w:eastAsia="zh-CN"/>
              </w:rPr>
              <w:t>■</w:t>
            </w:r>
            <w:r>
              <w:rPr>
                <w:rFonts w:hint="eastAsia"/>
              </w:rPr>
              <w:t>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项目编号：0062-2020-SB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bookmarkStart w:id="1" w:name="_GoBack"/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651510</wp:posOffset>
                  </wp:positionV>
                  <wp:extent cx="807720" cy="251460"/>
                  <wp:effectExtent l="0" t="0" r="11430" b="15240"/>
                  <wp:wrapSquare wrapText="bothSides"/>
                  <wp:docPr id="1" name="图片 4" descr="郑增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郑增亮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02D511E8"/>
    <w:rsid w:val="18A17E08"/>
    <w:rsid w:val="67D251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520</Characters>
  <Lines>4</Lines>
  <Paragraphs>1</Paragraphs>
  <TotalTime>1</TotalTime>
  <ScaleCrop>false</ScaleCrop>
  <LinksUpToDate>false</LinksUpToDate>
  <CharactersWithSpaces>610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2022-03-10T02:59:20Z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057EDB76B2924351A1F6528F3E13330E</vt:lpwstr>
  </property>
</Properties>
</file>