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</w:rPr>
              <w:t>霸州市三合众鑫家具有限责任公司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■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1" w:name="合同编号"/>
            <w:r>
              <w:rPr>
                <w:rFonts w:hint="eastAsia"/>
                <w:szCs w:val="44"/>
                <w:u w:val="none"/>
              </w:rPr>
              <w:t>0177-2022-SA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bookmarkStart w:id="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690245</wp:posOffset>
                  </wp:positionV>
                  <wp:extent cx="705485" cy="345440"/>
                  <wp:effectExtent l="0" t="0" r="18415" b="16510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44CC2C1D"/>
    <w:rsid w:val="48C9099C"/>
    <w:rsid w:val="4CC85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2022-03-07T08:52:02Z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8CBDE4D84D204131957B3F410921D0ED</vt:lpwstr>
  </property>
</Properties>
</file>