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浙江宜方建设有限公司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浙江省丽水市遂昌县西街吴乐畈1号奖房六楼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浙江省丽水市遂昌县西街吴乐畈1号奖房六楼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华之争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18767896070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839510309@qq.com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水永明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0093-2022-QJEO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EC：资质范围内市政公用工程施工、建筑工程施工、水利工程施工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E：资质范围内市政公用工程施工、建筑工程施工、水利工程施工所涉及场所的相关环境管理活动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O：资质范围内市政公用工程施工、建筑工程施工、水利工程施工所涉及场所的相关职业健康安全管理活动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EC：28.02.00;28.03.01;28.04.01;;28.05.01</w:t>
            </w:r>
          </w:p>
          <w:p>
            <w:pPr>
              <w:pStyle w:val="2"/>
              <w:rPr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E：28.02.00;28.03.01;28.04.01;</w:t>
            </w:r>
            <w:bookmarkStart w:id="30" w:name="_GoBack"/>
            <w:bookmarkEnd w:id="30"/>
            <w:r>
              <w:rPr>
                <w:sz w:val="20"/>
              </w:rPr>
              <w:t>;28.05.01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O：28.02.00;28.03.01;28.04.01;;28.05.01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2022年03月09日 下午至2022年03月15日 上午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6.0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EC:28.02.00,28.03.01,28.04.01,,28.05.01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E:28.02.00,28.03.01,28.04.01,,28.05.01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O:28.02.00,28.03.01,28.04.01,,28.05.01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余家龙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13704036633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2022-03-08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2022-03-08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11"/>
        <w:gridCol w:w="975"/>
        <w:gridCol w:w="2310"/>
        <w:gridCol w:w="3866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4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23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1411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13:30</w:t>
            </w:r>
          </w:p>
        </w:tc>
        <w:tc>
          <w:tcPr>
            <w:tcW w:w="975" w:type="dxa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10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首次会</w:t>
            </w:r>
          </w:p>
        </w:tc>
        <w:tc>
          <w:tcPr>
            <w:tcW w:w="3866" w:type="dxa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141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13:30-17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97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2310" w:type="dxa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与管理层有关的质量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、职业健康安全管理活动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安全事务代表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Q/(J)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EO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4.1/4.2/4.3/4.4/5.1/5.2/5.3/5.4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（0）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/6.1.1/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6.1.2/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6.1.4/6.2/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7.1/9.1.1/9.3/10.1/10.3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标准/规范/法规的执行情况、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一阶段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审核不符合项的验证、投诉或事故、监督抽查情况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1411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13:30-17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97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  <w:t>财务部</w:t>
            </w:r>
          </w:p>
        </w:tc>
        <w:tc>
          <w:tcPr>
            <w:tcW w:w="231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资金控制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:5.3/6.2/8.1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/8.2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专业条款审核   A 提供技术支持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1411" w:type="dxa"/>
            <w:vAlign w:val="top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13:30-17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97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工程部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部（完工项目）</w:t>
            </w:r>
          </w:p>
        </w:tc>
        <w:tc>
          <w:tcPr>
            <w:tcW w:w="23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0"/>
              </w:rPr>
              <w:t>资质范围内市政公用工程施工、建筑工程施工、水利水电工程施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工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Q/J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5.3/6.2 /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8.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:5.3/6.2/6.1.2/8.1/8.2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2022.3.10-11</w:t>
            </w:r>
          </w:p>
        </w:tc>
        <w:tc>
          <w:tcPr>
            <w:tcW w:w="1411" w:type="dxa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8:30-12:00</w:t>
            </w:r>
          </w:p>
          <w:p>
            <w:pPr>
              <w:pStyle w:val="2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</w:tc>
        <w:tc>
          <w:tcPr>
            <w:tcW w:w="97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31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目标管理方案,与管理过程控制；人力资源；文件记录控制；内外部信息交流过程；内审管理等；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职责范围内的环境、职业健康安全管理活动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Q(J):5.3(4.3)/6.1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（</w:t>
            </w:r>
            <w:r>
              <w:rPr>
                <w:b w:val="0"/>
                <w:bCs w:val="0"/>
                <w:sz w:val="21"/>
                <w:szCs w:val="21"/>
              </w:rPr>
              <w:t>12.3-5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）、</w:t>
            </w:r>
            <w:r>
              <w:rPr>
                <w:b w:val="0"/>
                <w:bCs w:val="0"/>
                <w:sz w:val="21"/>
                <w:szCs w:val="21"/>
              </w:rPr>
              <w:t>6.2(3.4)/7.1.2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(5.1-3)/7.1.6(3.3.4)/7.2-7.3/(5.1-5.3)/7.4(10.5.4)/7.5(3.5)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9.1.3J12.1/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12.2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b w:val="0"/>
                <w:bCs w:val="0"/>
                <w:sz w:val="21"/>
                <w:szCs w:val="21"/>
              </w:rPr>
              <w:t xml:space="preserve">9.2(12.2)/10.2(12.3) 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:5.3/6.1.2/6.1.3/7.12/7.2/7.3/7.4/7.5/8.1/8.2/9.1.1/9.1.2/9.2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专业条款审核   A 提供技术支持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2022.3.10-11</w:t>
            </w:r>
          </w:p>
        </w:tc>
        <w:tc>
          <w:tcPr>
            <w:tcW w:w="1411" w:type="dxa"/>
          </w:tcPr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</w:tc>
        <w:tc>
          <w:tcPr>
            <w:tcW w:w="975" w:type="dxa"/>
            <w:vAlign w:val="top"/>
          </w:tcPr>
          <w:p>
            <w:pPr>
              <w:spacing w:line="300" w:lineRule="exact"/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经营管理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231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采购和销售服务的要求及顾客满意等运行过程控制；采购和销售服务的涉及的环境和职业健康安全管理体系运行控制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/J: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5.3(4.3)/6.2（3.2）/8.2（6.2-6.3）/8.4（9.1-9.3、8.1-8.4）/9.1.2(10.7)</w:t>
            </w:r>
            <w: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E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:5.3/6.2/6.1.2/8.1/8.2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专业条款审核   A提供技术支持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2022.3.10-11</w:t>
            </w:r>
          </w:p>
        </w:tc>
        <w:tc>
          <w:tcPr>
            <w:tcW w:w="1411" w:type="dxa"/>
          </w:tcPr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</w:tc>
        <w:tc>
          <w:tcPr>
            <w:tcW w:w="975" w:type="dxa"/>
            <w:vAlign w:val="top"/>
          </w:tcPr>
          <w:p>
            <w:pPr>
              <w:spacing w:line="300" w:lineRule="exact"/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工程部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部（完工项目）</w:t>
            </w:r>
          </w:p>
        </w:tc>
        <w:tc>
          <w:tcPr>
            <w:tcW w:w="231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0"/>
              </w:rPr>
              <w:t>资质范围内市政公用工程施工、建筑工程施工、水利工程施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工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Q/J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5.3/6.2 /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</w:rPr>
              <w:t>8.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1（10.1.1/10.2）/8.3(10.3) /8.5(10.4、10.5、10.6) /8.6（11.3.1-3）/8.7（8.3、8.5、9.4、11.5）10.2(12.3)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:5.3/6.2/6.1.2/8.1/8.2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2022.3.12</w:t>
            </w:r>
          </w:p>
        </w:tc>
        <w:tc>
          <w:tcPr>
            <w:tcW w:w="1411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8:00-8:30去项目部途中8:30-12：00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8:30-12:00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17:30-18:00返回</w:t>
            </w:r>
          </w:p>
        </w:tc>
        <w:tc>
          <w:tcPr>
            <w:tcW w:w="975" w:type="dxa"/>
            <w:vAlign w:val="top"/>
          </w:tcPr>
          <w:p>
            <w:pPr>
              <w:spacing w:line="300" w:lineRule="exact"/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  <w:t>在建项目部(</w:t>
            </w:r>
            <w:r>
              <w:rPr>
                <w:b w:val="0"/>
                <w:bCs w:val="0"/>
                <w:sz w:val="20"/>
              </w:rPr>
              <w:t>建筑工程施工</w:t>
            </w:r>
            <w:r>
              <w:rPr>
                <w:rFonts w:ascii="宋体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231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资质范围内的施工总承包项目的策划、实施、放行、交付等质量控制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Q/J:5.3（4.3）/6.2(3.2)/7.1.3(7)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EO：</w:t>
            </w:r>
            <w:r>
              <w:rPr>
                <w:rFonts w:hint="eastAsia"/>
              </w:rPr>
              <w:t>6.1.2/8.1/8.2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EO：</w:t>
            </w:r>
            <w:r>
              <w:rPr>
                <w:rFonts w:hint="eastAsia"/>
              </w:rPr>
              <w:t>5.3/6.2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B专业条款审核，A提供技术支持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2022.3.13</w:t>
            </w:r>
          </w:p>
        </w:tc>
        <w:tc>
          <w:tcPr>
            <w:tcW w:w="1411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7:30-8:30去项目部途中8:30-12：00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8:30-12:00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17:30-18:30返回</w:t>
            </w:r>
          </w:p>
        </w:tc>
        <w:tc>
          <w:tcPr>
            <w:tcW w:w="97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  <w:t>在建项目部(</w:t>
            </w:r>
            <w:r>
              <w:rPr>
                <w:b w:val="0"/>
                <w:bCs w:val="0"/>
                <w:sz w:val="20"/>
              </w:rPr>
              <w:t>市政公用工程施工</w:t>
            </w:r>
            <w:r>
              <w:rPr>
                <w:rFonts w:ascii="宋体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2310" w:type="dxa"/>
            <w:vAlign w:val="top"/>
          </w:tcPr>
          <w:p>
            <w:pPr>
              <w:spacing w:line="300" w:lineRule="exact"/>
              <w:rPr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资质范围内的施工总承包项目的策划、实施、放行、交付等质量控制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Q/J:5.3（4.3）/6.2(3.2)/7.1.3(7)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EO：</w:t>
            </w:r>
            <w:r>
              <w:rPr>
                <w:rFonts w:hint="eastAsia"/>
              </w:rPr>
              <w:t>6.1.2/8.1/8.2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EO：</w:t>
            </w:r>
            <w:r>
              <w:rPr>
                <w:rFonts w:hint="eastAsia"/>
                <w:u w:val="single"/>
              </w:rPr>
              <w:t>5.3/6.2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B专业条款审核，A提供技术支持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2022.3.14</w:t>
            </w:r>
          </w:p>
        </w:tc>
        <w:tc>
          <w:tcPr>
            <w:tcW w:w="1411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8:00-8:30去项目部途中8:30-12：00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13:00-17:30</w:t>
            </w:r>
          </w:p>
          <w:p>
            <w:pPr>
              <w:snapToGrid w:val="0"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17:30-18:00返回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1"/>
                <w:szCs w:val="21"/>
              </w:rPr>
              <w:t>在建项目部(</w:t>
            </w:r>
            <w:r>
              <w:rPr>
                <w:b w:val="0"/>
                <w:bCs w:val="0"/>
                <w:sz w:val="20"/>
              </w:rPr>
              <w:t>水利工程施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工</w:t>
            </w:r>
            <w:r>
              <w:rPr>
                <w:rFonts w:ascii="宋体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2310" w:type="dxa"/>
            <w:vAlign w:val="top"/>
          </w:tcPr>
          <w:p>
            <w:pPr>
              <w:spacing w:line="300" w:lineRule="exact"/>
              <w:rPr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资质范围内的施工总承包项目的策划、实施、放行、交付等质量控制</w:t>
            </w:r>
          </w:p>
        </w:tc>
        <w:tc>
          <w:tcPr>
            <w:tcW w:w="3866" w:type="dxa"/>
            <w:vAlign w:val="top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Q/J:5.3（4.3）/6.2(3.2)/7.1.3(7)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/7.1.4(10.5.1) /7.1.5(11.5)/8.1、（10.1.1/10.2）/8.3(10.3) /8.5(10.4、10.5、10.6) /8.6（11.3.1-3）/8.7（8.3、8.5、9.4、11.5）10.2(12.3)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EO：</w:t>
            </w:r>
            <w:r>
              <w:rPr>
                <w:rFonts w:hint="eastAsia"/>
              </w:rPr>
              <w:t>6.1.2/8.1/8.2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EO：</w:t>
            </w:r>
            <w:r>
              <w:rPr>
                <w:rFonts w:hint="eastAsia"/>
                <w:u w:val="single"/>
              </w:rPr>
              <w:t>5.3/6.2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B专业条款审核，A提供技术支持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04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2022年3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1" w:type="dxa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rFonts w:ascii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6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1" w:type="dxa"/>
          </w:tcPr>
          <w:p>
            <w:pPr>
              <w:snapToGrid w:val="0"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b w:val="0"/>
                <w:bCs w:val="0"/>
                <w:sz w:val="21"/>
                <w:szCs w:val="21"/>
              </w:rPr>
              <w:t>;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b w:val="0"/>
                <w:bCs w:val="0"/>
                <w:sz w:val="21"/>
                <w:szCs w:val="21"/>
              </w:rPr>
              <w:t>0;</w:t>
            </w:r>
          </w:p>
          <w:p>
            <w:pPr>
              <w:pStyle w:val="2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ascii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审核组内沟通</w:t>
            </w:r>
          </w:p>
        </w:tc>
        <w:tc>
          <w:tcPr>
            <w:tcW w:w="2310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6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1" w:type="dxa"/>
          </w:tcPr>
          <w:p>
            <w:pPr>
              <w:snapToGrid w:val="0"/>
              <w:spacing w:line="32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11:30-12：</w:t>
            </w:r>
            <w:r>
              <w:rPr>
                <w:b w:val="0"/>
                <w:bCs w:val="0"/>
                <w:sz w:val="21"/>
                <w:szCs w:val="21"/>
              </w:rPr>
              <w:t>00;</w:t>
            </w:r>
          </w:p>
          <w:p>
            <w:pPr>
              <w:pStyle w:val="2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975" w:type="dxa"/>
          </w:tcPr>
          <w:p>
            <w:pPr>
              <w:spacing w:line="30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与领导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层交流</w:t>
            </w:r>
          </w:p>
          <w:p>
            <w:pPr>
              <w:pStyle w:val="2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末次会</w:t>
            </w:r>
          </w:p>
        </w:tc>
        <w:tc>
          <w:tcPr>
            <w:tcW w:w="2310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66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A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BC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9021B4"/>
    <w:rsid w:val="293B0510"/>
    <w:rsid w:val="2ADD20C5"/>
    <w:rsid w:val="2B596C9B"/>
    <w:rsid w:val="4000052B"/>
    <w:rsid w:val="443A5DBC"/>
    <w:rsid w:val="7FBC47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2022-04-03T12:50:57Z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