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11414-2024</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天津金顺科技发展股份有限公司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2025年12月08日 14:00至2025年12月09日 12:00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32738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