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CD716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32"/>
        <w:gridCol w:w="709"/>
        <w:gridCol w:w="21"/>
        <w:gridCol w:w="256"/>
        <w:gridCol w:w="974"/>
        <w:gridCol w:w="69"/>
        <w:gridCol w:w="1380"/>
      </w:tblGrid>
      <w:tr w:rsidR="007E2E90">
        <w:trPr>
          <w:trHeight w:val="557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重庆笨鸟凌天科技有限公司</w:t>
            </w:r>
            <w:bookmarkEnd w:id="0"/>
          </w:p>
        </w:tc>
      </w:tr>
      <w:tr w:rsidR="007E2E90">
        <w:trPr>
          <w:trHeight w:val="557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重庆市永川区和顺大道799号(永川区软件与信息服务外包产业园B区3号楼4层)</w:t>
            </w:r>
            <w:bookmarkEnd w:id="1"/>
          </w:p>
        </w:tc>
      </w:tr>
      <w:tr w:rsidR="007E2E90">
        <w:trPr>
          <w:trHeight w:val="557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重庆市巴南区南泉街道金古村三元村民小组</w:t>
            </w:r>
            <w:bookmarkEnd w:id="2"/>
            <w:bookmarkEnd w:id="3"/>
          </w:p>
        </w:tc>
      </w:tr>
      <w:tr w:rsidR="007E2E90">
        <w:trPr>
          <w:trHeight w:val="557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13509451082</w:t>
            </w:r>
            <w:bookmarkEnd w:id="5"/>
          </w:p>
        </w:tc>
        <w:tc>
          <w:tcPr>
            <w:tcW w:w="974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1334502310@qq.com</w:t>
            </w:r>
            <w:bookmarkEnd w:id="6"/>
          </w:p>
        </w:tc>
      </w:tr>
      <w:tr w:rsidR="007E2E90">
        <w:trPr>
          <w:trHeight w:val="557"/>
        </w:trPr>
        <w:tc>
          <w:tcPr>
            <w:tcW w:w="1142" w:type="dxa"/>
            <w:vAlign w:val="center"/>
          </w:tcPr>
          <w:p w:rsidR="00A62166" w:rsidRDefault="00CD716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D7A96">
            <w:bookmarkStart w:id="7" w:name="最高管理者"/>
            <w:bookmarkStart w:id="8" w:name="法人"/>
            <w:bookmarkEnd w:id="7"/>
            <w:r>
              <w:t>胡召鑫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4D2463">
            <w:bookmarkStart w:id="9" w:name="管代电话"/>
            <w:bookmarkEnd w:id="9"/>
          </w:p>
        </w:tc>
        <w:tc>
          <w:tcPr>
            <w:tcW w:w="974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</w:tr>
      <w:tr w:rsidR="007E2E90">
        <w:trPr>
          <w:trHeight w:val="418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D7167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0081-2022-EO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CD7167">
            <w:pPr>
              <w:rPr>
                <w:spacing w:val="-2"/>
                <w:sz w:val="20"/>
              </w:rPr>
            </w:pPr>
            <w:bookmarkStart w:id="11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2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5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6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E2E90">
        <w:trPr>
          <w:trHeight w:val="455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8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9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E2E90">
        <w:trPr>
          <w:trHeight w:val="455"/>
        </w:trPr>
        <w:tc>
          <w:tcPr>
            <w:tcW w:w="1142" w:type="dxa"/>
          </w:tcPr>
          <w:p w:rsidR="00A62166" w:rsidRDefault="00CD716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A2C7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D7167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7E2E90">
        <w:trPr>
          <w:trHeight w:val="455"/>
        </w:trPr>
        <w:tc>
          <w:tcPr>
            <w:tcW w:w="1142" w:type="dxa"/>
          </w:tcPr>
          <w:p w:rsidR="00A62166" w:rsidRDefault="00CD716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D716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7E2E90">
        <w:trPr>
          <w:trHeight w:val="455"/>
        </w:trPr>
        <w:tc>
          <w:tcPr>
            <w:tcW w:w="1142" w:type="dxa"/>
          </w:tcPr>
          <w:p w:rsidR="00A62166" w:rsidRDefault="00CD716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CD716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7E2E90">
        <w:trPr>
          <w:trHeight w:val="990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CD716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D716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E2E90" w:rsidTr="00CA2C71">
        <w:trPr>
          <w:trHeight w:val="50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70" w:type="dxa"/>
            <w:gridSpan w:val="7"/>
            <w:vAlign w:val="center"/>
          </w:tcPr>
          <w:p w:rsidR="00A62166" w:rsidRDefault="00CD7167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：标牌的设计、销售所涉及场所的相关环境管理活动</w:t>
            </w:r>
          </w:p>
          <w:p w:rsidR="00A62166" w:rsidRDefault="00CD71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63624E">
              <w:rPr>
                <w:sz w:val="20"/>
              </w:rPr>
              <w:t>标牌的设计、销售所涉及场所的相关环境管理活动</w:t>
            </w:r>
            <w:bookmarkEnd w:id="23"/>
          </w:p>
        </w:tc>
        <w:tc>
          <w:tcPr>
            <w:tcW w:w="709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5"/>
            <w:vAlign w:val="center"/>
          </w:tcPr>
          <w:p w:rsidR="00A62166" w:rsidRDefault="00CD7167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14.02.04;17.12.05;29.12.00</w:t>
            </w:r>
          </w:p>
          <w:p w:rsidR="00A62166" w:rsidRDefault="00CD716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14.02.04;17.12.05;29.12.00</w:t>
            </w:r>
            <w:bookmarkEnd w:id="24"/>
          </w:p>
        </w:tc>
      </w:tr>
      <w:tr w:rsidR="007E2E90">
        <w:trPr>
          <w:trHeight w:val="1184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D716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D716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D716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D71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A2C7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D7167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D716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A2C7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D716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7E2E90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E2E90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4D246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CD71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E2E90">
        <w:trPr>
          <w:trHeight w:val="465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A2C7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CD7167">
              <w:rPr>
                <w:rFonts w:hint="eastAsia"/>
                <w:b/>
                <w:sz w:val="20"/>
              </w:rPr>
              <w:t>普通话</w:t>
            </w:r>
            <w:r w:rsidR="00CD7167">
              <w:rPr>
                <w:rFonts w:hint="eastAsia"/>
                <w:sz w:val="20"/>
                <w:lang w:val="de-DE"/>
              </w:rPr>
              <w:t>□</w:t>
            </w:r>
            <w:r w:rsidR="00CD7167">
              <w:rPr>
                <w:rFonts w:hint="eastAsia"/>
                <w:b/>
                <w:sz w:val="20"/>
              </w:rPr>
              <w:t>英语</w:t>
            </w:r>
            <w:r w:rsidR="00CD7167">
              <w:rPr>
                <w:rFonts w:hint="eastAsia"/>
                <w:sz w:val="20"/>
                <w:lang w:val="de-DE"/>
              </w:rPr>
              <w:t>□</w:t>
            </w:r>
            <w:r w:rsidR="00CD7167">
              <w:rPr>
                <w:rFonts w:hint="eastAsia"/>
                <w:b/>
                <w:sz w:val="20"/>
              </w:rPr>
              <w:t>其他</w:t>
            </w:r>
          </w:p>
        </w:tc>
      </w:tr>
      <w:tr w:rsidR="007E2E90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CD71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E2E90">
        <w:trPr>
          <w:trHeight w:val="465"/>
        </w:trPr>
        <w:tc>
          <w:tcPr>
            <w:tcW w:w="1142" w:type="dxa"/>
            <w:vAlign w:val="center"/>
          </w:tcPr>
          <w:p w:rsidR="00A62166" w:rsidRDefault="00CD716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CD716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E2E90">
        <w:trPr>
          <w:trHeight w:val="465"/>
        </w:trPr>
        <w:tc>
          <w:tcPr>
            <w:tcW w:w="1142" w:type="dxa"/>
            <w:vAlign w:val="center"/>
          </w:tcPr>
          <w:p w:rsidR="00A62166" w:rsidRDefault="00CD716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E:14.02.04,17.12.05,29.12.00</w:t>
            </w:r>
          </w:p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O:14.02.04,17.12.05,29.12.00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4D2463">
            <w:pPr>
              <w:rPr>
                <w:sz w:val="20"/>
                <w:lang w:val="de-DE"/>
              </w:rPr>
            </w:pPr>
          </w:p>
        </w:tc>
      </w:tr>
      <w:tr w:rsidR="007E2E90">
        <w:trPr>
          <w:trHeight w:val="465"/>
        </w:trPr>
        <w:tc>
          <w:tcPr>
            <w:tcW w:w="1142" w:type="dxa"/>
            <w:vAlign w:val="center"/>
          </w:tcPr>
          <w:p w:rsidR="00A62166" w:rsidRDefault="00CD71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E:14.02.04,29.12.00</w:t>
            </w:r>
          </w:p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CD716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4D2463">
            <w:pPr>
              <w:rPr>
                <w:sz w:val="20"/>
                <w:lang w:val="de-DE"/>
              </w:rPr>
            </w:pPr>
          </w:p>
        </w:tc>
      </w:tr>
      <w:tr w:rsidR="007E2E90">
        <w:trPr>
          <w:trHeight w:val="827"/>
        </w:trPr>
        <w:tc>
          <w:tcPr>
            <w:tcW w:w="1142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</w:tr>
      <w:tr w:rsidR="007E2E90">
        <w:trPr>
          <w:trHeight w:val="985"/>
        </w:trPr>
        <w:tc>
          <w:tcPr>
            <w:tcW w:w="1142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</w:tr>
      <w:tr w:rsidR="007E2E90">
        <w:trPr>
          <w:trHeight w:val="970"/>
        </w:trPr>
        <w:tc>
          <w:tcPr>
            <w:tcW w:w="1142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</w:tr>
      <w:tr w:rsidR="007E2E90">
        <w:trPr>
          <w:trHeight w:val="879"/>
        </w:trPr>
        <w:tc>
          <w:tcPr>
            <w:tcW w:w="1142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4D2463">
            <w:pPr>
              <w:pStyle w:val="a4"/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4D2463">
            <w:pPr>
              <w:jc w:val="center"/>
              <w:rPr>
                <w:sz w:val="21"/>
                <w:szCs w:val="21"/>
              </w:rPr>
            </w:pPr>
          </w:p>
        </w:tc>
      </w:tr>
      <w:tr w:rsidR="007E2E90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CD71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E2E90">
        <w:trPr>
          <w:trHeight w:val="465"/>
        </w:trPr>
        <w:tc>
          <w:tcPr>
            <w:tcW w:w="1142" w:type="dxa"/>
            <w:vAlign w:val="center"/>
          </w:tcPr>
          <w:p w:rsidR="00A62166" w:rsidRDefault="00CD716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D716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D716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CD716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CD716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E2E90">
        <w:trPr>
          <w:trHeight w:val="567"/>
        </w:trPr>
        <w:tc>
          <w:tcPr>
            <w:tcW w:w="1142" w:type="dxa"/>
            <w:vAlign w:val="center"/>
          </w:tcPr>
          <w:p w:rsidR="00A62166" w:rsidRDefault="004D2463"/>
        </w:tc>
        <w:tc>
          <w:tcPr>
            <w:tcW w:w="1350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4D2463"/>
        </w:tc>
        <w:tc>
          <w:tcPr>
            <w:tcW w:w="1380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</w:tr>
      <w:tr w:rsidR="007E2E90">
        <w:trPr>
          <w:trHeight w:val="465"/>
        </w:trPr>
        <w:tc>
          <w:tcPr>
            <w:tcW w:w="1142" w:type="dxa"/>
            <w:vAlign w:val="center"/>
          </w:tcPr>
          <w:p w:rsidR="00A62166" w:rsidRDefault="004D2463"/>
        </w:tc>
        <w:tc>
          <w:tcPr>
            <w:tcW w:w="1350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D246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4D2463"/>
        </w:tc>
        <w:tc>
          <w:tcPr>
            <w:tcW w:w="1299" w:type="dxa"/>
            <w:gridSpan w:val="3"/>
            <w:vAlign w:val="center"/>
          </w:tcPr>
          <w:p w:rsidR="00A62166" w:rsidRDefault="004D2463"/>
        </w:tc>
        <w:tc>
          <w:tcPr>
            <w:tcW w:w="1380" w:type="dxa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</w:tr>
      <w:tr w:rsidR="007E2E90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CD716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E2E90">
        <w:trPr>
          <w:trHeight w:val="586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A2C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CD71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</w:tr>
      <w:tr w:rsidR="007E2E90">
        <w:trPr>
          <w:trHeight w:val="509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A2C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4D2463">
            <w:pPr>
              <w:rPr>
                <w:sz w:val="21"/>
                <w:szCs w:val="21"/>
              </w:rPr>
            </w:pPr>
          </w:p>
        </w:tc>
      </w:tr>
      <w:tr w:rsidR="007E2E90">
        <w:trPr>
          <w:trHeight w:val="600"/>
        </w:trPr>
        <w:tc>
          <w:tcPr>
            <w:tcW w:w="1142" w:type="dxa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CA2C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CA2C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CD716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CA2C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2022.3.6</w:t>
            </w:r>
          </w:p>
        </w:tc>
      </w:tr>
    </w:tbl>
    <w:p w:rsidR="00A62166" w:rsidRDefault="004D2463"/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Default="00CA2C71" w:rsidP="00CA2C71">
      <w:pPr>
        <w:pStyle w:val="a0"/>
      </w:pPr>
    </w:p>
    <w:p w:rsidR="00CA2C71" w:rsidRPr="00CA2C71" w:rsidRDefault="00CA2C71" w:rsidP="00CA2C71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315"/>
        <w:gridCol w:w="1040"/>
        <w:gridCol w:w="6313"/>
        <w:gridCol w:w="1065"/>
      </w:tblGrid>
      <w:tr w:rsidR="00CA2C71" w:rsidTr="00A55ABB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A2C71" w:rsidRDefault="00CA2C71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lastRenderedPageBreak/>
              <w:t>审核日程安排</w:t>
            </w:r>
          </w:p>
        </w:tc>
      </w:tr>
      <w:tr w:rsidR="00CA2C71" w:rsidTr="00A55ABB">
        <w:trPr>
          <w:cantSplit/>
          <w:trHeight w:val="396"/>
          <w:jc w:val="center"/>
        </w:trPr>
        <w:tc>
          <w:tcPr>
            <w:tcW w:w="644" w:type="dxa"/>
            <w:tcBorders>
              <w:left w:val="single" w:sz="8" w:space="0" w:color="auto"/>
            </w:tcBorders>
            <w:vAlign w:val="center"/>
          </w:tcPr>
          <w:p w:rsidR="00CA2C71" w:rsidRDefault="00CA2C71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315" w:type="dxa"/>
            <w:vAlign w:val="center"/>
          </w:tcPr>
          <w:p w:rsidR="00CA2C71" w:rsidRDefault="00CA2C71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040" w:type="dxa"/>
            <w:vAlign w:val="center"/>
          </w:tcPr>
          <w:p w:rsidR="00CA2C71" w:rsidRDefault="00CA2C71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313" w:type="dxa"/>
            <w:vAlign w:val="center"/>
          </w:tcPr>
          <w:p w:rsidR="00CA2C71" w:rsidRDefault="00CA2C71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A2C71" w:rsidRDefault="00CA2C71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 w:rsidR="00BD1C20" w:rsidTr="00A55ABB">
        <w:trPr>
          <w:cantSplit/>
          <w:trHeight w:val="396"/>
          <w:jc w:val="center"/>
        </w:trPr>
        <w:tc>
          <w:tcPr>
            <w:tcW w:w="644" w:type="dxa"/>
            <w:vMerge w:val="restart"/>
            <w:tcBorders>
              <w:left w:val="single" w:sz="8" w:space="0" w:color="auto"/>
            </w:tcBorders>
            <w:vAlign w:val="center"/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BD1C20" w:rsidRDefault="00BD1C20" w:rsidP="00A55ABB">
            <w:pPr>
              <w:pStyle w:val="a0"/>
            </w:pP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 w:rsidR="00BD1C20" w:rsidRDefault="00BD1C20" w:rsidP="00CA2C71">
            <w:pPr>
              <w:snapToGrid w:val="0"/>
              <w:spacing w:line="3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 w:rsidR="00ED7A96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BD1C20" w:rsidRDefault="00BD1C20" w:rsidP="00CA2C7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（午餐时间</w:t>
            </w:r>
          </w:p>
          <w:p w:rsidR="00BD1C20" w:rsidRPr="00CA2C71" w:rsidRDefault="00BD1C20" w:rsidP="00BD1C20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12:00-12:30）</w:t>
            </w:r>
          </w:p>
        </w:tc>
        <w:tc>
          <w:tcPr>
            <w:tcW w:w="1315" w:type="dxa"/>
            <w:vAlign w:val="center"/>
          </w:tcPr>
          <w:p w:rsidR="00BD1C20" w:rsidRDefault="00BD1C20" w:rsidP="00A55ABB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8:30-9:00</w:t>
            </w:r>
          </w:p>
        </w:tc>
        <w:tc>
          <w:tcPr>
            <w:tcW w:w="7353" w:type="dxa"/>
            <w:gridSpan w:val="2"/>
            <w:vAlign w:val="center"/>
          </w:tcPr>
          <w:p w:rsidR="00BD1C20" w:rsidRDefault="00BD1C20" w:rsidP="00A55ABB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BD1C20" w:rsidRDefault="00BD1C20" w:rsidP="00A55ABB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审核组</w:t>
            </w:r>
          </w:p>
        </w:tc>
      </w:tr>
      <w:tr w:rsidR="00BD1C20" w:rsidTr="00A55ABB">
        <w:trPr>
          <w:cantSplit/>
          <w:trHeight w:val="4333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:rsidR="00BD1C20" w:rsidRDefault="00BD1C20" w:rsidP="00A55ABB">
            <w:pPr>
              <w:pStyle w:val="a0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dxa"/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9:00-12:00</w:t>
            </w: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（午餐时间</w:t>
            </w: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12:00-12:30）</w:t>
            </w: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40" w:type="dxa"/>
          </w:tcPr>
          <w:p w:rsidR="00BD1C20" w:rsidRDefault="00BD1C20" w:rsidP="00A55ABB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313" w:type="dxa"/>
          </w:tcPr>
          <w:p w:rsidR="00BD1C20" w:rsidRDefault="00BD1C20" w:rsidP="0017114A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：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 w:rsidR="00BD1C20" w:rsidRDefault="00BD1C20" w:rsidP="00A55ABB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0：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 w:rsidR="00BD1C20" w:rsidRDefault="00BD1C20" w:rsidP="00A55ABB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 w:rsidR="00BD1C20" w:rsidRDefault="00BD1C20" w:rsidP="00A55ABB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冉景洲</w:t>
            </w:r>
          </w:p>
        </w:tc>
      </w:tr>
      <w:tr w:rsidR="00BD1C20" w:rsidTr="00A55ABB">
        <w:trPr>
          <w:cantSplit/>
          <w:trHeight w:val="2213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:rsidR="00BD1C20" w:rsidRDefault="00BD1C20" w:rsidP="00A55ABB">
            <w:pPr>
              <w:pStyle w:val="a0"/>
              <w:rPr>
                <w:rFonts w:ascii="宋体" w:hAnsi="宋体"/>
                <w:b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dxa"/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9:00-12:00</w:t>
            </w:r>
          </w:p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040" w:type="dxa"/>
          </w:tcPr>
          <w:p w:rsidR="00BD1C20" w:rsidRDefault="00BD1C20" w:rsidP="00A55ABB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行政部（含财务部）</w:t>
            </w:r>
          </w:p>
        </w:tc>
        <w:tc>
          <w:tcPr>
            <w:tcW w:w="6313" w:type="dxa"/>
          </w:tcPr>
          <w:p w:rsidR="00BD1C20" w:rsidRDefault="00BD1C20" w:rsidP="00A55ABB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:5.3组织的角色、职责和权限;6.2目标及其达成的策划；6.1.2环境因素；6.1.3合规义务；7.1资源;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 w:rsidR="00BD1C20" w:rsidRDefault="00BD1C20" w:rsidP="0017114A"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O: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文平</w:t>
            </w:r>
          </w:p>
        </w:tc>
      </w:tr>
      <w:tr w:rsidR="00BD1C20" w:rsidTr="0017114A">
        <w:trPr>
          <w:cantSplit/>
          <w:trHeight w:val="1474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:rsidR="00BD1C20" w:rsidRDefault="00BD1C20" w:rsidP="00A55ABB">
            <w:pPr>
              <w:pStyle w:val="a0"/>
              <w:rPr>
                <w:rFonts w:ascii="宋体" w:hAnsi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dxa"/>
          </w:tcPr>
          <w:p w:rsidR="00BD1C20" w:rsidRDefault="00BD1C20" w:rsidP="00CA2C71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12:30-16:30</w:t>
            </w:r>
          </w:p>
        </w:tc>
        <w:tc>
          <w:tcPr>
            <w:tcW w:w="1040" w:type="dxa"/>
          </w:tcPr>
          <w:p w:rsidR="00BD1C20" w:rsidRDefault="00BD1C20" w:rsidP="00A55ABB"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供销部</w:t>
            </w:r>
          </w:p>
        </w:tc>
        <w:tc>
          <w:tcPr>
            <w:tcW w:w="6313" w:type="dxa"/>
          </w:tcPr>
          <w:p w:rsidR="00BD1C20" w:rsidRDefault="00BD1C20" w:rsidP="00A55ABB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E:5.3组织的角色、职责和权限；6.2目标及其达成的策划；6.1.2环境因素；7.4沟通；8.1运行策划和控制；8.2应急准备和响应</w:t>
            </w:r>
          </w:p>
          <w:p w:rsidR="00BD1C20" w:rsidRDefault="00BD1C20" w:rsidP="0017114A"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O：5.3组织的角色、职责和权限；6.2质量目标及其实现的策划；6.1.2危险源辨识和职业安全风险评价；7.4信息和沟通；8.1运行策划和控制；8.2应急准备和响应；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冉景洲</w:t>
            </w:r>
          </w:p>
        </w:tc>
      </w:tr>
      <w:tr w:rsidR="00BD1C20" w:rsidTr="00BD1C20">
        <w:trPr>
          <w:cantSplit/>
          <w:trHeight w:val="817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dxa"/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12:30-16:30</w:t>
            </w:r>
          </w:p>
        </w:tc>
        <w:tc>
          <w:tcPr>
            <w:tcW w:w="1040" w:type="dxa"/>
          </w:tcPr>
          <w:p w:rsidR="00BD1C20" w:rsidRDefault="00BD1C20" w:rsidP="00A55ABB">
            <w:pPr>
              <w:spacing w:line="300" w:lineRule="exact"/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color w:val="000000" w:themeColor="text1"/>
                <w:sz w:val="21"/>
                <w:szCs w:val="21"/>
              </w:rPr>
              <w:t>设计部</w:t>
            </w:r>
          </w:p>
        </w:tc>
        <w:tc>
          <w:tcPr>
            <w:tcW w:w="6313" w:type="dxa"/>
          </w:tcPr>
          <w:p w:rsidR="00BD1C20" w:rsidRDefault="00BD1C20" w:rsidP="00A55ABB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E:5.3组织的角色、职责和权限、6.2目标及其达成的策划；6.1.2环境因素； 8.1运行策划和控制；8.2应急准备和响应</w:t>
            </w:r>
          </w:p>
          <w:p w:rsidR="00BD1C20" w:rsidRDefault="00BD1C20" w:rsidP="00BD1C20"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O：5.3组织的角色、职责和权限；6.2质量目标及其实现的策划；6.1.2危险源辨识和职业安全风险评价； 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文平</w:t>
            </w:r>
          </w:p>
        </w:tc>
      </w:tr>
      <w:tr w:rsidR="00BD1C20" w:rsidTr="00A55ABB">
        <w:trPr>
          <w:cantSplit/>
          <w:trHeight w:val="590"/>
          <w:jc w:val="center"/>
        </w:trPr>
        <w:tc>
          <w:tcPr>
            <w:tcW w:w="644" w:type="dxa"/>
            <w:vMerge/>
            <w:tcBorders>
              <w:left w:val="single" w:sz="8" w:space="0" w:color="auto"/>
            </w:tcBorders>
            <w:vAlign w:val="center"/>
          </w:tcPr>
          <w:p w:rsidR="00BD1C20" w:rsidRDefault="00BD1C20" w:rsidP="00A55AB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15" w:type="dxa"/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16:30-17:00</w:t>
            </w:r>
          </w:p>
        </w:tc>
        <w:tc>
          <w:tcPr>
            <w:tcW w:w="7353" w:type="dxa"/>
            <w:gridSpan w:val="2"/>
            <w:vAlign w:val="center"/>
          </w:tcPr>
          <w:p w:rsidR="00BD1C20" w:rsidRDefault="00BD1C20" w:rsidP="00A55ABB"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color w:val="000000" w:themeColor="text1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BD1C20" w:rsidRDefault="00BD1C20" w:rsidP="00A55AB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审核组</w:t>
            </w:r>
          </w:p>
        </w:tc>
      </w:tr>
    </w:tbl>
    <w:p w:rsidR="00A62166" w:rsidRDefault="00CD716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D716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CD716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CD716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CD716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CD716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CD716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4D2463"/>
    <w:p w:rsidR="00A62166" w:rsidRDefault="004D246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63" w:rsidRDefault="004D2463" w:rsidP="007E2E90">
      <w:r>
        <w:separator/>
      </w:r>
    </w:p>
  </w:endnote>
  <w:endnote w:type="continuationSeparator" w:id="0">
    <w:p w:rsidR="004D2463" w:rsidRDefault="004D2463" w:rsidP="007E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63" w:rsidRDefault="004D2463" w:rsidP="007E2E90">
      <w:r>
        <w:separator/>
      </w:r>
    </w:p>
  </w:footnote>
  <w:footnote w:type="continuationSeparator" w:id="0">
    <w:p w:rsidR="004D2463" w:rsidRDefault="004D2463" w:rsidP="007E2E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CD7167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3CD9" w:rsidRPr="003B3C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D716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D7167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E90"/>
    <w:rsid w:val="0017114A"/>
    <w:rsid w:val="003B3CD9"/>
    <w:rsid w:val="004D2463"/>
    <w:rsid w:val="0063624E"/>
    <w:rsid w:val="007E2E90"/>
    <w:rsid w:val="00BD1C20"/>
    <w:rsid w:val="00CA2C71"/>
    <w:rsid w:val="00CD7167"/>
    <w:rsid w:val="00ED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510</Words>
  <Characters>2909</Characters>
  <Application>Microsoft Office Word</Application>
  <DocSecurity>0</DocSecurity>
  <Lines>24</Lines>
  <Paragraphs>6</Paragraphs>
  <ScaleCrop>false</ScaleCrop>
  <Company>微软中国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