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河北宏盛体育设施有限公司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高彩红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</w:t>
            </w:r>
            <w:r>
              <w:rPr>
                <w:rFonts w:hint="eastAsia" w:ascii="方正仿宋简体" w:eastAsia="方正仿宋简体"/>
                <w:b/>
              </w:rPr>
              <w:t>河北瑞盛铭搏武术器材有限公司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合格供方评价记录。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</w:t>
            </w:r>
            <w:r>
              <w:rPr>
                <w:rFonts w:hint="eastAsia" w:ascii="方正仿宋简体" w:eastAsia="方正仿宋简体"/>
                <w:b/>
              </w:rPr>
              <w:t>河北瑞盛铭搏武术器材有限公司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合格供方评价记录。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按要求对</w:t>
            </w:r>
            <w:r>
              <w:rPr>
                <w:rFonts w:hint="eastAsia" w:ascii="方正仿宋简体" w:eastAsia="方正仿宋简体"/>
                <w:b/>
              </w:rPr>
              <w:t>河北瑞盛铭搏武术器材有限公司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进行合格供方</w:t>
            </w:r>
            <w:r>
              <w:rPr>
                <w:rFonts w:hint="eastAsia" w:eastAsia="方正仿宋简体"/>
                <w:b/>
                <w:lang w:val="en-US" w:eastAsia="zh-CN"/>
              </w:rPr>
              <w:t>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采购人员工作疏忽造成，未及时对新的供方进行评价。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组织采购和相关人员对新的供方进行评价，评价合格纳入合格供方。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梳理所有供方名单，按要求的间隔和程序进行评价，保证合格供方名录中所有单位符合要求。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2849880" cy="4015740"/>
            <wp:effectExtent l="0" t="0" r="7620" b="3810"/>
            <wp:docPr id="1" name="图片 1" descr="48511d396897b9e321362526bee8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511d396897b9e321362526bee88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4114800" cy="4953000"/>
            <wp:effectExtent l="0" t="0" r="0" b="0"/>
            <wp:docPr id="2" name="图片 2" descr="3cf5ec2cb6165cc257177d058f6f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f5ec2cb6165cc257177d058f6f2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E431D"/>
    <w:rsid w:val="4F846B7D"/>
    <w:rsid w:val="7F874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2022-03-09T03:14:58Z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