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11378-2024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2025年11月21日上午至2025年11月22日上午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7356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