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  <w:lang w:eastAsia="zh-CN"/>
        </w:rPr>
      </w:pPr>
      <w:r>
        <w:rPr>
          <w:rFonts w:hint="eastAsia" w:eastAsia="隶书"/>
          <w:sz w:val="30"/>
          <w:szCs w:val="3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-773430</wp:posOffset>
            </wp:positionV>
            <wp:extent cx="7794625" cy="10719435"/>
            <wp:effectExtent l="0" t="0" r="15875" b="5715"/>
            <wp:wrapNone/>
            <wp:docPr id="1" name="图片 1" descr="微信图片_20220302112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3021127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7794625" cy="1071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5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江西科鸿新材料科技有限公司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4"/>
            <w:r>
              <w:rPr>
                <w:rFonts w:hint="eastAsia"/>
                <w:sz w:val="22"/>
                <w:szCs w:val="22"/>
              </w:rPr>
              <w:t>GB/T 45001：2020</w:t>
            </w:r>
          </w:p>
          <w:p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ISO50001：2018</w:t>
            </w:r>
          </w:p>
          <w:p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 xml:space="preserve">专项技术要求：             </w:t>
            </w:r>
          </w:p>
          <w:p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（HACCP体系）认证补充要求 1.0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□受审核方管理体系文件 (手册版本号：)  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□适用于受审核方的法律法规及其他要求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0155-2022-Q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bookmarkStart w:id="9" w:name="初审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初审</w:t>
            </w:r>
            <w:bookmarkStart w:id="10" w:name="监督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 xml:space="preserve">( </w:t>
            </w:r>
            <w:bookmarkStart w:id="11" w:name="监督次数"/>
            <w:bookmarkEnd w:id="11"/>
            <w:r>
              <w:rPr>
                <w:sz w:val="22"/>
                <w:szCs w:val="22"/>
              </w:rPr>
              <w:t xml:space="preserve">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2" w:name="再认证勾选"/>
            <w:r>
              <w:rPr>
                <w:rFonts w:hint="eastAsia"/>
                <w:sz w:val="22"/>
                <w:szCs w:val="22"/>
              </w:rPr>
              <w:t>■</w:t>
            </w:r>
            <w:bookmarkEnd w:id="12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3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褚敏杰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2021-N1QMS-3068076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李双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2021-N0QMS-1287699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2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2022.3.1-8：30</w:t>
            </w:r>
          </w:p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2022.3.2-12：00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2165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color="auto" w:sz="8" w:space="0"/>
            </w:tcBorders>
          </w:tcPr>
          <w:p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>
            <w:pPr>
              <w:spacing w:line="276" w:lineRule="auto"/>
              <w:ind w:firstLine="963" w:firstLineChars="438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>
            <w:pPr>
              <w:spacing w:line="276" w:lineRule="auto"/>
              <w:ind w:firstLine="4510" w:firstLineChars="20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>
            <w:pPr>
              <w:ind w:firstLine="4510" w:firstLineChars="2050"/>
              <w:rPr>
                <w:sz w:val="22"/>
                <w:szCs w:val="22"/>
              </w:rPr>
            </w:pPr>
          </w:p>
          <w:p>
            <w:pPr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2022.3.2</w:t>
            </w:r>
          </w:p>
        </w:tc>
      </w:tr>
    </w:tbl>
    <w:p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bookmarkStart w:id="14" w:name="_GoBack"/>
      <w:r>
        <w:rPr>
          <w:rFonts w:hint="eastAsia"/>
          <w:b/>
          <w:sz w:val="18"/>
          <w:szCs w:val="18"/>
        </w:rPr>
        <w:t>审核人员管理岗或装入信封封好后由审核组长带回。</w:t>
      </w:r>
    </w:p>
    <w:bookmarkEnd w:id="14"/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8FA401F"/>
    <w:rsid w:val="7C0D76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TotalTime>5</TotalTime>
  <ScaleCrop>false</ScaleCrop>
  <LinksUpToDate>false</LinksUpToDate>
  <CharactersWithSpaces>718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lenovo1018</cp:lastModifiedBy>
  <dcterms:modified xsi:type="dcterms:W3CDTF">2022-03-02T03:42:45Z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2052-11.1.0.11365</vt:lpwstr>
  </property>
</Properties>
</file>