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襄阳华壁新型建材有限公司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襄阳市襄城区经济开发区8号路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湖北省襄阳市襄城区经济开发区8号路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15997223851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344917776@qq.com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0277-2021-EnMS-2022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粉煤灰蒸压加气混凝土砌块的生产及销售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de-DE"/>
              </w:rPr>
              <w:t>RB/T 121-2016 能源管理体系 建材企业（不含水泥、玻璃、陶瓷）认证要求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2022年03月06日 上午至2022年03月07日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远程审核于2022年03月06日 上午至2022年03月07日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潘荣君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洪湖市鼎固商砼有限公司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13307101600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05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9:00-9:30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58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10:30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05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资源、8.1 运行的策划和控制、9.3 管理评审、</w:t>
            </w:r>
          </w:p>
        </w:tc>
        <w:tc>
          <w:tcPr>
            <w:tcW w:w="14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  <w:t>10:30-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17:30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 w:cs="Times New Roman"/>
                <w:szCs w:val="21"/>
              </w:rPr>
              <w:t>、6.2 目标、能源指及其实现的策划、7.2 能力、7.3 意识、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 w:cs="Times New Roman"/>
                <w:szCs w:val="21"/>
              </w:rPr>
              <w:t>7.5 文件化信息、8.1 运行的策划和控制、9.1.1 能源绩效和能源管理体系的监视、测量、分析和评价、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内部审核、10.1 不符合与纠正措施、10.2 持续改进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运行的策划和控制、10.2 持续改进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14:30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        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14:30-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4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ISC-JSZJ-208</w:t>
            </w:r>
          </w:p>
        </w:tc>
      </w:tr>
    </w:tbl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每天12：00-12:30为午餐时间。</w:t>
      </w:r>
      <w:bookmarkStart w:id="31" w:name="_GoBack"/>
      <w:bookmarkEnd w:id="31"/>
    </w:p>
    <w:p/>
    <w:p/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767EF"/>
    <w:rsid w:val="2EB216A0"/>
    <w:rsid w:val="7164680D"/>
    <w:rsid w:val="7F750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2022-03-07T06:27:34Z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