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安徽省徽都徽菜食品有限公司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</w:rPr>
        <w:t>速冻调制食品【生制品（盐渍鱼）】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安徽省徽都徽菜食品有限公司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D3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2022-02-26T15:12:30Z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