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省徽都徽菜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0-2022-Q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2380</w:t>
            </w:r>
          </w:p>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w:t>
      </w:r>
      <w:bookmarkStart w:id="12" w:name="_GoBack"/>
      <w:bookmarkEnd w:id="12"/>
      <w:r>
        <w:rPr>
          <w:rFonts w:hint="eastAsia"/>
          <w:b/>
          <w:sz w:val="18"/>
          <w:szCs w:val="18"/>
        </w:rPr>
        <w:t>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3B3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26T15:0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