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0127-2022-Q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陕西迈越信息科技有限公司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2022年03月02日 上午至2022年03月02日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西安市新城区解放路108号文德酒店1</w:t>
            </w:r>
            <w:r>
              <w:rPr>
                <w:rFonts w:hint="eastAsia"/>
                <w:sz w:val="21"/>
                <w:szCs w:val="21"/>
                <w:lang w:val="en-US" w:eastAsia="zh-CN"/>
              </w:rPr>
              <w:t>4</w:t>
            </w:r>
            <w:r>
              <w:rPr>
                <w:sz w:val="21"/>
                <w:szCs w:val="21"/>
              </w:rPr>
              <w:t>楼1</w:t>
            </w:r>
            <w:r>
              <w:rPr>
                <w:rFonts w:hint="eastAsia"/>
                <w:sz w:val="21"/>
                <w:szCs w:val="21"/>
                <w:lang w:val="en-US" w:eastAsia="zh-CN"/>
              </w:rPr>
              <w:t>4</w:t>
            </w:r>
            <w:r>
              <w:rPr>
                <w:sz w:val="21"/>
                <w:szCs w:val="21"/>
              </w:rPr>
              <w:t>0</w:t>
            </w:r>
            <w:r>
              <w:rPr>
                <w:rFonts w:hint="eastAsia"/>
                <w:sz w:val="21"/>
                <w:szCs w:val="21"/>
                <w:lang w:val="en-US" w:eastAsia="zh-CN"/>
              </w:rPr>
              <w:t>7</w:t>
            </w:r>
            <w:r>
              <w:rPr>
                <w:sz w:val="21"/>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2020-N1QMS-1263375</w:t>
            </w:r>
          </w:p>
        </w:tc>
        <w:tc>
          <w:tcPr>
            <w:tcW w:w="1140" w:type="dxa"/>
            <w:vAlign w:val="center"/>
          </w:tcPr>
          <w:p>
            <w:pPr>
              <w:spacing w:line="240" w:lineRule="exact"/>
              <w:jc w:val="center"/>
              <w:rPr>
                <w:rFonts w:hint="eastAsia" w:eastAsia="宋体"/>
                <w:b/>
                <w:color w:val="000000"/>
                <w:szCs w:val="21"/>
                <w:lang w:eastAsia="zh-CN"/>
              </w:rPr>
            </w:pPr>
            <w:r>
              <w:rPr>
                <w:rFonts w:hint="eastAsia"/>
                <w:b/>
                <w:color w:val="000000"/>
                <w:szCs w:val="21"/>
                <w:lang w:eastAsia="zh-CN"/>
              </w:rPr>
              <w:t>19.16.00;33.02.04;34.06.00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赵亚亚</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2021-N0QMS-1280193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陕西迈越信息科技有限公司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西安市新城区解放路108号文德酒店12楼1201室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sz w:val="21"/>
                <w:szCs w:val="21"/>
              </w:rPr>
              <w:t>西安市新城区解放路108号文德酒店1</w:t>
            </w:r>
            <w:r>
              <w:rPr>
                <w:rFonts w:hint="eastAsia"/>
                <w:sz w:val="21"/>
                <w:szCs w:val="21"/>
                <w:lang w:val="en-US" w:eastAsia="zh-CN"/>
              </w:rPr>
              <w:t>4</w:t>
            </w:r>
            <w:r>
              <w:rPr>
                <w:sz w:val="21"/>
                <w:szCs w:val="21"/>
              </w:rPr>
              <w:t>楼1</w:t>
            </w:r>
            <w:r>
              <w:rPr>
                <w:rFonts w:hint="eastAsia"/>
                <w:sz w:val="21"/>
                <w:szCs w:val="21"/>
                <w:lang w:val="en-US" w:eastAsia="zh-CN"/>
              </w:rPr>
              <w:t>4</w:t>
            </w:r>
            <w:r>
              <w:rPr>
                <w:sz w:val="21"/>
                <w:szCs w:val="21"/>
              </w:rPr>
              <w:t>0</w:t>
            </w:r>
            <w:r>
              <w:rPr>
                <w:rFonts w:hint="eastAsia"/>
                <w:sz w:val="21"/>
                <w:szCs w:val="21"/>
                <w:lang w:val="en-US" w:eastAsia="zh-CN"/>
              </w:rPr>
              <w:t>7</w:t>
            </w:r>
            <w:r>
              <w:rPr>
                <w:sz w:val="21"/>
                <w:szCs w:val="21"/>
              </w:rPr>
              <w:t>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710000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李爱军</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15991161395</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樊涛</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李爱军</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jc w:val="center"/>
              <w:rPr>
                <w:rFonts w:hint="eastAsia" w:ascii="宋体" w:hAnsi="宋体" w:eastAsia="宋体"/>
                <w:b/>
                <w:color w:val="000000"/>
                <w:szCs w:val="21"/>
                <w:lang w:eastAsia="zh-CN"/>
              </w:rPr>
            </w:pPr>
            <w:r>
              <w:rPr>
                <w:rFonts w:hint="eastAsia" w:ascii="宋体" w:hAnsi="宋体"/>
                <w:b/>
                <w:color w:val="000000"/>
                <w:szCs w:val="21"/>
              </w:rPr>
              <w:t>服务：</w:t>
            </w:r>
            <w:r>
              <w:rPr>
                <w:rFonts w:hint="eastAsia"/>
                <w:szCs w:val="21"/>
              </w:rPr>
              <w:t>电力行业IT系统的运行维护和技术服务；电力信息系统智能存储设备维保。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jc w:val="center"/>
              <w:rPr>
                <w:rFonts w:hint="eastAsia"/>
                <w:sz w:val="24"/>
              </w:rPr>
            </w:pPr>
            <w:r>
              <w:rPr>
                <w:rFonts w:hint="eastAsia"/>
                <w:sz w:val="24"/>
              </w:rPr>
              <w:t>顾客需求分析</w:t>
            </w:r>
            <w:r>
              <w:rPr>
                <w:rFonts w:hint="eastAsia"/>
                <w:sz w:val="24"/>
                <w:lang w:val="en-US" w:eastAsia="zh-CN"/>
              </w:rPr>
              <w:t>→</w:t>
            </w:r>
            <w:r>
              <w:rPr>
                <w:rFonts w:hint="eastAsia"/>
                <w:sz w:val="24"/>
              </w:rPr>
              <w:t>签订服务合同</w:t>
            </w:r>
            <w:r>
              <w:rPr>
                <w:rFonts w:hint="eastAsia"/>
                <w:sz w:val="24"/>
                <w:lang w:val="en-US" w:eastAsia="zh-CN"/>
              </w:rPr>
              <w:t>→</w:t>
            </w:r>
            <w:r>
              <w:rPr>
                <w:rFonts w:hint="eastAsia"/>
                <w:sz w:val="24"/>
              </w:rPr>
              <w:t>编制维护计划</w:t>
            </w:r>
            <w:r>
              <w:rPr>
                <w:rFonts w:hint="eastAsia"/>
                <w:sz w:val="24"/>
                <w:lang w:val="en-US" w:eastAsia="zh-CN"/>
              </w:rPr>
              <w:t>→</w:t>
            </w:r>
            <w:r>
              <w:rPr>
                <w:rFonts w:hint="eastAsia"/>
                <w:sz w:val="24"/>
              </w:rPr>
              <w:t>日常巡查保养/用户培训</w:t>
            </w:r>
            <w:r>
              <w:rPr>
                <w:rFonts w:hint="eastAsia"/>
                <w:sz w:val="24"/>
                <w:lang w:val="en-US" w:eastAsia="zh-CN"/>
              </w:rPr>
              <w:t>→</w:t>
            </w:r>
            <w:r>
              <w:rPr>
                <w:rFonts w:hint="eastAsia"/>
                <w:sz w:val="24"/>
              </w:rPr>
              <w:t>顾客验收</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szCs w:val="21"/>
              </w:rPr>
              <w:t>电力行业IT系统的运行维护和技术服务；电力信息系统智能存储设备维保。</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19.16.00;33.02.04;34.06.00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认证范围及审核地址做了变更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西安市新城区解放路108号文德酒店12楼1201室</w:t>
            </w:r>
          </w:p>
        </w:tc>
        <w:tc>
          <w:tcPr>
            <w:tcW w:w="2267" w:type="dxa"/>
          </w:tcPr>
          <w:p>
            <w:pPr>
              <w:spacing w:before="40" w:after="40"/>
              <w:rPr>
                <w:rFonts w:eastAsia="黑体"/>
                <w:szCs w:val="21"/>
                <w:lang w:val="de-DE" w:eastAsia="ja-JP"/>
              </w:rPr>
            </w:pPr>
            <w:r>
              <w:rPr>
                <w:sz w:val="21"/>
                <w:szCs w:val="21"/>
              </w:rPr>
              <w:t>西安市新城区解放路108号文德酒店1</w:t>
            </w:r>
            <w:r>
              <w:rPr>
                <w:rFonts w:hint="eastAsia"/>
                <w:sz w:val="21"/>
                <w:szCs w:val="21"/>
                <w:lang w:val="en-US" w:eastAsia="zh-CN"/>
              </w:rPr>
              <w:t>4</w:t>
            </w:r>
            <w:r>
              <w:rPr>
                <w:sz w:val="21"/>
                <w:szCs w:val="21"/>
              </w:rPr>
              <w:t>楼1</w:t>
            </w:r>
            <w:r>
              <w:rPr>
                <w:rFonts w:hint="eastAsia"/>
                <w:sz w:val="21"/>
                <w:szCs w:val="21"/>
                <w:lang w:val="en-US" w:eastAsia="zh-CN"/>
              </w:rPr>
              <w:t>4</w:t>
            </w:r>
            <w:r>
              <w:rPr>
                <w:sz w:val="21"/>
                <w:szCs w:val="21"/>
              </w:rPr>
              <w:t>0</w:t>
            </w:r>
            <w:r>
              <w:rPr>
                <w:rFonts w:hint="eastAsia"/>
                <w:sz w:val="21"/>
                <w:szCs w:val="21"/>
                <w:lang w:val="en-US" w:eastAsia="zh-CN"/>
              </w:rPr>
              <w:t>7</w:t>
            </w:r>
            <w:r>
              <w:rPr>
                <w:sz w:val="21"/>
                <w:szCs w:val="21"/>
              </w:rPr>
              <w:t>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szCs w:val="21"/>
              </w:rPr>
              <w:t>电力行业IT系统的运行维护和技术服务；电力信息系统智能存储设备维保。</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b/>
                <w:bCs/>
                <w:color w:val="000000"/>
                <w:szCs w:val="18"/>
                <w:u w:val="single"/>
                <w:lang w:val="en-US" w:eastAsia="zh-CN"/>
              </w:rPr>
              <w:t>2021</w:t>
            </w:r>
            <w:r>
              <w:rPr>
                <w:rFonts w:hint="eastAsia"/>
                <w:b/>
                <w:bCs/>
                <w:color w:val="000000"/>
                <w:szCs w:val="18"/>
                <w:u w:val="single"/>
              </w:rPr>
              <w:t>年</w:t>
            </w:r>
            <w:r>
              <w:rPr>
                <w:rFonts w:hint="eastAsia"/>
                <w:b/>
                <w:bCs/>
                <w:color w:val="000000"/>
                <w:szCs w:val="18"/>
                <w:u w:val="single"/>
                <w:lang w:val="en-US" w:eastAsia="zh-CN"/>
              </w:rPr>
              <w:t>8</w:t>
            </w:r>
            <w:r>
              <w:rPr>
                <w:rFonts w:hint="eastAsia"/>
                <w:b/>
                <w:bCs/>
                <w:color w:val="000000"/>
                <w:szCs w:val="18"/>
                <w:u w:val="single"/>
              </w:rPr>
              <w:t>月</w:t>
            </w:r>
            <w:r>
              <w:rPr>
                <w:rFonts w:hint="eastAsia"/>
                <w:b/>
                <w:bCs/>
                <w:color w:val="000000"/>
                <w:szCs w:val="18"/>
                <w:u w:val="single"/>
                <w:lang w:val="en-US" w:eastAsia="zh-CN"/>
              </w:rPr>
              <w:t>15-16</w:t>
            </w:r>
            <w:r>
              <w:rPr>
                <w:rFonts w:hint="eastAsia"/>
                <w:b/>
                <w:bCs/>
                <w:color w:val="000000"/>
                <w:szCs w:val="18"/>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w:t>
            </w:r>
            <w:r>
              <w:rPr>
                <w:rFonts w:hint="eastAsia" w:ascii="Times New Roman" w:hAnsi="Times New Roman" w:eastAsia="宋体" w:cs="Times New Roman"/>
                <w:b/>
                <w:bCs/>
                <w:color w:val="000000"/>
                <w:kern w:val="2"/>
                <w:sz w:val="21"/>
                <w:szCs w:val="18"/>
                <w:u w:val="single"/>
                <w:lang w:val="en-US" w:eastAsia="zh-CN" w:bidi="ar-SA"/>
              </w:rPr>
              <w:t>于2021年8月30日完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西安市新城区尚德路79号，距企业200米；步行5分钟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bookmarkStart w:id="34" w:name="_GoBack"/>
            <w:bookmarkEnd w:id="34"/>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2022-03-0</w:t>
            </w:r>
            <w:bookmarkEnd w:id="33"/>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szCs w:val="21"/>
              </w:rPr>
              <w:t>电力行业IT系统的运行维护和技术服务；电力信息系统智能存储设备维保。</w:t>
            </w:r>
          </w:p>
        </w:tc>
        <w:tc>
          <w:tcPr>
            <w:tcW w:w="1541" w:type="dxa"/>
            <w:vAlign w:val="center"/>
          </w:tcPr>
          <w:p>
            <w:pPr>
              <w:spacing w:line="400" w:lineRule="exact"/>
              <w:rPr>
                <w:rFonts w:hint="eastAsia" w:ascii="宋体" w:hAnsi="宋体" w:eastAsia="宋体"/>
                <w:b/>
                <w:color w:val="000000"/>
                <w:szCs w:val="21"/>
                <w:lang w:eastAsia="zh-CN"/>
              </w:rPr>
            </w:pPr>
            <w:r>
              <w:rPr>
                <w:rFonts w:hint="eastAsia"/>
                <w:lang w:eastAsia="zh-CN"/>
              </w:rPr>
              <w:t>19.16.00;33.02.04;34.06.00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6F12068"/>
    <w:rsid w:val="349F5CB5"/>
    <w:rsid w:val="4F1223F6"/>
    <w:rsid w:val="5C1A60F5"/>
    <w:rsid w:val="5FDE7C12"/>
    <w:rsid w:val="64FB2BA8"/>
    <w:rsid w:val="68FD6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强子</cp:lastModifiedBy>
  <dcterms:modified xsi:type="dcterms:W3CDTF">2022-03-05T03:52:39Z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