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0311-2021-E-2022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浙江中创节能科技有限公司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ISC-E-2021-1000</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91330521MA2D3CLX59</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11</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浙江中创节能科技有限公司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装配式复合保温板及风管的销售服务所涉及场所的相关环境管理活动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浙江省湖州市德清县阜溪街道长虹东街926号1期250号（莫干山国家高新区）</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浙江省湖州市德清县阜溪街道长虹东街926号1期250号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浙江中创节能科技有限公司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ISC-E-2021-1000</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经营地址：浙江省德清县中科卫星应用大厦17楼/生产地址：浙江省湖州市南浔区菱湖镇工业功能区吉友路1号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