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0153-2020-EO-2022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2022年3月31日上午</w:t>
            </w:r>
          </w:p>
          <w:p>
            <w:pPr>
              <w:numPr>
                <w:ilvl w:val="0"/>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2022年3月31日下午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00" w:firstLineChars="450"/>
              <w:rPr>
                <w:sz w:val="16"/>
                <w:szCs w:val="16"/>
              </w:rPr>
            </w:pPr>
            <w:r>
              <w:rPr>
                <w:rFonts w:hint="eastAsia"/>
                <w:sz w:val="20"/>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876" w:firstLineChars="438"/>
              <w:rPr>
                <w:sz w:val="22"/>
                <w:szCs w:val="22"/>
              </w:rPr>
            </w:pPr>
            <w:r>
              <w:rPr>
                <w:rFonts w:hint="eastAsia"/>
                <w:sz w:val="20"/>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eastAsia="zh-CN"/>
              </w:rPr>
              <w:t>：</w:t>
            </w:r>
          </w:p>
          <w:p>
            <w:pPr>
              <w:spacing w:line="276" w:lineRule="auto"/>
              <w:ind w:firstLine="5411" w:firstLineChars="245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0"/>
                <w:lang w:val="en-US" w:eastAsia="zh-CN"/>
              </w:rPr>
              <w:t>2</w:t>
            </w:r>
            <w:bookmarkStart w:id="14" w:name="_GoBack"/>
            <w:bookmarkEnd w:id="14"/>
            <w:r>
              <w:rPr>
                <w:rFonts w:hint="eastAsia"/>
                <w:sz w:val="20"/>
                <w:lang w:val="en-US" w:eastAsia="zh-CN"/>
              </w:rPr>
              <w:t>022年3月31日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FDE7B"/>
    <w:multiLevelType w:val="singleLevel"/>
    <w:tmpl w:val="6CEFDE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A91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649</Characters>
  <Lines>5</Lines>
  <Paragraphs>1</Paragraphs>
  <TotalTime>0</TotalTime>
  <ScaleCrop>false</ScaleCrop>
  <LinksUpToDate>false</LinksUpToDate>
  <CharactersWithSpaces>674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2022-03-30T20:25:43Z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