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重庆长江环保设备有限责任公司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0618-2019-Q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ascii="Helvetica" w:hAnsi="Helvetica"/>
                <w:color w:val="000000"/>
                <w:szCs w:val="21"/>
                <w:shd w:val="clear" w:color="auto" w:fill="FFFFFF"/>
              </w:rPr>
            </w:pPr>
            <w:r>
              <w:rPr>
                <w:rFonts w:hint="eastAsia"/>
                <w:color w:val="000000"/>
                <w:szCs w:val="21"/>
              </w:rPr>
              <w:t>营业执照副本编号：</w:t>
            </w:r>
            <w:r>
              <w:rPr>
                <w:rFonts w:hint="eastAsia" w:ascii="Helvetica" w:hAnsi="Helvetica"/>
                <w:color w:val="000000"/>
                <w:szCs w:val="21"/>
                <w:shd w:val="clear" w:color="auto" w:fill="FFFFFF"/>
              </w:rPr>
              <w:t xml:space="preserve"> 91500106284871042D</w:t>
            </w:r>
          </w:p>
          <w:p>
            <w:pPr>
              <w:spacing w:line="440" w:lineRule="exact"/>
              <w:rPr>
                <w:rFonts w:hint="eastAsia" w:ascii="Helvetica" w:hAnsi="Helvetica"/>
                <w:color w:val="000000"/>
                <w:szCs w:val="21"/>
                <w:shd w:val="clear" w:color="auto" w:fill="FFFFFF"/>
                <w:lang w:eastAsia="zh-CN"/>
              </w:rPr>
            </w:pPr>
          </w:p>
          <w:p>
            <w:pPr>
              <w:spacing w:line="440" w:lineRule="exact"/>
              <w:rPr>
                <w:rFonts w:hint="eastAsia"/>
                <w:color w:val="000000"/>
                <w:szCs w:val="21"/>
              </w:rPr>
            </w:pPr>
            <w:r>
              <w:rPr>
                <w:rFonts w:hint="eastAsia"/>
                <w:color w:val="000000"/>
                <w:szCs w:val="21"/>
              </w:rPr>
              <w:t>组织代码证编号：</w:t>
            </w:r>
          </w:p>
          <w:p>
            <w:pPr>
              <w:spacing w:line="440" w:lineRule="exact"/>
              <w:rPr>
                <w:rFonts w:hint="eastAsia"/>
                <w:color w:val="000000"/>
                <w:szCs w:val="21"/>
              </w:rPr>
            </w:pPr>
          </w:p>
          <w:p>
            <w:pPr>
              <w:spacing w:line="440" w:lineRule="exact"/>
              <w:rPr>
                <w:rFonts w:hint="eastAsia"/>
                <w:color w:val="000000"/>
                <w:szCs w:val="21"/>
              </w:rPr>
            </w:pPr>
            <w:r>
              <w:rPr>
                <w:rFonts w:hint="eastAsia"/>
                <w:color w:val="000000"/>
                <w:szCs w:val="21"/>
              </w:rPr>
              <w:t>许可证编号</w:t>
            </w:r>
          </w:p>
          <w:p>
            <w:pPr>
              <w:spacing w:line="440" w:lineRule="exact"/>
              <w:rPr>
                <w:rFonts w:hint="eastAsia"/>
                <w:color w:val="000000"/>
                <w:szCs w:val="21"/>
              </w:rPr>
            </w:pPr>
          </w:p>
          <w:p>
            <w:pPr>
              <w:spacing w:line="440" w:lineRule="exact"/>
              <w:rPr>
                <w:rFonts w:hint="eastAsia"/>
                <w:color w:val="000000"/>
                <w:szCs w:val="21"/>
                <w:lang w:eastAsia="zh-CN"/>
              </w:rPr>
            </w:pPr>
            <w:r>
              <w:rPr>
                <w:rFonts w:hint="eastAsia"/>
                <w:color w:val="000000"/>
                <w:szCs w:val="21"/>
              </w:rPr>
              <w:t>资质证书编号</w:t>
            </w:r>
            <w:r>
              <w:rPr>
                <w:rFonts w:hint="eastAsia"/>
                <w:color w:val="000000"/>
                <w:szCs w:val="21"/>
                <w:lang w:eastAsia="zh-CN"/>
              </w:rPr>
              <w:t>：环境污染治理服务能力评价证书</w:t>
            </w:r>
          </w:p>
          <w:p>
            <w:pPr>
              <w:spacing w:line="440" w:lineRule="exact"/>
              <w:rPr>
                <w:color w:val="000000"/>
                <w:szCs w:val="21"/>
              </w:rPr>
            </w:pPr>
            <w:r>
              <w:rPr>
                <w:rFonts w:hint="eastAsia"/>
                <w:color w:val="000000"/>
                <w:szCs w:val="21"/>
                <w:lang w:eastAsia="zh-CN"/>
              </w:rPr>
              <w:t>渝协治证：</w:t>
            </w:r>
            <w:r>
              <w:rPr>
                <w:rFonts w:hint="eastAsia"/>
                <w:color w:val="000000"/>
                <w:szCs w:val="21"/>
                <w:lang w:val="en-US" w:eastAsia="zh-CN"/>
              </w:rPr>
              <w:t>2019583号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rFonts w:hint="eastAsia"/>
                <w:color w:val="000000"/>
                <w:szCs w:val="21"/>
              </w:rPr>
            </w:pPr>
            <w:r>
              <w:rPr>
                <w:rFonts w:hint="eastAsia"/>
                <w:color w:val="000000"/>
                <w:szCs w:val="21"/>
              </w:rPr>
              <w:t>提供所有影响符合性的外包过程的信息</w:t>
            </w:r>
          </w:p>
          <w:p>
            <w:pPr>
              <w:rPr>
                <w:color w:val="0000FF"/>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B25FA6"/>
    <w:rsid w:val="1EAC7A30"/>
    <w:rsid w:val="3FF70D0F"/>
    <w:rsid w:val="45886FF7"/>
    <w:rsid w:val="57075A3C"/>
    <w:rsid w:val="597421B4"/>
    <w:rsid w:val="629135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13</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2019-12-09T08:00:47Z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