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A80A66" w:rsidRPr="00A80A66">
              <w:rPr>
                <w:rFonts w:hint="eastAsia"/>
              </w:rPr>
              <w:t>新疆金石钻采设备有限公司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A80A66" w:rsidRPr="00A80A66">
              <w:t>0112-2022-SA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A80A66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A80A66">
              <w:rPr>
                <w:rFonts w:hint="eastAsia"/>
              </w:rPr>
              <w:t>20</w:t>
            </w:r>
            <w:bookmarkStart w:id="0" w:name="_GoBack"/>
            <w:bookmarkEnd w:id="0"/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0DC" w:rsidRDefault="000210DC">
      <w:r>
        <w:separator/>
      </w:r>
    </w:p>
  </w:endnote>
  <w:endnote w:type="continuationSeparator" w:id="0">
    <w:p w:rsidR="000210DC" w:rsidRDefault="0002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0DC" w:rsidRDefault="000210DC">
      <w:r>
        <w:separator/>
      </w:r>
    </w:p>
  </w:footnote>
  <w:footnote w:type="continuationSeparator" w:id="0">
    <w:p w:rsidR="000210DC" w:rsidRDefault="0002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6542"/>
    <w:rsid w:val="000210DC"/>
    <w:rsid w:val="000C4992"/>
    <w:rsid w:val="001261C5"/>
    <w:rsid w:val="001D2571"/>
    <w:rsid w:val="001D58F7"/>
    <w:rsid w:val="001E4808"/>
    <w:rsid w:val="002E22A7"/>
    <w:rsid w:val="00357A0E"/>
    <w:rsid w:val="004763B0"/>
    <w:rsid w:val="004E52F1"/>
    <w:rsid w:val="00606340"/>
    <w:rsid w:val="0090725F"/>
    <w:rsid w:val="009B3C37"/>
    <w:rsid w:val="00A208CF"/>
    <w:rsid w:val="00A80A66"/>
    <w:rsid w:val="00A87DF0"/>
    <w:rsid w:val="00B258EF"/>
    <w:rsid w:val="00B5466C"/>
    <w:rsid w:val="00B664EE"/>
    <w:rsid w:val="00BA21E8"/>
    <w:rsid w:val="00BD1D79"/>
    <w:rsid w:val="00C02EA0"/>
    <w:rsid w:val="00C312AD"/>
    <w:rsid w:val="00D31EBB"/>
    <w:rsid w:val="00D875F9"/>
    <w:rsid w:val="00DC3DE9"/>
    <w:rsid w:val="00DF361F"/>
    <w:rsid w:val="00E941A6"/>
    <w:rsid w:val="00EF2926"/>
    <w:rsid w:val="00F13344"/>
    <w:rsid w:val="00F64E75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14</cp:revision>
  <dcterms:created xsi:type="dcterms:W3CDTF">2018-12-11T12:55:00Z</dcterms:created>
  <dcterms:modified xsi:type="dcterms:W3CDTF">2022-02-19T03:35:00Z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