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山西鑫耐科技发展有限公司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szCs w:val="44"/>
          <w:u w:val="single"/>
        </w:rPr>
        <w:t>0005-2022-Q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原（☑经营地址，□生产地址，□注册地址）：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山西省太原市杏花岭区小返乡后沟村东北角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（☑经营地址，□生产地址，□注册地址）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山西省太原市</w:t>
            </w:r>
            <w:r>
              <w:rPr>
                <w:rFonts w:hint="eastAsia"/>
                <w:sz w:val="22"/>
                <w:szCs w:val="22"/>
              </w:rPr>
              <w:t>尖草坪区向阳镇金园钢材市场院内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2022.7.21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杨森2022.7.21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  2022.7.11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385022"/>
    <w:rsid w:val="00385022"/>
    <w:rsid w:val="004A401F"/>
    <w:rsid w:val="007B6CA5"/>
    <w:rsid w:val="25EB7955"/>
    <w:rsid w:val="304701D5"/>
    <w:rsid w:val="3EBC7FBB"/>
    <w:rsid w:val="617478C1"/>
    <w:rsid w:val="6B67321D"/>
    <w:rsid w:val="78F04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406</Words>
  <Characters>455</Characters>
  <Lines>4</Lines>
  <Paragraphs>1</Paragraphs>
  <TotalTime>2</TotalTime>
  <ScaleCrop>false</ScaleCrop>
  <LinksUpToDate>false</LinksUpToDate>
  <CharactersWithSpaces>504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zrs</cp:lastModifiedBy>
  <cp:lastPrinted>2016-01-28T05:47:00Z</cp:lastPrinted>
  <dcterms:modified xsi:type="dcterms:W3CDTF">2022-07-21T02:55:42Z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DA475D708A7C4C20A950E5D0F6C6CECD</vt:lpwstr>
  </property>
  <property fmtid="{D5CDD505-2E9C-101B-9397-08002B2CF9AE}" pid="4" name="KSOProductBuildVer">
    <vt:lpwstr>2052-11.1.0.11636</vt:lpwstr>
  </property>
</Properties>
</file>