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15636"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鞍山钢峰风机有限责任公司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1120-2021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7581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1120-2021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鞍山钢峰风机有限责任公司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解军</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ISC-2021-1141(有效)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2025年11月06日上午至2025年11月06日下午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姜丽</w:t>
      </w:r>
      <w:r>
        <w:rPr>
          <w:rFonts w:hint="eastAsia"/>
          <w:b/>
          <w:color w:val="auto"/>
          <w:kern w:val="2"/>
          <w:sz w:val="21"/>
          <w:lang w:val="en-GB"/>
        </w:rPr>
        <w:t xml:space="preserve">  </w:t>
      </w:r>
      <w:r>
        <w:rPr>
          <w:rFonts w:hint="eastAsia"/>
          <w:b/>
          <w:color w:val="auto"/>
          <w:kern w:val="2"/>
          <w:sz w:val="21"/>
          <w:lang w:val="en-GB"/>
        </w:rPr>
        <w:t>姜丽</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4133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