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审核组成员现场评价记录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王献华</w:t>
            </w: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华丹儿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□审核员  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技术专家□实习审核员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0" w:name="初审"/>
            <w:r>
              <w:rPr>
                <w:rFonts w:hint="eastAsia" w:ascii="宋体" w:hAnsi="宋体" w:cs="宋体"/>
                <w:sz w:val="24"/>
              </w:rPr>
              <w:t>□</w:t>
            </w:r>
            <w:bookmarkEnd w:id="0"/>
            <w:r>
              <w:rPr>
                <w:rFonts w:hint="eastAsia" w:ascii="宋体" w:hAnsi="宋体" w:cs="宋体"/>
                <w:sz w:val="24"/>
              </w:rPr>
              <w:t xml:space="preserve">初审    </w:t>
            </w:r>
            <w:bookmarkStart w:id="1" w:name="监督勾选"/>
            <w:r>
              <w:rPr>
                <w:rFonts w:hint="eastAsia" w:ascii="宋体" w:hAnsi="宋体" w:cs="宋体"/>
                <w:sz w:val="24"/>
              </w:rPr>
              <w:t>■</w:t>
            </w:r>
            <w:bookmarkEnd w:id="1"/>
            <w:r>
              <w:rPr>
                <w:rFonts w:hint="eastAsia" w:ascii="宋体" w:hAnsi="宋体" w:cs="宋体"/>
                <w:sz w:val="24"/>
              </w:rPr>
              <w:t xml:space="preserve">第（  </w:t>
            </w:r>
            <w:bookmarkStart w:id="2" w:name="监督次数"/>
            <w:r>
              <w:rPr>
                <w:rFonts w:hint="eastAsia" w:ascii="宋体" w:hAnsi="宋体" w:cs="宋体"/>
                <w:sz w:val="24"/>
              </w:rPr>
              <w:t>一</w:t>
            </w:r>
            <w:bookmarkEnd w:id="2"/>
            <w:r>
              <w:rPr>
                <w:rFonts w:hint="eastAsia" w:ascii="宋体" w:hAnsi="宋体" w:cs="宋体"/>
                <w:sz w:val="24"/>
              </w:rPr>
              <w:t xml:space="preserve"> ）次监督  </w:t>
            </w:r>
            <w:bookmarkStart w:id="3" w:name="再认证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3"/>
            <w:r>
              <w:rPr>
                <w:rFonts w:hint="eastAsia" w:ascii="宋体" w:hAnsi="宋体" w:cs="宋体"/>
                <w:sz w:val="24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4" w:name="Q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4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QMS  </w:t>
            </w:r>
            <w:bookmarkStart w:id="5" w:name="QJ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5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6" w:name="E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EMS   </w:t>
            </w:r>
            <w:bookmarkStart w:id="7" w:name="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OHSMS</w:t>
            </w:r>
            <w:bookmarkStart w:id="8" w:name="EnM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EnMS  </w:t>
            </w:r>
            <w:bookmarkStart w:id="9" w:name="F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FSMS</w:t>
            </w:r>
            <w:bookmarkStart w:id="10" w:name="H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远程审核能力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hint="eastAsia" w:ascii="宋体" w:hAnsi="宋体" w:cs="宋体"/>
                <w:sz w:val="28"/>
                <w:szCs w:val="28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11" w:name="总组长"/>
            <w:r>
              <w:rPr>
                <w:rFonts w:ascii="宋体" w:hAnsi="宋体" w:cs="宋体"/>
                <w:sz w:val="24"/>
              </w:rPr>
              <w:t>林兵</w:t>
            </w:r>
            <w:bookmarkEnd w:id="11"/>
          </w:p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2022-2-19</w:t>
            </w:r>
            <w:bookmarkStart w:id="12" w:name="_GoBack"/>
            <w:bookmarkEnd w:id="12"/>
          </w:p>
          <w:p>
            <w:pPr>
              <w:jc w:val="left"/>
              <w:rPr>
                <w:rFonts w:ascii="宋体" w:hAnsi="宋体" w:cs="宋体"/>
                <w:sz w:val="24"/>
              </w:rPr>
            </w:pPr>
          </w:p>
        </w:tc>
      </w:tr>
    </w:tbl>
    <w:p/>
    <w:sectPr>
      <w:headerReference r:id="rId3" w:type="default"/>
      <w:pgSz w:w="11906" w:h="16838"/>
      <w:pgMar w:top="1440" w:right="1080" w:bottom="1440" w:left="1080" w:header="73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7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2049" o:spid="_x0000_s2049" o:spt="202" type="#_x0000_t202" style="position:absolute;left:0pt;margin-left:387.7pt;margin-top:5.95pt;height:21.75pt;width:8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ISC-B-II-15(05版）</w:t>
                </w:r>
              </w:p>
            </w:txbxContent>
          </v:textbox>
        </v:shape>
      </w:pict>
    </w:r>
    <w:r>
      <w:rPr>
        <w:rStyle w:val="7"/>
        <w:rFonts w:hint="default"/>
        <w:szCs w:val="18"/>
      </w:rPr>
      <w:t>北京国标联合认证有限公司</w:t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714" w:firstLineChars="441"/>
      <w:jc w:val="left"/>
    </w:pPr>
    <w:r>
      <w:rPr>
        <w:rStyle w:val="7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36A0197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133</Words>
  <Characters>759</Characters>
  <Lines>6</Lines>
  <Paragraphs>1</Paragraphs>
  <TotalTime>2</TotalTime>
  <ScaleCrop>false</ScaleCrop>
  <LinksUpToDate>false</LinksUpToDate>
  <CharactersWithSpaces>891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森林</cp:lastModifiedBy>
  <dcterms:modified xsi:type="dcterms:W3CDTF">2022-02-17T05:41:37Z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2052-11.1.0.11294</vt:lpwstr>
  </property>
</Properties>
</file>