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BC766" w14:textId="77777777" w:rsidR="00E6405F" w:rsidRPr="00953938" w:rsidRDefault="00EB2FE9" w:rsidP="00953938">
      <w:pPr>
        <w:spacing w:line="480" w:lineRule="exact"/>
        <w:jc w:val="center"/>
        <w:rPr>
          <w:rFonts w:asciiTheme="majorEastAsia" w:eastAsiaTheme="majorEastAsia" w:hAnsiTheme="majorEastAsia"/>
          <w:bCs/>
          <w:color w:val="000000"/>
          <w:sz w:val="40"/>
          <w:szCs w:val="36"/>
        </w:rPr>
      </w:pPr>
      <w:r w:rsidRPr="00953938">
        <w:rPr>
          <w:rFonts w:asciiTheme="majorEastAsia" w:eastAsiaTheme="majorEastAsia" w:hAnsiTheme="majorEastAsia" w:hint="eastAsia"/>
          <w:bCs/>
          <w:color w:val="000000"/>
          <w:sz w:val="40"/>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E6405F" w14:paraId="4A4E0FD9" w14:textId="77777777">
        <w:trPr>
          <w:trHeight w:val="515"/>
        </w:trPr>
        <w:tc>
          <w:tcPr>
            <w:tcW w:w="2160" w:type="dxa"/>
            <w:vMerge w:val="restart"/>
            <w:vAlign w:val="center"/>
          </w:tcPr>
          <w:p w14:paraId="482D9C6D" w14:textId="77777777" w:rsidR="00E6405F" w:rsidRDefault="00EB2FE9">
            <w:pPr>
              <w:spacing w:before="120"/>
              <w:jc w:val="center"/>
              <w:rPr>
                <w:sz w:val="24"/>
                <w:szCs w:val="24"/>
              </w:rPr>
            </w:pPr>
            <w:r>
              <w:rPr>
                <w:rFonts w:hint="eastAsia"/>
                <w:sz w:val="24"/>
                <w:szCs w:val="24"/>
              </w:rPr>
              <w:t>过程与活动、</w:t>
            </w:r>
          </w:p>
          <w:p w14:paraId="18D6CB8E" w14:textId="77777777" w:rsidR="00E6405F" w:rsidRDefault="00EB2FE9">
            <w:pPr>
              <w:jc w:val="center"/>
            </w:pPr>
            <w:r>
              <w:rPr>
                <w:rFonts w:hint="eastAsia"/>
                <w:sz w:val="24"/>
                <w:szCs w:val="24"/>
              </w:rPr>
              <w:t>抽样计划</w:t>
            </w:r>
          </w:p>
        </w:tc>
        <w:tc>
          <w:tcPr>
            <w:tcW w:w="960" w:type="dxa"/>
            <w:vMerge w:val="restart"/>
            <w:vAlign w:val="center"/>
          </w:tcPr>
          <w:p w14:paraId="034BC4C8" w14:textId="77777777" w:rsidR="00E6405F" w:rsidRDefault="00EB2FE9">
            <w:pPr>
              <w:rPr>
                <w:sz w:val="24"/>
                <w:szCs w:val="24"/>
              </w:rPr>
            </w:pPr>
            <w:r>
              <w:rPr>
                <w:rFonts w:hint="eastAsia"/>
                <w:sz w:val="24"/>
                <w:szCs w:val="24"/>
              </w:rPr>
              <w:t>涉及</w:t>
            </w:r>
          </w:p>
          <w:p w14:paraId="0CC8D6FF" w14:textId="77777777" w:rsidR="00E6405F" w:rsidRDefault="00EB2FE9">
            <w:r>
              <w:rPr>
                <w:rFonts w:hint="eastAsia"/>
                <w:sz w:val="24"/>
                <w:szCs w:val="24"/>
              </w:rPr>
              <w:t>条款</w:t>
            </w:r>
          </w:p>
        </w:tc>
        <w:tc>
          <w:tcPr>
            <w:tcW w:w="10004" w:type="dxa"/>
            <w:vAlign w:val="center"/>
          </w:tcPr>
          <w:p w14:paraId="0FEC99CF" w14:textId="54319DCB" w:rsidR="00E6405F" w:rsidRDefault="00EB2FE9">
            <w:pPr>
              <w:rPr>
                <w:sz w:val="24"/>
                <w:szCs w:val="24"/>
              </w:rPr>
            </w:pPr>
            <w:r>
              <w:rPr>
                <w:rFonts w:hint="eastAsia"/>
                <w:sz w:val="24"/>
                <w:szCs w:val="24"/>
              </w:rPr>
              <w:t>受审核部门：</w:t>
            </w:r>
            <w:r w:rsidR="00953938" w:rsidRPr="00953938">
              <w:rPr>
                <w:rFonts w:hint="eastAsia"/>
                <w:sz w:val="24"/>
                <w:szCs w:val="24"/>
              </w:rPr>
              <w:t>办公室（含财务）</w:t>
            </w:r>
            <w:r>
              <w:rPr>
                <w:rFonts w:hint="eastAsia"/>
                <w:sz w:val="24"/>
                <w:szCs w:val="24"/>
              </w:rPr>
              <w:t xml:space="preserve">  </w:t>
            </w:r>
            <w:r>
              <w:rPr>
                <w:rFonts w:hint="eastAsia"/>
                <w:sz w:val="24"/>
                <w:szCs w:val="24"/>
              </w:rPr>
              <w:t>主管领导：</w:t>
            </w:r>
            <w:r w:rsidR="001D7256" w:rsidRPr="00953938">
              <w:rPr>
                <w:rFonts w:hint="eastAsia"/>
                <w:sz w:val="24"/>
                <w:szCs w:val="24"/>
              </w:rPr>
              <w:t>曹洪生</w:t>
            </w:r>
            <w:r w:rsidR="001D7256">
              <w:rPr>
                <w:rFonts w:hint="eastAsia"/>
                <w:sz w:val="24"/>
                <w:szCs w:val="24"/>
              </w:rPr>
              <w:t xml:space="preserve"> </w:t>
            </w:r>
            <w:r w:rsidR="001D7256">
              <w:rPr>
                <w:sz w:val="24"/>
                <w:szCs w:val="24"/>
              </w:rPr>
              <w:t xml:space="preserve"> </w:t>
            </w:r>
            <w:r w:rsidR="001D7256">
              <w:rPr>
                <w:rFonts w:hint="eastAsia"/>
                <w:sz w:val="24"/>
                <w:szCs w:val="24"/>
              </w:rPr>
              <w:t>陪同人员：</w:t>
            </w:r>
            <w:r w:rsidR="001D7256" w:rsidRPr="00953938">
              <w:rPr>
                <w:rFonts w:hint="eastAsia"/>
                <w:sz w:val="24"/>
                <w:szCs w:val="24"/>
              </w:rPr>
              <w:t>曹洪生</w:t>
            </w:r>
          </w:p>
        </w:tc>
        <w:tc>
          <w:tcPr>
            <w:tcW w:w="1585" w:type="dxa"/>
            <w:vMerge w:val="restart"/>
            <w:vAlign w:val="center"/>
          </w:tcPr>
          <w:p w14:paraId="02D541E8" w14:textId="77777777" w:rsidR="00E6405F" w:rsidRDefault="00EB2FE9">
            <w:pPr>
              <w:rPr>
                <w:sz w:val="24"/>
                <w:szCs w:val="24"/>
              </w:rPr>
            </w:pPr>
            <w:r>
              <w:rPr>
                <w:rFonts w:hint="eastAsia"/>
                <w:sz w:val="24"/>
                <w:szCs w:val="24"/>
              </w:rPr>
              <w:t>判定</w:t>
            </w:r>
          </w:p>
        </w:tc>
      </w:tr>
      <w:tr w:rsidR="00E6405F" w14:paraId="09738C63" w14:textId="77777777">
        <w:trPr>
          <w:trHeight w:val="403"/>
        </w:trPr>
        <w:tc>
          <w:tcPr>
            <w:tcW w:w="2160" w:type="dxa"/>
            <w:vMerge/>
            <w:vAlign w:val="center"/>
          </w:tcPr>
          <w:p w14:paraId="2FC2E09F" w14:textId="77777777" w:rsidR="00E6405F" w:rsidRDefault="00E6405F"/>
        </w:tc>
        <w:tc>
          <w:tcPr>
            <w:tcW w:w="960" w:type="dxa"/>
            <w:vMerge/>
            <w:vAlign w:val="center"/>
          </w:tcPr>
          <w:p w14:paraId="62301252" w14:textId="77777777" w:rsidR="00E6405F" w:rsidRDefault="00E6405F"/>
        </w:tc>
        <w:tc>
          <w:tcPr>
            <w:tcW w:w="10004" w:type="dxa"/>
            <w:vAlign w:val="center"/>
          </w:tcPr>
          <w:p w14:paraId="693BB678" w14:textId="7E8D0FEF" w:rsidR="00E6405F" w:rsidRDefault="00EB2FE9" w:rsidP="00333A9C">
            <w:pPr>
              <w:spacing w:before="120"/>
            </w:pPr>
            <w:r>
              <w:rPr>
                <w:rFonts w:hint="eastAsia"/>
                <w:sz w:val="24"/>
                <w:szCs w:val="24"/>
              </w:rPr>
              <w:t>审核员：李雅静</w:t>
            </w:r>
            <w:r w:rsidR="001D7256">
              <w:rPr>
                <w:rFonts w:hint="eastAsia"/>
                <w:sz w:val="24"/>
                <w:szCs w:val="24"/>
              </w:rPr>
              <w:t>（微信）</w:t>
            </w:r>
            <w:r w:rsidR="007A736D">
              <w:rPr>
                <w:rFonts w:hint="eastAsia"/>
                <w:sz w:val="24"/>
                <w:szCs w:val="24"/>
              </w:rPr>
              <w:t xml:space="preserve"> </w:t>
            </w:r>
            <w:r>
              <w:rPr>
                <w:rFonts w:hint="eastAsia"/>
                <w:sz w:val="24"/>
                <w:szCs w:val="24"/>
              </w:rPr>
              <w:t xml:space="preserve">  </w:t>
            </w:r>
            <w:r>
              <w:rPr>
                <w:rFonts w:hint="eastAsia"/>
                <w:sz w:val="24"/>
                <w:szCs w:val="24"/>
              </w:rPr>
              <w:t>审核时间：</w:t>
            </w:r>
            <w:r w:rsidR="00953938" w:rsidRPr="00953938">
              <w:rPr>
                <w:rFonts w:hint="eastAsia"/>
                <w:sz w:val="24"/>
                <w:szCs w:val="24"/>
              </w:rPr>
              <w:t>2022</w:t>
            </w:r>
            <w:r w:rsidR="00953938" w:rsidRPr="00953938">
              <w:rPr>
                <w:rFonts w:hint="eastAsia"/>
                <w:sz w:val="24"/>
                <w:szCs w:val="24"/>
              </w:rPr>
              <w:t>年</w:t>
            </w:r>
            <w:r w:rsidR="00953938" w:rsidRPr="00953938">
              <w:rPr>
                <w:rFonts w:hint="eastAsia"/>
                <w:sz w:val="24"/>
                <w:szCs w:val="24"/>
              </w:rPr>
              <w:t>05</w:t>
            </w:r>
            <w:r w:rsidR="00953938" w:rsidRPr="00953938">
              <w:rPr>
                <w:rFonts w:hint="eastAsia"/>
                <w:sz w:val="24"/>
                <w:szCs w:val="24"/>
              </w:rPr>
              <w:t>月</w:t>
            </w:r>
            <w:r w:rsidR="00953938">
              <w:rPr>
                <w:rFonts w:hint="eastAsia"/>
                <w:sz w:val="24"/>
                <w:szCs w:val="24"/>
              </w:rPr>
              <w:t>25</w:t>
            </w:r>
            <w:r w:rsidR="00953938">
              <w:rPr>
                <w:rFonts w:hint="eastAsia"/>
                <w:sz w:val="24"/>
                <w:szCs w:val="24"/>
              </w:rPr>
              <w:t>日</w:t>
            </w:r>
          </w:p>
        </w:tc>
        <w:tc>
          <w:tcPr>
            <w:tcW w:w="1585" w:type="dxa"/>
            <w:vMerge/>
          </w:tcPr>
          <w:p w14:paraId="32D3FBE7" w14:textId="77777777" w:rsidR="00E6405F" w:rsidRDefault="00E6405F"/>
        </w:tc>
      </w:tr>
      <w:tr w:rsidR="00E6405F" w14:paraId="6C305B98" w14:textId="77777777">
        <w:trPr>
          <w:trHeight w:val="516"/>
        </w:trPr>
        <w:tc>
          <w:tcPr>
            <w:tcW w:w="2160" w:type="dxa"/>
            <w:vMerge/>
            <w:vAlign w:val="center"/>
          </w:tcPr>
          <w:p w14:paraId="30DD5FAC" w14:textId="77777777" w:rsidR="00E6405F" w:rsidRDefault="00E6405F"/>
        </w:tc>
        <w:tc>
          <w:tcPr>
            <w:tcW w:w="960" w:type="dxa"/>
            <w:vMerge/>
            <w:vAlign w:val="center"/>
          </w:tcPr>
          <w:p w14:paraId="37AC1BAE" w14:textId="77777777" w:rsidR="00E6405F" w:rsidRDefault="00E6405F"/>
        </w:tc>
        <w:tc>
          <w:tcPr>
            <w:tcW w:w="10004" w:type="dxa"/>
            <w:vAlign w:val="center"/>
          </w:tcPr>
          <w:p w14:paraId="60AEC604" w14:textId="77777777" w:rsidR="00953938" w:rsidRDefault="00EB2FE9" w:rsidP="00953938">
            <w:pPr>
              <w:rPr>
                <w:sz w:val="24"/>
                <w:szCs w:val="24"/>
              </w:rPr>
            </w:pPr>
            <w:r>
              <w:rPr>
                <w:rFonts w:hint="eastAsia"/>
                <w:sz w:val="24"/>
                <w:szCs w:val="24"/>
              </w:rPr>
              <w:t>审核条款：</w:t>
            </w:r>
          </w:p>
          <w:p w14:paraId="2BEF5F32" w14:textId="77777777" w:rsidR="00953938" w:rsidRPr="00953938" w:rsidRDefault="00953938" w:rsidP="00953938">
            <w:pPr>
              <w:rPr>
                <w:sz w:val="24"/>
                <w:szCs w:val="24"/>
              </w:rPr>
            </w:pPr>
            <w:r w:rsidRPr="00953938">
              <w:rPr>
                <w:rFonts w:hint="eastAsia"/>
                <w:sz w:val="24"/>
                <w:szCs w:val="24"/>
              </w:rPr>
              <w:t>Q5.3/7.1.2/7.1.6/7.2/7.3/7.4/7.5/9.2/10.2</w:t>
            </w:r>
            <w:r w:rsidRPr="00953938">
              <w:rPr>
                <w:rFonts w:hint="eastAsia"/>
                <w:sz w:val="24"/>
                <w:szCs w:val="24"/>
              </w:rPr>
              <w:t>；</w:t>
            </w:r>
          </w:p>
          <w:p w14:paraId="1923CF8B" w14:textId="77777777" w:rsidR="00953938" w:rsidRDefault="00953938" w:rsidP="00953938">
            <w:pPr>
              <w:rPr>
                <w:sz w:val="24"/>
                <w:szCs w:val="24"/>
              </w:rPr>
            </w:pPr>
            <w:r w:rsidRPr="00953938">
              <w:rPr>
                <w:rFonts w:hint="eastAsia"/>
                <w:sz w:val="24"/>
                <w:szCs w:val="24"/>
              </w:rPr>
              <w:t>EO5.3/7.1/7.2/7.3/7.4/7.5/8.1/8.2/9.2/10.2</w:t>
            </w:r>
            <w:r w:rsidRPr="00953938">
              <w:rPr>
                <w:rFonts w:hint="eastAsia"/>
                <w:sz w:val="24"/>
                <w:szCs w:val="24"/>
              </w:rPr>
              <w:t>；</w:t>
            </w:r>
          </w:p>
          <w:p w14:paraId="0DDDBAD3" w14:textId="77777777" w:rsidR="00E6405F" w:rsidRDefault="00953938" w:rsidP="00953938">
            <w:pPr>
              <w:rPr>
                <w:sz w:val="24"/>
                <w:szCs w:val="24"/>
              </w:rPr>
            </w:pPr>
            <w:r w:rsidRPr="00953938">
              <w:rPr>
                <w:rFonts w:hint="eastAsia"/>
                <w:sz w:val="24"/>
                <w:szCs w:val="24"/>
              </w:rPr>
              <w:t>O5.4</w:t>
            </w:r>
          </w:p>
        </w:tc>
        <w:tc>
          <w:tcPr>
            <w:tcW w:w="1585" w:type="dxa"/>
            <w:vMerge/>
          </w:tcPr>
          <w:p w14:paraId="0E54F464" w14:textId="77777777" w:rsidR="00E6405F" w:rsidRDefault="00E6405F"/>
        </w:tc>
      </w:tr>
      <w:tr w:rsidR="00E6405F" w14:paraId="2B116BB1" w14:textId="77777777">
        <w:trPr>
          <w:trHeight w:val="1255"/>
        </w:trPr>
        <w:tc>
          <w:tcPr>
            <w:tcW w:w="2160" w:type="dxa"/>
          </w:tcPr>
          <w:p w14:paraId="1636CA10" w14:textId="77777777" w:rsidR="00E6405F" w:rsidRDefault="00EB2FE9">
            <w:pPr>
              <w:rPr>
                <w:rFonts w:asciiTheme="minorEastAsia" w:eastAsiaTheme="minorEastAsia" w:hAnsiTheme="minorEastAsia"/>
                <w:szCs w:val="21"/>
              </w:rPr>
            </w:pPr>
            <w:r>
              <w:rPr>
                <w:rFonts w:asciiTheme="minorEastAsia" w:eastAsiaTheme="minorEastAsia" w:hAnsiTheme="minorEastAsia" w:hint="eastAsia"/>
                <w:szCs w:val="21"/>
              </w:rPr>
              <w:t>岗位、职责和权限</w:t>
            </w:r>
          </w:p>
        </w:tc>
        <w:tc>
          <w:tcPr>
            <w:tcW w:w="960" w:type="dxa"/>
          </w:tcPr>
          <w:p w14:paraId="4EF27465" w14:textId="77777777" w:rsidR="00E6405F" w:rsidRDefault="00EB2FE9" w:rsidP="005917AD">
            <w:pPr>
              <w:rPr>
                <w:rFonts w:asciiTheme="minorEastAsia" w:eastAsiaTheme="minorEastAsia" w:hAnsiTheme="minorEastAsia"/>
                <w:szCs w:val="21"/>
              </w:rPr>
            </w:pPr>
            <w:r>
              <w:rPr>
                <w:rFonts w:asciiTheme="minorEastAsia" w:eastAsiaTheme="minorEastAsia" w:hAnsiTheme="minorEastAsia" w:hint="eastAsia"/>
                <w:szCs w:val="21"/>
              </w:rPr>
              <w:t>QE</w:t>
            </w:r>
            <w:r w:rsidR="005917AD">
              <w:rPr>
                <w:rFonts w:asciiTheme="minorEastAsia" w:eastAsiaTheme="minorEastAsia" w:hAnsiTheme="minorEastAsia" w:hint="eastAsia"/>
                <w:szCs w:val="21"/>
              </w:rPr>
              <w:t>O</w:t>
            </w:r>
            <w:r>
              <w:rPr>
                <w:rFonts w:asciiTheme="minorEastAsia" w:eastAsiaTheme="minorEastAsia" w:hAnsiTheme="minorEastAsia"/>
                <w:szCs w:val="21"/>
              </w:rPr>
              <w:t>5.3</w:t>
            </w:r>
          </w:p>
        </w:tc>
        <w:tc>
          <w:tcPr>
            <w:tcW w:w="10004" w:type="dxa"/>
          </w:tcPr>
          <w:p w14:paraId="46682374" w14:textId="77777777" w:rsidR="00E6405F" w:rsidRDefault="00EB2FE9">
            <w:pPr>
              <w:rPr>
                <w:szCs w:val="22"/>
              </w:rPr>
            </w:pPr>
            <w:r>
              <w:rPr>
                <w:rFonts w:hint="eastAsia"/>
                <w:szCs w:val="22"/>
              </w:rPr>
              <w:t>部门负责人：</w:t>
            </w:r>
            <w:r w:rsidR="00953938" w:rsidRPr="00953938">
              <w:rPr>
                <w:rFonts w:hint="eastAsia"/>
                <w:szCs w:val="22"/>
              </w:rPr>
              <w:t>曹洪生</w:t>
            </w:r>
            <w:r>
              <w:rPr>
                <w:rFonts w:hint="eastAsia"/>
                <w:szCs w:val="22"/>
              </w:rPr>
              <w:t>，</w:t>
            </w:r>
            <w:r w:rsidR="008724B7">
              <w:rPr>
                <w:rFonts w:hint="eastAsia"/>
                <w:szCs w:val="22"/>
              </w:rPr>
              <w:t>远程</w:t>
            </w:r>
            <w:r>
              <w:rPr>
                <w:rFonts w:hint="eastAsia"/>
                <w:szCs w:val="22"/>
              </w:rPr>
              <w:t>询问其主要职责：</w:t>
            </w:r>
          </w:p>
          <w:p w14:paraId="2424EE09" w14:textId="77777777" w:rsidR="008724B7" w:rsidRPr="008724B7" w:rsidRDefault="00950E8D" w:rsidP="008724B7">
            <w:pPr>
              <w:rPr>
                <w:szCs w:val="22"/>
              </w:rPr>
            </w:pPr>
            <w:r w:rsidRPr="00950E8D">
              <w:rPr>
                <w:rFonts w:hint="eastAsia"/>
                <w:szCs w:val="22"/>
              </w:rPr>
              <w:t>a</w:t>
            </w:r>
            <w:r w:rsidR="008724B7" w:rsidRPr="008724B7">
              <w:rPr>
                <w:rFonts w:hint="eastAsia"/>
                <w:szCs w:val="22"/>
              </w:rPr>
              <w:t>1)</w:t>
            </w:r>
            <w:r w:rsidR="008724B7" w:rsidRPr="008724B7">
              <w:rPr>
                <w:rFonts w:hint="eastAsia"/>
                <w:szCs w:val="22"/>
              </w:rPr>
              <w:t>协助总经理对管理体系的建立进行总体策划，并负责组织各相关部门对目标和指标进行分解。</w:t>
            </w:r>
          </w:p>
          <w:p w14:paraId="37CCA164" w14:textId="77777777" w:rsidR="008724B7" w:rsidRPr="008724B7" w:rsidRDefault="008724B7" w:rsidP="008724B7">
            <w:pPr>
              <w:rPr>
                <w:szCs w:val="22"/>
              </w:rPr>
            </w:pPr>
            <w:r w:rsidRPr="008724B7">
              <w:rPr>
                <w:rFonts w:hint="eastAsia"/>
                <w:szCs w:val="22"/>
              </w:rPr>
              <w:t>2)</w:t>
            </w:r>
            <w:r w:rsidRPr="008724B7">
              <w:rPr>
                <w:rFonts w:hint="eastAsia"/>
                <w:szCs w:val="22"/>
              </w:rPr>
              <w:t>负责文件、记录的管理</w:t>
            </w:r>
          </w:p>
          <w:p w14:paraId="4058562A" w14:textId="77777777" w:rsidR="008724B7" w:rsidRPr="008724B7" w:rsidRDefault="008724B7" w:rsidP="008724B7">
            <w:pPr>
              <w:rPr>
                <w:szCs w:val="22"/>
              </w:rPr>
            </w:pPr>
            <w:r w:rsidRPr="008724B7">
              <w:rPr>
                <w:rFonts w:hint="eastAsia"/>
                <w:szCs w:val="22"/>
              </w:rPr>
              <w:t xml:space="preserve">3) </w:t>
            </w:r>
            <w:r w:rsidRPr="008724B7">
              <w:rPr>
                <w:rFonts w:hint="eastAsia"/>
                <w:szCs w:val="22"/>
              </w:rPr>
              <w:t>负责信息与交流沟通；</w:t>
            </w:r>
          </w:p>
          <w:p w14:paraId="17EE651F" w14:textId="77777777" w:rsidR="008724B7" w:rsidRPr="008724B7" w:rsidRDefault="008724B7" w:rsidP="008724B7">
            <w:pPr>
              <w:rPr>
                <w:szCs w:val="22"/>
              </w:rPr>
            </w:pPr>
            <w:r w:rsidRPr="008724B7">
              <w:rPr>
                <w:rFonts w:hint="eastAsia"/>
                <w:szCs w:val="22"/>
              </w:rPr>
              <w:t xml:space="preserve">4) </w:t>
            </w:r>
            <w:r w:rsidRPr="008724B7">
              <w:rPr>
                <w:rFonts w:hint="eastAsia"/>
                <w:szCs w:val="22"/>
              </w:rPr>
              <w:t>协助总经理组织管理评审工作；</w:t>
            </w:r>
          </w:p>
          <w:p w14:paraId="2FAA2443" w14:textId="77777777" w:rsidR="008724B7" w:rsidRPr="008724B7" w:rsidRDefault="008724B7" w:rsidP="008724B7">
            <w:pPr>
              <w:rPr>
                <w:szCs w:val="22"/>
              </w:rPr>
            </w:pPr>
            <w:r w:rsidRPr="008724B7">
              <w:rPr>
                <w:rFonts w:hint="eastAsia"/>
                <w:szCs w:val="22"/>
              </w:rPr>
              <w:t xml:space="preserve">5) </w:t>
            </w:r>
            <w:r w:rsidRPr="008724B7">
              <w:rPr>
                <w:rFonts w:hint="eastAsia"/>
                <w:szCs w:val="22"/>
              </w:rPr>
              <w:t>负责人力资源的管理；</w:t>
            </w:r>
          </w:p>
          <w:p w14:paraId="2D3DFB8D" w14:textId="77777777" w:rsidR="008724B7" w:rsidRPr="008724B7" w:rsidRDefault="008724B7" w:rsidP="008724B7">
            <w:pPr>
              <w:rPr>
                <w:szCs w:val="22"/>
              </w:rPr>
            </w:pPr>
            <w:r w:rsidRPr="008724B7">
              <w:rPr>
                <w:rFonts w:hint="eastAsia"/>
                <w:szCs w:val="22"/>
              </w:rPr>
              <w:t xml:space="preserve">6) </w:t>
            </w:r>
            <w:r w:rsidRPr="008724B7">
              <w:rPr>
                <w:rFonts w:hint="eastAsia"/>
                <w:szCs w:val="22"/>
              </w:rPr>
              <w:t>负责内部审核；</w:t>
            </w:r>
          </w:p>
          <w:p w14:paraId="3DE82890" w14:textId="77777777" w:rsidR="008724B7" w:rsidRPr="008724B7" w:rsidRDefault="008724B7" w:rsidP="008724B7">
            <w:pPr>
              <w:rPr>
                <w:szCs w:val="22"/>
              </w:rPr>
            </w:pPr>
            <w:r w:rsidRPr="008724B7">
              <w:rPr>
                <w:rFonts w:hint="eastAsia"/>
                <w:szCs w:val="22"/>
              </w:rPr>
              <w:t xml:space="preserve">7) </w:t>
            </w:r>
            <w:r w:rsidRPr="008724B7">
              <w:rPr>
                <w:rFonts w:hint="eastAsia"/>
                <w:szCs w:val="22"/>
              </w:rPr>
              <w:t>对公司目标、指标管理方案的实施和完成情况、对法律法规的符合性合规性评价、以及各部门管理体系文件的执行情况进行监督检查</w:t>
            </w:r>
          </w:p>
          <w:p w14:paraId="0E68FC13" w14:textId="77777777" w:rsidR="008724B7" w:rsidRPr="008724B7" w:rsidRDefault="008724B7" w:rsidP="008724B7">
            <w:pPr>
              <w:rPr>
                <w:szCs w:val="22"/>
              </w:rPr>
            </w:pPr>
            <w:r w:rsidRPr="008724B7">
              <w:rPr>
                <w:rFonts w:hint="eastAsia"/>
                <w:szCs w:val="22"/>
              </w:rPr>
              <w:t xml:space="preserve">8) </w:t>
            </w:r>
            <w:r w:rsidRPr="008724B7">
              <w:rPr>
                <w:rFonts w:hint="eastAsia"/>
                <w:szCs w:val="22"/>
              </w:rPr>
              <w:t>对管理体系运行过程中所发现的不符合项的纠正和预防措施的完成情况进行跟踪验证；</w:t>
            </w:r>
          </w:p>
          <w:p w14:paraId="6C9B1D9F" w14:textId="77777777" w:rsidR="008724B7" w:rsidRDefault="008724B7" w:rsidP="008724B7">
            <w:pPr>
              <w:rPr>
                <w:szCs w:val="22"/>
              </w:rPr>
            </w:pPr>
            <w:r w:rsidRPr="008724B7">
              <w:rPr>
                <w:rFonts w:hint="eastAsia"/>
                <w:szCs w:val="22"/>
              </w:rPr>
              <w:t xml:space="preserve">9) </w:t>
            </w:r>
            <w:r w:rsidRPr="008724B7">
              <w:rPr>
                <w:rFonts w:hint="eastAsia"/>
                <w:szCs w:val="22"/>
              </w:rPr>
              <w:t>监督检查职工劳动保护，改善职业健康安全条件，并做好伤亡事故的善后处理工作；</w:t>
            </w:r>
          </w:p>
          <w:p w14:paraId="15CC49DC" w14:textId="77777777" w:rsidR="00E6405F" w:rsidRDefault="00EB2FE9" w:rsidP="008724B7">
            <w:r>
              <w:rPr>
                <w:rFonts w:ascii="宋体" w:hAnsi="宋体" w:cs="宋体" w:hint="eastAsia"/>
                <w:szCs w:val="21"/>
              </w:rPr>
              <w:t>职责明确，回答基本正确，沟通顺畅。</w:t>
            </w:r>
          </w:p>
        </w:tc>
        <w:tc>
          <w:tcPr>
            <w:tcW w:w="1585" w:type="dxa"/>
          </w:tcPr>
          <w:p w14:paraId="593A4261" w14:textId="77777777" w:rsidR="00E6405F" w:rsidRDefault="00EB2FE9">
            <w:r>
              <w:rPr>
                <w:rFonts w:hint="eastAsia"/>
              </w:rPr>
              <w:t>Y</w:t>
            </w:r>
          </w:p>
        </w:tc>
      </w:tr>
      <w:tr w:rsidR="00AE5FC0" w14:paraId="59C23F9C" w14:textId="77777777" w:rsidTr="00AE5FC0">
        <w:trPr>
          <w:trHeight w:val="547"/>
        </w:trPr>
        <w:tc>
          <w:tcPr>
            <w:tcW w:w="2160" w:type="dxa"/>
            <w:vAlign w:val="center"/>
          </w:tcPr>
          <w:p w14:paraId="565D20B8" w14:textId="77777777" w:rsidR="00AE5FC0" w:rsidRDefault="00AE5FC0">
            <w:pPr>
              <w:rPr>
                <w:szCs w:val="21"/>
              </w:rPr>
            </w:pPr>
            <w:r w:rsidRPr="00EC19AF">
              <w:rPr>
                <w:rFonts w:ascii="宋体" w:hAnsi="宋体" w:cs="宋体" w:hint="eastAsia"/>
                <w:szCs w:val="21"/>
              </w:rPr>
              <w:t>工作人员的协商和参与</w:t>
            </w:r>
          </w:p>
        </w:tc>
        <w:tc>
          <w:tcPr>
            <w:tcW w:w="960" w:type="dxa"/>
            <w:vAlign w:val="center"/>
          </w:tcPr>
          <w:p w14:paraId="4DBD0E41" w14:textId="77777777" w:rsidR="00AE5FC0" w:rsidRDefault="00AE5FC0">
            <w:pPr>
              <w:jc w:val="left"/>
              <w:rPr>
                <w:szCs w:val="22"/>
              </w:rPr>
            </w:pPr>
            <w:r>
              <w:rPr>
                <w:rFonts w:ascii="宋体" w:cs="宋体" w:hint="eastAsia"/>
                <w:szCs w:val="21"/>
              </w:rPr>
              <w:t>O</w:t>
            </w:r>
            <w:r>
              <w:rPr>
                <w:rFonts w:ascii="宋体" w:cs="宋体"/>
                <w:szCs w:val="21"/>
              </w:rPr>
              <w:t>5.4</w:t>
            </w:r>
          </w:p>
        </w:tc>
        <w:tc>
          <w:tcPr>
            <w:tcW w:w="10004" w:type="dxa"/>
            <w:vAlign w:val="center"/>
          </w:tcPr>
          <w:p w14:paraId="68D8C487" w14:textId="77777777" w:rsidR="00AE5FC0" w:rsidRPr="001E2CF4" w:rsidRDefault="00AE5FC0" w:rsidP="00AE5FC0">
            <w:pPr>
              <w:spacing w:line="280" w:lineRule="exact"/>
              <w:ind w:firstLineChars="200" w:firstLine="420"/>
              <w:rPr>
                <w:rFonts w:ascii="宋体" w:hAnsi="宋体" w:cs="宋体"/>
                <w:szCs w:val="21"/>
              </w:rPr>
            </w:pPr>
            <w:r w:rsidRPr="001E2CF4">
              <w:rPr>
                <w:rFonts w:ascii="宋体" w:hAnsi="宋体" w:cs="宋体" w:hint="eastAsia"/>
                <w:szCs w:val="21"/>
              </w:rPr>
              <w:t>为确保与公司环境和职业健康安全管理体系相关的信息得到有效传递和沟通，使员工和其他相关方的权益、意见及改进需求得到尊重，经公司各部门员工大会民主选举，推选</w:t>
            </w:r>
          </w:p>
          <w:p w14:paraId="5EF864FB" w14:textId="77777777" w:rsidR="00AE5FC0" w:rsidRPr="001E2CF4" w:rsidRDefault="00AE5FC0" w:rsidP="00AE5FC0">
            <w:pPr>
              <w:spacing w:line="280" w:lineRule="exact"/>
              <w:ind w:firstLineChars="200" w:firstLine="420"/>
              <w:rPr>
                <w:rFonts w:ascii="宋体" w:hAnsi="宋体" w:cs="宋体"/>
                <w:szCs w:val="21"/>
              </w:rPr>
            </w:pPr>
            <w:r w:rsidRPr="001E2CF4">
              <w:rPr>
                <w:rFonts w:ascii="宋体" w:hAnsi="宋体" w:cs="宋体" w:hint="eastAsia"/>
                <w:szCs w:val="21"/>
              </w:rPr>
              <w:t xml:space="preserve">于金冉 为公司职业健康安全事务代表， </w:t>
            </w:r>
          </w:p>
          <w:p w14:paraId="7A46C746" w14:textId="77777777" w:rsidR="00AE5FC0" w:rsidRPr="001E2CF4" w:rsidRDefault="00AE5FC0" w:rsidP="00AE5FC0">
            <w:pPr>
              <w:spacing w:line="280" w:lineRule="exact"/>
              <w:ind w:firstLineChars="200" w:firstLine="420"/>
              <w:rPr>
                <w:rFonts w:ascii="宋体" w:hAnsi="宋体" w:cs="宋体"/>
                <w:szCs w:val="21"/>
              </w:rPr>
            </w:pPr>
            <w:r w:rsidRPr="001E2CF4">
              <w:rPr>
                <w:rFonts w:ascii="宋体" w:hAnsi="宋体" w:cs="宋体" w:hint="eastAsia"/>
                <w:szCs w:val="21"/>
              </w:rPr>
              <w:t>代表享有以下职责和权力：</w:t>
            </w:r>
          </w:p>
          <w:p w14:paraId="0857BD52" w14:textId="77777777" w:rsidR="00AE5FC0" w:rsidRPr="001E2CF4" w:rsidRDefault="00AE5FC0" w:rsidP="00AE5FC0">
            <w:pPr>
              <w:spacing w:line="280" w:lineRule="exact"/>
              <w:ind w:firstLineChars="200" w:firstLine="420"/>
              <w:rPr>
                <w:rFonts w:ascii="宋体" w:hAnsi="宋体" w:cs="宋体"/>
                <w:szCs w:val="21"/>
              </w:rPr>
            </w:pPr>
            <w:r w:rsidRPr="001E2CF4">
              <w:rPr>
                <w:rFonts w:ascii="宋体" w:hAnsi="宋体" w:cs="宋体" w:hint="eastAsia"/>
                <w:szCs w:val="21"/>
              </w:rPr>
              <w:t>1、参与公司管理体系的方针、目标制定和修订工作；参与公司安全事件调查；</w:t>
            </w:r>
          </w:p>
          <w:p w14:paraId="2906B40E" w14:textId="77777777" w:rsidR="00AE5FC0" w:rsidRPr="001E2CF4" w:rsidRDefault="00AE5FC0" w:rsidP="00AE5FC0">
            <w:pPr>
              <w:spacing w:line="280" w:lineRule="exact"/>
              <w:ind w:firstLineChars="200" w:firstLine="420"/>
              <w:rPr>
                <w:rFonts w:ascii="宋体" w:hAnsi="宋体" w:cs="宋体"/>
                <w:szCs w:val="21"/>
              </w:rPr>
            </w:pPr>
            <w:r w:rsidRPr="001E2CF4">
              <w:rPr>
                <w:rFonts w:ascii="宋体" w:hAnsi="宋体" w:cs="宋体" w:hint="eastAsia"/>
                <w:szCs w:val="21"/>
              </w:rPr>
              <w:t>2、向有关部门反映员工的建议、意见和要求；</w:t>
            </w:r>
          </w:p>
          <w:p w14:paraId="01363895" w14:textId="77777777" w:rsidR="00AE5FC0" w:rsidRPr="001E2CF4" w:rsidRDefault="00AE5FC0" w:rsidP="00AE5FC0">
            <w:pPr>
              <w:spacing w:line="280" w:lineRule="exact"/>
              <w:ind w:firstLineChars="200" w:firstLine="420"/>
              <w:rPr>
                <w:rFonts w:ascii="宋体" w:hAnsi="宋体" w:cs="宋体"/>
                <w:szCs w:val="21"/>
              </w:rPr>
            </w:pPr>
            <w:r w:rsidRPr="001E2CF4">
              <w:rPr>
                <w:rFonts w:ascii="宋体" w:hAnsi="宋体" w:cs="宋体" w:hint="eastAsia"/>
                <w:szCs w:val="21"/>
              </w:rPr>
              <w:t>3、检查和督促公司做好环境、安全施工措施；</w:t>
            </w:r>
          </w:p>
          <w:p w14:paraId="18256826" w14:textId="77777777" w:rsidR="00AE5FC0" w:rsidRDefault="00AE5FC0" w:rsidP="00AE5FC0">
            <w:pPr>
              <w:jc w:val="left"/>
              <w:rPr>
                <w:szCs w:val="22"/>
              </w:rPr>
            </w:pPr>
            <w:r w:rsidRPr="001E2CF4">
              <w:rPr>
                <w:rFonts w:ascii="宋体" w:hAnsi="宋体" w:cs="宋体" w:hint="eastAsia"/>
                <w:szCs w:val="21"/>
              </w:rPr>
              <w:lastRenderedPageBreak/>
              <w:t>4、检查劳动防护用品、用具的配备和使用情况。</w:t>
            </w:r>
          </w:p>
        </w:tc>
        <w:tc>
          <w:tcPr>
            <w:tcW w:w="1585" w:type="dxa"/>
          </w:tcPr>
          <w:p w14:paraId="6E19403C" w14:textId="77777777" w:rsidR="00AE5FC0" w:rsidRDefault="00AE5FC0">
            <w:r>
              <w:rPr>
                <w:rFonts w:hint="eastAsia"/>
              </w:rPr>
              <w:lastRenderedPageBreak/>
              <w:t>Y</w:t>
            </w:r>
          </w:p>
        </w:tc>
      </w:tr>
      <w:tr w:rsidR="00E6405F" w14:paraId="69D59155" w14:textId="77777777" w:rsidTr="0049789C">
        <w:trPr>
          <w:trHeight w:val="405"/>
        </w:trPr>
        <w:tc>
          <w:tcPr>
            <w:tcW w:w="2160" w:type="dxa"/>
            <w:vAlign w:val="center"/>
          </w:tcPr>
          <w:p w14:paraId="0C0F2502" w14:textId="77777777" w:rsidR="00E6405F" w:rsidRDefault="00EB2FE9">
            <w:r w:rsidRPr="00FC7451">
              <w:rPr>
                <w:rFonts w:hint="eastAsia"/>
              </w:rPr>
              <w:t>人员、能力、培训</w:t>
            </w:r>
          </w:p>
        </w:tc>
        <w:tc>
          <w:tcPr>
            <w:tcW w:w="960" w:type="dxa"/>
            <w:vAlign w:val="center"/>
          </w:tcPr>
          <w:p w14:paraId="3C0B6F54" w14:textId="77777777" w:rsidR="00E6405F" w:rsidRDefault="00EB2FE9">
            <w:r>
              <w:rPr>
                <w:rFonts w:hint="eastAsia"/>
              </w:rPr>
              <w:t>Q</w:t>
            </w:r>
          </w:p>
          <w:p w14:paraId="1DBACCCC" w14:textId="77777777" w:rsidR="00E6405F" w:rsidRDefault="00EB2FE9">
            <w:pPr>
              <w:pStyle w:val="a0"/>
            </w:pPr>
            <w:r>
              <w:rPr>
                <w:rFonts w:hint="eastAsia"/>
              </w:rPr>
              <w:t>7.1.2</w:t>
            </w:r>
          </w:p>
          <w:p w14:paraId="224F7B70" w14:textId="77777777" w:rsidR="00E6405F" w:rsidRDefault="00EB2FE9">
            <w:pPr>
              <w:pStyle w:val="a0"/>
            </w:pPr>
            <w:r>
              <w:rPr>
                <w:rFonts w:hint="eastAsia"/>
              </w:rPr>
              <w:t>QE</w:t>
            </w:r>
            <w:r w:rsidR="005917AD">
              <w:rPr>
                <w:rFonts w:hint="eastAsia"/>
              </w:rPr>
              <w:t>O</w:t>
            </w:r>
          </w:p>
          <w:p w14:paraId="5E3F3C8C" w14:textId="77777777" w:rsidR="00E6405F" w:rsidRDefault="00EB2FE9">
            <w:pPr>
              <w:pStyle w:val="a0"/>
            </w:pPr>
            <w:r>
              <w:rPr>
                <w:rFonts w:hint="eastAsia"/>
              </w:rPr>
              <w:t>7.2</w:t>
            </w:r>
          </w:p>
        </w:tc>
        <w:tc>
          <w:tcPr>
            <w:tcW w:w="10004" w:type="dxa"/>
            <w:vAlign w:val="center"/>
          </w:tcPr>
          <w:p w14:paraId="3B029DED" w14:textId="77777777" w:rsidR="00E6405F" w:rsidRDefault="00EB2FE9">
            <w:pPr>
              <w:jc w:val="left"/>
              <w:rPr>
                <w:szCs w:val="22"/>
              </w:rPr>
            </w:pPr>
            <w:r>
              <w:rPr>
                <w:rFonts w:hint="eastAsia"/>
                <w:szCs w:val="22"/>
              </w:rPr>
              <w:t>公司制定人力资源政策，建立各岗位评价机制，</w:t>
            </w:r>
            <w:r>
              <w:rPr>
                <w:szCs w:val="22"/>
              </w:rPr>
              <w:t xml:space="preserve"> </w:t>
            </w:r>
          </w:p>
          <w:p w14:paraId="6E71697B" w14:textId="77777777" w:rsidR="00B63E16" w:rsidRDefault="00EB2FE9">
            <w:pPr>
              <w:rPr>
                <w:szCs w:val="22"/>
              </w:rPr>
            </w:pPr>
            <w:r>
              <w:rPr>
                <w:rFonts w:hint="eastAsia"/>
                <w:szCs w:val="22"/>
              </w:rPr>
              <w:t>编制有《</w:t>
            </w:r>
            <w:r w:rsidR="00C51ECF" w:rsidRPr="00C51ECF">
              <w:rPr>
                <w:rFonts w:hint="eastAsia"/>
                <w:szCs w:val="22"/>
              </w:rPr>
              <w:t>岗位职责及任职资格文件</w:t>
            </w:r>
            <w:r>
              <w:rPr>
                <w:rFonts w:hint="eastAsia"/>
                <w:szCs w:val="22"/>
              </w:rPr>
              <w:t>》</w:t>
            </w:r>
            <w:r w:rsidR="00B63E16">
              <w:rPr>
                <w:rFonts w:hint="eastAsia"/>
                <w:szCs w:val="22"/>
              </w:rPr>
              <w:t>，规定了公司领导、部门领导、各级人员等的任职要求以及岗位职责等</w:t>
            </w:r>
          </w:p>
          <w:p w14:paraId="0FE89277" w14:textId="77777777" w:rsidR="00E6405F" w:rsidRDefault="00E6405F">
            <w:pPr>
              <w:rPr>
                <w:szCs w:val="22"/>
              </w:rPr>
            </w:pPr>
          </w:p>
          <w:p w14:paraId="68479F97" w14:textId="77777777" w:rsidR="004E67F9" w:rsidRDefault="00EB2FE9" w:rsidP="00B63E16">
            <w:pPr>
              <w:rPr>
                <w:rFonts w:ascii="宋体" w:hAnsi="宋体" w:cs="宋体"/>
                <w:szCs w:val="21"/>
              </w:rPr>
            </w:pPr>
            <w:r>
              <w:rPr>
                <w:rFonts w:ascii="宋体" w:hAnsi="宋体" w:cs="宋体" w:hint="eastAsia"/>
                <w:szCs w:val="21"/>
              </w:rPr>
              <w:t>提供《202</w:t>
            </w:r>
            <w:r w:rsidR="004E67F9">
              <w:rPr>
                <w:rFonts w:ascii="宋体" w:hAnsi="宋体" w:cs="宋体" w:hint="eastAsia"/>
                <w:szCs w:val="21"/>
              </w:rPr>
              <w:t>2</w:t>
            </w:r>
            <w:r>
              <w:rPr>
                <w:rFonts w:ascii="宋体" w:hAnsi="宋体" w:cs="宋体" w:hint="eastAsia"/>
                <w:szCs w:val="21"/>
              </w:rPr>
              <w:t>年培训</w:t>
            </w:r>
            <w:r w:rsidR="00FB1D78">
              <w:rPr>
                <w:rFonts w:ascii="宋体" w:hAnsi="宋体" w:cs="宋体" w:hint="eastAsia"/>
                <w:szCs w:val="21"/>
              </w:rPr>
              <w:t>记录</w:t>
            </w:r>
            <w:r>
              <w:rPr>
                <w:rFonts w:ascii="宋体" w:hAnsi="宋体" w:cs="宋体" w:hint="eastAsia"/>
                <w:szCs w:val="21"/>
              </w:rPr>
              <w:t>》，</w:t>
            </w:r>
          </w:p>
          <w:tbl>
            <w:tblPr>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1"/>
              <w:gridCol w:w="2127"/>
              <w:gridCol w:w="3827"/>
              <w:gridCol w:w="1843"/>
            </w:tblGrid>
            <w:tr w:rsidR="004138D1" w:rsidRPr="004138D1" w14:paraId="4816A67B" w14:textId="77777777" w:rsidTr="004138D1">
              <w:trPr>
                <w:trHeight w:val="376"/>
              </w:trPr>
              <w:tc>
                <w:tcPr>
                  <w:tcW w:w="1411" w:type="dxa"/>
                  <w:vAlign w:val="center"/>
                </w:tcPr>
                <w:p w14:paraId="1EC2652F" w14:textId="77777777" w:rsidR="004E67F9" w:rsidRPr="004138D1" w:rsidRDefault="004E67F9" w:rsidP="004E67F9">
                  <w:pPr>
                    <w:spacing w:line="400" w:lineRule="exact"/>
                    <w:rPr>
                      <w:rFonts w:asciiTheme="minorEastAsia" w:eastAsiaTheme="minorEastAsia" w:hAnsiTheme="minorEastAsia"/>
                      <w:color w:val="000000"/>
                      <w:szCs w:val="21"/>
                    </w:rPr>
                  </w:pPr>
                  <w:r w:rsidRPr="004138D1">
                    <w:rPr>
                      <w:rFonts w:asciiTheme="minorEastAsia" w:eastAsiaTheme="minorEastAsia" w:hAnsiTheme="minorEastAsia" w:hint="eastAsia"/>
                      <w:color w:val="000000"/>
                      <w:szCs w:val="21"/>
                    </w:rPr>
                    <w:t>日期</w:t>
                  </w:r>
                </w:p>
              </w:tc>
              <w:tc>
                <w:tcPr>
                  <w:tcW w:w="2127" w:type="dxa"/>
                  <w:vAlign w:val="center"/>
                </w:tcPr>
                <w:p w14:paraId="22B0832F" w14:textId="77777777" w:rsidR="004E67F9" w:rsidRPr="004138D1" w:rsidRDefault="004E67F9" w:rsidP="004E67F9">
                  <w:pPr>
                    <w:spacing w:line="400" w:lineRule="exact"/>
                    <w:jc w:val="center"/>
                    <w:rPr>
                      <w:rFonts w:asciiTheme="minorEastAsia" w:eastAsiaTheme="minorEastAsia" w:hAnsiTheme="minorEastAsia"/>
                      <w:color w:val="000000"/>
                      <w:szCs w:val="21"/>
                    </w:rPr>
                  </w:pPr>
                  <w:r w:rsidRPr="004138D1">
                    <w:rPr>
                      <w:rFonts w:asciiTheme="minorEastAsia" w:eastAsiaTheme="minorEastAsia" w:hAnsiTheme="minorEastAsia" w:hint="eastAsia"/>
                      <w:color w:val="000000"/>
                      <w:szCs w:val="21"/>
                    </w:rPr>
                    <w:t xml:space="preserve"> 参加培训人员</w:t>
                  </w:r>
                </w:p>
              </w:tc>
              <w:tc>
                <w:tcPr>
                  <w:tcW w:w="3827" w:type="dxa"/>
                  <w:vAlign w:val="center"/>
                </w:tcPr>
                <w:p w14:paraId="68A56402" w14:textId="77777777" w:rsidR="004E67F9" w:rsidRPr="004138D1" w:rsidRDefault="004E67F9" w:rsidP="004E67F9">
                  <w:pPr>
                    <w:spacing w:line="400" w:lineRule="exact"/>
                    <w:rPr>
                      <w:rFonts w:asciiTheme="minorEastAsia" w:eastAsiaTheme="minorEastAsia" w:hAnsiTheme="minorEastAsia"/>
                      <w:color w:val="000000"/>
                      <w:szCs w:val="21"/>
                    </w:rPr>
                  </w:pPr>
                  <w:r w:rsidRPr="004138D1">
                    <w:rPr>
                      <w:rFonts w:asciiTheme="minorEastAsia" w:eastAsiaTheme="minorEastAsia" w:hAnsiTheme="minorEastAsia" w:hint="eastAsia"/>
                      <w:color w:val="000000"/>
                      <w:szCs w:val="21"/>
                    </w:rPr>
                    <w:t>培训内容</w:t>
                  </w:r>
                </w:p>
              </w:tc>
              <w:tc>
                <w:tcPr>
                  <w:tcW w:w="1843" w:type="dxa"/>
                  <w:vAlign w:val="center"/>
                </w:tcPr>
                <w:p w14:paraId="2BFA9AF0" w14:textId="77777777" w:rsidR="004E67F9" w:rsidRPr="004138D1" w:rsidRDefault="004E67F9" w:rsidP="004138D1">
                  <w:pPr>
                    <w:spacing w:line="400" w:lineRule="exact"/>
                    <w:rPr>
                      <w:rFonts w:asciiTheme="minorEastAsia" w:eastAsiaTheme="minorEastAsia" w:hAnsiTheme="minorEastAsia"/>
                      <w:color w:val="000000"/>
                      <w:szCs w:val="21"/>
                    </w:rPr>
                  </w:pPr>
                  <w:r w:rsidRPr="004138D1">
                    <w:rPr>
                      <w:rFonts w:asciiTheme="minorEastAsia" w:eastAsiaTheme="minorEastAsia" w:hAnsiTheme="minorEastAsia" w:hint="eastAsia"/>
                      <w:color w:val="000000"/>
                      <w:szCs w:val="21"/>
                    </w:rPr>
                    <w:t>培训方式</w:t>
                  </w:r>
                </w:p>
              </w:tc>
            </w:tr>
            <w:tr w:rsidR="004138D1" w:rsidRPr="004138D1" w14:paraId="67381321" w14:textId="77777777" w:rsidTr="004138D1">
              <w:trPr>
                <w:trHeight w:val="354"/>
              </w:trPr>
              <w:tc>
                <w:tcPr>
                  <w:tcW w:w="1411" w:type="dxa"/>
                </w:tcPr>
                <w:p w14:paraId="27FD867D" w14:textId="77777777" w:rsidR="004E67F9" w:rsidRPr="004138D1" w:rsidRDefault="004E67F9" w:rsidP="00063DD7">
                  <w:pPr>
                    <w:spacing w:line="400" w:lineRule="exact"/>
                    <w:rPr>
                      <w:rFonts w:asciiTheme="minorEastAsia" w:eastAsiaTheme="minorEastAsia" w:hAnsiTheme="minorEastAsia"/>
                      <w:color w:val="000000"/>
                      <w:spacing w:val="-20"/>
                      <w:szCs w:val="21"/>
                    </w:rPr>
                  </w:pPr>
                  <w:r w:rsidRPr="004138D1">
                    <w:rPr>
                      <w:rFonts w:asciiTheme="minorEastAsia" w:eastAsiaTheme="minorEastAsia" w:hAnsiTheme="minorEastAsia" w:hint="eastAsia"/>
                      <w:color w:val="000000"/>
                      <w:spacing w:val="-20"/>
                      <w:szCs w:val="21"/>
                    </w:rPr>
                    <w:t>1月下旬</w:t>
                  </w:r>
                </w:p>
              </w:tc>
              <w:tc>
                <w:tcPr>
                  <w:tcW w:w="2127" w:type="dxa"/>
                </w:tcPr>
                <w:p w14:paraId="441D4007" w14:textId="77777777" w:rsidR="004E67F9" w:rsidRPr="004138D1" w:rsidRDefault="004E67F9" w:rsidP="00063DD7">
                  <w:pPr>
                    <w:spacing w:line="400" w:lineRule="exact"/>
                    <w:rPr>
                      <w:rFonts w:asciiTheme="minorEastAsia" w:eastAsiaTheme="minorEastAsia" w:hAnsiTheme="minorEastAsia"/>
                      <w:szCs w:val="21"/>
                    </w:rPr>
                  </w:pPr>
                  <w:r w:rsidRPr="004138D1">
                    <w:rPr>
                      <w:rFonts w:asciiTheme="minorEastAsia" w:eastAsiaTheme="minorEastAsia" w:hAnsiTheme="minorEastAsia" w:hint="eastAsia"/>
                      <w:szCs w:val="21"/>
                    </w:rPr>
                    <w:t>全公司人员</w:t>
                  </w:r>
                </w:p>
              </w:tc>
              <w:tc>
                <w:tcPr>
                  <w:tcW w:w="3827" w:type="dxa"/>
                </w:tcPr>
                <w:p w14:paraId="312E257C" w14:textId="77777777" w:rsidR="004E67F9" w:rsidRPr="004138D1" w:rsidRDefault="004E67F9" w:rsidP="00063DD7">
                  <w:pPr>
                    <w:spacing w:line="400" w:lineRule="exact"/>
                    <w:rPr>
                      <w:rFonts w:asciiTheme="minorEastAsia" w:eastAsiaTheme="minorEastAsia" w:hAnsiTheme="minorEastAsia"/>
                      <w:szCs w:val="21"/>
                    </w:rPr>
                  </w:pPr>
                  <w:r w:rsidRPr="004138D1">
                    <w:rPr>
                      <w:rFonts w:asciiTheme="minorEastAsia" w:eastAsiaTheme="minorEastAsia" w:hAnsiTheme="minorEastAsia" w:hint="eastAsia"/>
                      <w:color w:val="000000"/>
                      <w:szCs w:val="21"/>
                    </w:rPr>
                    <w:t>质量管理体系、环境管理体系、职业健康安全管理体系</w:t>
                  </w:r>
                </w:p>
              </w:tc>
              <w:tc>
                <w:tcPr>
                  <w:tcW w:w="1843" w:type="dxa"/>
                </w:tcPr>
                <w:p w14:paraId="5260D0D3" w14:textId="77777777" w:rsidR="004E67F9" w:rsidRPr="004138D1" w:rsidRDefault="004E67F9" w:rsidP="00063DD7">
                  <w:pPr>
                    <w:spacing w:line="400" w:lineRule="exact"/>
                    <w:rPr>
                      <w:rFonts w:asciiTheme="minorEastAsia" w:eastAsiaTheme="minorEastAsia" w:hAnsiTheme="minorEastAsia"/>
                      <w:color w:val="000000"/>
                      <w:szCs w:val="21"/>
                    </w:rPr>
                  </w:pPr>
                  <w:r w:rsidRPr="004138D1">
                    <w:rPr>
                      <w:rFonts w:asciiTheme="minorEastAsia" w:eastAsiaTheme="minorEastAsia" w:hAnsiTheme="minorEastAsia" w:hint="eastAsia"/>
                      <w:color w:val="000000"/>
                      <w:szCs w:val="21"/>
                    </w:rPr>
                    <w:t>讲课</w:t>
                  </w:r>
                </w:p>
              </w:tc>
            </w:tr>
            <w:tr w:rsidR="004138D1" w:rsidRPr="004138D1" w14:paraId="6D1BE042" w14:textId="77777777" w:rsidTr="004138D1">
              <w:trPr>
                <w:trHeight w:val="376"/>
              </w:trPr>
              <w:tc>
                <w:tcPr>
                  <w:tcW w:w="1411" w:type="dxa"/>
                </w:tcPr>
                <w:p w14:paraId="6D42C914" w14:textId="77777777" w:rsidR="004E67F9" w:rsidRPr="004138D1" w:rsidRDefault="004E67F9" w:rsidP="00063DD7">
                  <w:pPr>
                    <w:spacing w:line="400" w:lineRule="exact"/>
                    <w:rPr>
                      <w:rFonts w:asciiTheme="minorEastAsia" w:eastAsiaTheme="minorEastAsia" w:hAnsiTheme="minorEastAsia"/>
                      <w:szCs w:val="21"/>
                    </w:rPr>
                  </w:pPr>
                  <w:r w:rsidRPr="004138D1">
                    <w:rPr>
                      <w:rFonts w:asciiTheme="minorEastAsia" w:eastAsiaTheme="minorEastAsia" w:hAnsiTheme="minorEastAsia" w:hint="eastAsia"/>
                      <w:color w:val="000000"/>
                      <w:spacing w:val="-20"/>
                      <w:szCs w:val="21"/>
                    </w:rPr>
                    <w:t>2月上旬</w:t>
                  </w:r>
                </w:p>
              </w:tc>
              <w:tc>
                <w:tcPr>
                  <w:tcW w:w="2127" w:type="dxa"/>
                </w:tcPr>
                <w:p w14:paraId="3628FA47" w14:textId="77777777" w:rsidR="004E67F9" w:rsidRPr="004138D1" w:rsidRDefault="004E67F9" w:rsidP="00063DD7">
                  <w:pPr>
                    <w:spacing w:line="400" w:lineRule="exact"/>
                    <w:rPr>
                      <w:rFonts w:asciiTheme="minorEastAsia" w:eastAsiaTheme="minorEastAsia" w:hAnsiTheme="minorEastAsia"/>
                      <w:color w:val="000000"/>
                      <w:szCs w:val="21"/>
                    </w:rPr>
                  </w:pPr>
                  <w:r w:rsidRPr="004138D1">
                    <w:rPr>
                      <w:rFonts w:asciiTheme="minorEastAsia" w:eastAsiaTheme="minorEastAsia" w:hAnsiTheme="minorEastAsia" w:hint="eastAsia"/>
                      <w:color w:val="000000"/>
                      <w:szCs w:val="21"/>
                    </w:rPr>
                    <w:t>生产人员</w:t>
                  </w:r>
                </w:p>
              </w:tc>
              <w:tc>
                <w:tcPr>
                  <w:tcW w:w="3827" w:type="dxa"/>
                </w:tcPr>
                <w:p w14:paraId="5D1652ED" w14:textId="77777777" w:rsidR="004E67F9" w:rsidRPr="004138D1" w:rsidRDefault="004E67F9" w:rsidP="00063DD7">
                  <w:pPr>
                    <w:spacing w:line="400" w:lineRule="exact"/>
                    <w:rPr>
                      <w:rFonts w:asciiTheme="minorEastAsia" w:eastAsiaTheme="minorEastAsia" w:hAnsiTheme="minorEastAsia"/>
                      <w:color w:val="000000"/>
                      <w:szCs w:val="21"/>
                    </w:rPr>
                  </w:pPr>
                  <w:r w:rsidRPr="004138D1">
                    <w:rPr>
                      <w:rFonts w:asciiTheme="minorEastAsia" w:eastAsiaTheme="minorEastAsia" w:hAnsiTheme="minorEastAsia" w:hint="eastAsia"/>
                      <w:color w:val="000000"/>
                      <w:szCs w:val="21"/>
                    </w:rPr>
                    <w:t>工艺规程培训</w:t>
                  </w:r>
                </w:p>
              </w:tc>
              <w:tc>
                <w:tcPr>
                  <w:tcW w:w="1843" w:type="dxa"/>
                </w:tcPr>
                <w:p w14:paraId="3C7845D5" w14:textId="77777777" w:rsidR="004E67F9" w:rsidRPr="004138D1" w:rsidRDefault="004E67F9" w:rsidP="00063DD7">
                  <w:pPr>
                    <w:spacing w:line="400" w:lineRule="exact"/>
                    <w:rPr>
                      <w:rFonts w:asciiTheme="minorEastAsia" w:eastAsiaTheme="minorEastAsia" w:hAnsiTheme="minorEastAsia"/>
                      <w:color w:val="000000"/>
                      <w:szCs w:val="21"/>
                    </w:rPr>
                  </w:pPr>
                  <w:r w:rsidRPr="004138D1">
                    <w:rPr>
                      <w:rFonts w:asciiTheme="minorEastAsia" w:eastAsiaTheme="minorEastAsia" w:hAnsiTheme="minorEastAsia" w:hint="eastAsia"/>
                      <w:color w:val="000000"/>
                      <w:szCs w:val="21"/>
                    </w:rPr>
                    <w:t>讲课</w:t>
                  </w:r>
                </w:p>
              </w:tc>
            </w:tr>
            <w:tr w:rsidR="004138D1" w:rsidRPr="004138D1" w14:paraId="09096C51" w14:textId="77777777" w:rsidTr="004138D1">
              <w:trPr>
                <w:trHeight w:val="376"/>
              </w:trPr>
              <w:tc>
                <w:tcPr>
                  <w:tcW w:w="1411" w:type="dxa"/>
                </w:tcPr>
                <w:p w14:paraId="617722AF" w14:textId="77777777" w:rsidR="004E67F9" w:rsidRPr="004138D1" w:rsidRDefault="004E67F9" w:rsidP="00063DD7">
                  <w:pPr>
                    <w:spacing w:line="400" w:lineRule="exact"/>
                    <w:rPr>
                      <w:rFonts w:asciiTheme="minorEastAsia" w:eastAsiaTheme="minorEastAsia" w:hAnsiTheme="minorEastAsia"/>
                      <w:szCs w:val="21"/>
                    </w:rPr>
                  </w:pPr>
                  <w:r w:rsidRPr="004138D1">
                    <w:rPr>
                      <w:rFonts w:asciiTheme="minorEastAsia" w:eastAsiaTheme="minorEastAsia" w:hAnsiTheme="minorEastAsia" w:hint="eastAsia"/>
                      <w:szCs w:val="21"/>
                    </w:rPr>
                    <w:t>2月下旬</w:t>
                  </w:r>
                </w:p>
              </w:tc>
              <w:tc>
                <w:tcPr>
                  <w:tcW w:w="2127" w:type="dxa"/>
                </w:tcPr>
                <w:p w14:paraId="327A8431" w14:textId="77777777" w:rsidR="004E67F9" w:rsidRPr="004138D1" w:rsidRDefault="004E67F9" w:rsidP="00063DD7">
                  <w:pPr>
                    <w:spacing w:line="400" w:lineRule="exact"/>
                    <w:rPr>
                      <w:rFonts w:asciiTheme="minorEastAsia" w:eastAsiaTheme="minorEastAsia" w:hAnsiTheme="minorEastAsia"/>
                      <w:color w:val="000000"/>
                      <w:szCs w:val="21"/>
                    </w:rPr>
                  </w:pPr>
                  <w:r w:rsidRPr="004138D1">
                    <w:rPr>
                      <w:rFonts w:asciiTheme="minorEastAsia" w:eastAsiaTheme="minorEastAsia" w:hAnsiTheme="minorEastAsia" w:hint="eastAsia"/>
                      <w:szCs w:val="21"/>
                    </w:rPr>
                    <w:t>全公司人员</w:t>
                  </w:r>
                </w:p>
              </w:tc>
              <w:tc>
                <w:tcPr>
                  <w:tcW w:w="3827" w:type="dxa"/>
                </w:tcPr>
                <w:p w14:paraId="212E25DE" w14:textId="77777777" w:rsidR="004E67F9" w:rsidRPr="004138D1" w:rsidRDefault="004E67F9" w:rsidP="00063DD7">
                  <w:pPr>
                    <w:spacing w:line="400" w:lineRule="exact"/>
                    <w:rPr>
                      <w:rFonts w:asciiTheme="minorEastAsia" w:eastAsiaTheme="minorEastAsia" w:hAnsiTheme="minorEastAsia"/>
                      <w:color w:val="000000"/>
                      <w:szCs w:val="21"/>
                    </w:rPr>
                  </w:pPr>
                  <w:r w:rsidRPr="004138D1">
                    <w:rPr>
                      <w:rFonts w:asciiTheme="minorEastAsia" w:eastAsiaTheme="minorEastAsia" w:hAnsiTheme="minorEastAsia" w:hint="eastAsia"/>
                      <w:color w:val="000000"/>
                      <w:szCs w:val="21"/>
                    </w:rPr>
                    <w:t>应急预案培训</w:t>
                  </w:r>
                </w:p>
              </w:tc>
              <w:tc>
                <w:tcPr>
                  <w:tcW w:w="1843" w:type="dxa"/>
                </w:tcPr>
                <w:p w14:paraId="026F75DE" w14:textId="77777777" w:rsidR="004E67F9" w:rsidRPr="004138D1" w:rsidRDefault="00355FD6" w:rsidP="00063DD7">
                  <w:pPr>
                    <w:spacing w:line="400" w:lineRule="exac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讲课</w:t>
                  </w:r>
                </w:p>
              </w:tc>
            </w:tr>
            <w:tr w:rsidR="004138D1" w:rsidRPr="004138D1" w14:paraId="42462325" w14:textId="77777777" w:rsidTr="004138D1">
              <w:trPr>
                <w:trHeight w:val="383"/>
              </w:trPr>
              <w:tc>
                <w:tcPr>
                  <w:tcW w:w="1411" w:type="dxa"/>
                </w:tcPr>
                <w:p w14:paraId="498D086A" w14:textId="77777777" w:rsidR="004E67F9" w:rsidRPr="004138D1" w:rsidRDefault="004E67F9" w:rsidP="00063DD7">
                  <w:pPr>
                    <w:spacing w:line="400" w:lineRule="exact"/>
                    <w:rPr>
                      <w:rFonts w:asciiTheme="minorEastAsia" w:eastAsiaTheme="minorEastAsia" w:hAnsiTheme="minorEastAsia"/>
                      <w:color w:val="000000"/>
                      <w:spacing w:val="-20"/>
                      <w:szCs w:val="21"/>
                    </w:rPr>
                  </w:pPr>
                  <w:r w:rsidRPr="004138D1">
                    <w:rPr>
                      <w:rFonts w:asciiTheme="minorEastAsia" w:eastAsiaTheme="minorEastAsia" w:hAnsiTheme="minorEastAsia" w:hint="eastAsia"/>
                      <w:color w:val="000000"/>
                      <w:spacing w:val="-20"/>
                      <w:szCs w:val="21"/>
                    </w:rPr>
                    <w:t>4月上旬</w:t>
                  </w:r>
                </w:p>
              </w:tc>
              <w:tc>
                <w:tcPr>
                  <w:tcW w:w="2127" w:type="dxa"/>
                </w:tcPr>
                <w:p w14:paraId="4288A2B0" w14:textId="77777777" w:rsidR="004E67F9" w:rsidRPr="004138D1" w:rsidRDefault="004E67F9" w:rsidP="00063DD7">
                  <w:pPr>
                    <w:spacing w:line="400" w:lineRule="exact"/>
                    <w:rPr>
                      <w:rFonts w:asciiTheme="minorEastAsia" w:eastAsiaTheme="minorEastAsia" w:hAnsiTheme="minorEastAsia"/>
                      <w:color w:val="000000"/>
                      <w:szCs w:val="21"/>
                    </w:rPr>
                  </w:pPr>
                  <w:r w:rsidRPr="004138D1">
                    <w:rPr>
                      <w:rFonts w:asciiTheme="minorEastAsia" w:eastAsiaTheme="minorEastAsia" w:hAnsiTheme="minorEastAsia" w:hint="eastAsia"/>
                      <w:color w:val="000000"/>
                      <w:szCs w:val="21"/>
                    </w:rPr>
                    <w:t>内审员</w:t>
                  </w:r>
                </w:p>
              </w:tc>
              <w:tc>
                <w:tcPr>
                  <w:tcW w:w="3827" w:type="dxa"/>
                </w:tcPr>
                <w:p w14:paraId="0ED622D7" w14:textId="77777777" w:rsidR="004E67F9" w:rsidRPr="004138D1" w:rsidRDefault="004E67F9" w:rsidP="00063DD7">
                  <w:pPr>
                    <w:spacing w:line="400" w:lineRule="exact"/>
                    <w:rPr>
                      <w:rFonts w:asciiTheme="minorEastAsia" w:eastAsiaTheme="minorEastAsia" w:hAnsiTheme="minorEastAsia"/>
                      <w:color w:val="000000"/>
                      <w:szCs w:val="21"/>
                    </w:rPr>
                  </w:pPr>
                  <w:r w:rsidRPr="004138D1">
                    <w:rPr>
                      <w:rFonts w:asciiTheme="minorEastAsia" w:eastAsiaTheme="minorEastAsia" w:hAnsiTheme="minorEastAsia" w:hint="eastAsia"/>
                      <w:color w:val="000000"/>
                      <w:szCs w:val="21"/>
                    </w:rPr>
                    <w:t>内审知识培训</w:t>
                  </w:r>
                </w:p>
              </w:tc>
              <w:tc>
                <w:tcPr>
                  <w:tcW w:w="1843" w:type="dxa"/>
                </w:tcPr>
                <w:p w14:paraId="480350F8" w14:textId="77777777" w:rsidR="004E67F9" w:rsidRPr="004138D1" w:rsidRDefault="004E67F9" w:rsidP="00063DD7">
                  <w:pPr>
                    <w:spacing w:line="400" w:lineRule="exact"/>
                    <w:rPr>
                      <w:rFonts w:asciiTheme="minorEastAsia" w:eastAsiaTheme="minorEastAsia" w:hAnsiTheme="minorEastAsia"/>
                      <w:color w:val="000000"/>
                      <w:szCs w:val="21"/>
                    </w:rPr>
                  </w:pPr>
                  <w:r w:rsidRPr="004138D1">
                    <w:rPr>
                      <w:rFonts w:asciiTheme="minorEastAsia" w:eastAsiaTheme="minorEastAsia" w:hAnsiTheme="minorEastAsia" w:hint="eastAsia"/>
                      <w:color w:val="000000"/>
                      <w:szCs w:val="21"/>
                    </w:rPr>
                    <w:t>讲课</w:t>
                  </w:r>
                </w:p>
              </w:tc>
            </w:tr>
            <w:tr w:rsidR="004138D1" w:rsidRPr="004138D1" w14:paraId="5368FB46" w14:textId="77777777" w:rsidTr="004138D1">
              <w:trPr>
                <w:trHeight w:val="305"/>
              </w:trPr>
              <w:tc>
                <w:tcPr>
                  <w:tcW w:w="1411" w:type="dxa"/>
                </w:tcPr>
                <w:p w14:paraId="17BF0F3F" w14:textId="77777777" w:rsidR="004E67F9" w:rsidRPr="004138D1" w:rsidRDefault="004E67F9" w:rsidP="00063DD7">
                  <w:pPr>
                    <w:spacing w:line="400" w:lineRule="exact"/>
                    <w:rPr>
                      <w:rFonts w:asciiTheme="minorEastAsia" w:eastAsiaTheme="minorEastAsia" w:hAnsiTheme="minorEastAsia"/>
                      <w:color w:val="000000"/>
                      <w:spacing w:val="-20"/>
                      <w:szCs w:val="21"/>
                    </w:rPr>
                  </w:pPr>
                  <w:r w:rsidRPr="004138D1">
                    <w:rPr>
                      <w:rFonts w:asciiTheme="minorEastAsia" w:eastAsiaTheme="minorEastAsia" w:hAnsiTheme="minorEastAsia" w:hint="eastAsia"/>
                      <w:color w:val="000000"/>
                      <w:spacing w:val="-20"/>
                      <w:szCs w:val="21"/>
                    </w:rPr>
                    <w:t>5月中旬</w:t>
                  </w:r>
                </w:p>
              </w:tc>
              <w:tc>
                <w:tcPr>
                  <w:tcW w:w="2127" w:type="dxa"/>
                </w:tcPr>
                <w:p w14:paraId="17B89E55" w14:textId="77777777" w:rsidR="004E67F9" w:rsidRPr="004138D1" w:rsidRDefault="004E67F9" w:rsidP="00063DD7">
                  <w:pPr>
                    <w:spacing w:line="400" w:lineRule="exact"/>
                    <w:rPr>
                      <w:rFonts w:asciiTheme="minorEastAsia" w:eastAsiaTheme="minorEastAsia" w:hAnsiTheme="minorEastAsia"/>
                      <w:szCs w:val="21"/>
                    </w:rPr>
                  </w:pPr>
                  <w:r w:rsidRPr="004138D1">
                    <w:rPr>
                      <w:rFonts w:asciiTheme="minorEastAsia" w:eastAsiaTheme="minorEastAsia" w:hAnsiTheme="minorEastAsia" w:hint="eastAsia"/>
                      <w:szCs w:val="21"/>
                    </w:rPr>
                    <w:t>全体公司人员</w:t>
                  </w:r>
                </w:p>
              </w:tc>
              <w:tc>
                <w:tcPr>
                  <w:tcW w:w="3827" w:type="dxa"/>
                </w:tcPr>
                <w:p w14:paraId="209EF06F" w14:textId="77777777" w:rsidR="004E67F9" w:rsidRPr="004138D1" w:rsidRDefault="004E67F9" w:rsidP="00063DD7">
                  <w:pPr>
                    <w:spacing w:line="400" w:lineRule="exact"/>
                    <w:rPr>
                      <w:rFonts w:asciiTheme="minorEastAsia" w:eastAsiaTheme="minorEastAsia" w:hAnsiTheme="minorEastAsia"/>
                      <w:szCs w:val="21"/>
                    </w:rPr>
                  </w:pPr>
                  <w:r w:rsidRPr="004138D1">
                    <w:rPr>
                      <w:rFonts w:asciiTheme="minorEastAsia" w:eastAsiaTheme="minorEastAsia" w:hAnsiTheme="minorEastAsia" w:hint="eastAsia"/>
                      <w:szCs w:val="21"/>
                    </w:rPr>
                    <w:t>疫情防控知识配培训</w:t>
                  </w:r>
                </w:p>
              </w:tc>
              <w:tc>
                <w:tcPr>
                  <w:tcW w:w="1843" w:type="dxa"/>
                </w:tcPr>
                <w:p w14:paraId="0C7A85BA" w14:textId="77777777" w:rsidR="004E67F9" w:rsidRPr="004138D1" w:rsidRDefault="004E67F9" w:rsidP="00063DD7">
                  <w:pPr>
                    <w:spacing w:line="400" w:lineRule="exact"/>
                    <w:rPr>
                      <w:rFonts w:asciiTheme="minorEastAsia" w:eastAsiaTheme="minorEastAsia" w:hAnsiTheme="minorEastAsia"/>
                      <w:szCs w:val="21"/>
                    </w:rPr>
                  </w:pPr>
                  <w:r w:rsidRPr="004138D1">
                    <w:rPr>
                      <w:rFonts w:asciiTheme="minorEastAsia" w:eastAsiaTheme="minorEastAsia" w:hAnsiTheme="minorEastAsia" w:hint="eastAsia"/>
                      <w:color w:val="000000"/>
                      <w:szCs w:val="21"/>
                    </w:rPr>
                    <w:t>讲课</w:t>
                  </w:r>
                </w:p>
              </w:tc>
            </w:tr>
            <w:tr w:rsidR="004138D1" w:rsidRPr="004138D1" w14:paraId="43335327" w14:textId="77777777" w:rsidTr="004138D1">
              <w:trPr>
                <w:trHeight w:val="376"/>
              </w:trPr>
              <w:tc>
                <w:tcPr>
                  <w:tcW w:w="1411" w:type="dxa"/>
                </w:tcPr>
                <w:p w14:paraId="7D7C89F0" w14:textId="77777777" w:rsidR="004E67F9" w:rsidRPr="004138D1" w:rsidRDefault="004E67F9" w:rsidP="00063DD7">
                  <w:pPr>
                    <w:spacing w:line="400" w:lineRule="exact"/>
                    <w:rPr>
                      <w:rFonts w:asciiTheme="minorEastAsia" w:eastAsiaTheme="minorEastAsia" w:hAnsiTheme="minorEastAsia"/>
                      <w:szCs w:val="21"/>
                    </w:rPr>
                  </w:pPr>
                  <w:r w:rsidRPr="004138D1">
                    <w:rPr>
                      <w:rFonts w:asciiTheme="minorEastAsia" w:eastAsiaTheme="minorEastAsia" w:hAnsiTheme="minorEastAsia" w:hint="eastAsia"/>
                      <w:szCs w:val="21"/>
                    </w:rPr>
                    <w:t>6</w:t>
                  </w:r>
                  <w:r w:rsidRPr="004138D1">
                    <w:rPr>
                      <w:rFonts w:asciiTheme="minorEastAsia" w:eastAsiaTheme="minorEastAsia" w:hAnsiTheme="minorEastAsia" w:hint="eastAsia"/>
                      <w:color w:val="000000"/>
                      <w:spacing w:val="-20"/>
                      <w:szCs w:val="21"/>
                    </w:rPr>
                    <w:t>月下旬</w:t>
                  </w:r>
                </w:p>
              </w:tc>
              <w:tc>
                <w:tcPr>
                  <w:tcW w:w="2127" w:type="dxa"/>
                </w:tcPr>
                <w:p w14:paraId="2DC4B067" w14:textId="77777777" w:rsidR="004E67F9" w:rsidRPr="004138D1" w:rsidRDefault="004E67F9" w:rsidP="00063DD7">
                  <w:pPr>
                    <w:spacing w:line="400" w:lineRule="exact"/>
                    <w:rPr>
                      <w:rFonts w:asciiTheme="minorEastAsia" w:eastAsiaTheme="minorEastAsia" w:hAnsiTheme="minorEastAsia"/>
                      <w:color w:val="000000"/>
                      <w:szCs w:val="21"/>
                    </w:rPr>
                  </w:pPr>
                  <w:r w:rsidRPr="004138D1">
                    <w:rPr>
                      <w:rFonts w:asciiTheme="minorEastAsia" w:eastAsiaTheme="minorEastAsia" w:hAnsiTheme="minorEastAsia" w:hint="eastAsia"/>
                      <w:color w:val="000000"/>
                      <w:szCs w:val="21"/>
                    </w:rPr>
                    <w:t>销售人员培训</w:t>
                  </w:r>
                </w:p>
              </w:tc>
              <w:tc>
                <w:tcPr>
                  <w:tcW w:w="3827" w:type="dxa"/>
                </w:tcPr>
                <w:p w14:paraId="6DB02EC4" w14:textId="77777777" w:rsidR="004E67F9" w:rsidRPr="004138D1" w:rsidRDefault="004E67F9" w:rsidP="00063DD7">
                  <w:pPr>
                    <w:spacing w:line="400" w:lineRule="exact"/>
                    <w:rPr>
                      <w:rFonts w:asciiTheme="minorEastAsia" w:eastAsiaTheme="minorEastAsia" w:hAnsiTheme="minorEastAsia"/>
                      <w:color w:val="000000"/>
                      <w:szCs w:val="21"/>
                    </w:rPr>
                  </w:pPr>
                  <w:r w:rsidRPr="004138D1">
                    <w:rPr>
                      <w:rFonts w:asciiTheme="minorEastAsia" w:eastAsiaTheme="minorEastAsia" w:hAnsiTheme="minorEastAsia" w:hint="eastAsia"/>
                      <w:color w:val="000000"/>
                      <w:szCs w:val="21"/>
                    </w:rPr>
                    <w:t>对客户沟通及礼仪进行培训</w:t>
                  </w:r>
                </w:p>
              </w:tc>
              <w:tc>
                <w:tcPr>
                  <w:tcW w:w="1843" w:type="dxa"/>
                </w:tcPr>
                <w:p w14:paraId="1AFEFCC2" w14:textId="77777777" w:rsidR="004E67F9" w:rsidRPr="004138D1" w:rsidRDefault="004E67F9" w:rsidP="00063DD7">
                  <w:pPr>
                    <w:spacing w:line="400" w:lineRule="exact"/>
                    <w:rPr>
                      <w:rFonts w:asciiTheme="minorEastAsia" w:eastAsiaTheme="minorEastAsia" w:hAnsiTheme="minorEastAsia"/>
                      <w:color w:val="000000"/>
                      <w:szCs w:val="21"/>
                    </w:rPr>
                  </w:pPr>
                  <w:r w:rsidRPr="004138D1">
                    <w:rPr>
                      <w:rFonts w:asciiTheme="minorEastAsia" w:eastAsiaTheme="minorEastAsia" w:hAnsiTheme="minorEastAsia" w:hint="eastAsia"/>
                      <w:color w:val="000000"/>
                      <w:szCs w:val="21"/>
                    </w:rPr>
                    <w:t>讲课</w:t>
                  </w:r>
                </w:p>
              </w:tc>
            </w:tr>
          </w:tbl>
          <w:p w14:paraId="2309CD3F" w14:textId="77777777" w:rsidR="00355FD6" w:rsidRDefault="00B63E16" w:rsidP="00B63E16">
            <w:pPr>
              <w:rPr>
                <w:rFonts w:ascii="宋体" w:hAnsi="宋体" w:cs="宋体"/>
                <w:szCs w:val="21"/>
              </w:rPr>
            </w:pPr>
            <w:r w:rsidRPr="00B63E16">
              <w:rPr>
                <w:rFonts w:ascii="宋体" w:hAnsi="宋体" w:cs="宋体" w:hint="eastAsia"/>
                <w:szCs w:val="21"/>
              </w:rPr>
              <w:t>体系文件培训</w:t>
            </w:r>
          </w:p>
          <w:p w14:paraId="4A13A7B4" w14:textId="77777777" w:rsidR="00FB1D78" w:rsidRPr="00FB1D78" w:rsidRDefault="00FB1D78" w:rsidP="00B63E16">
            <w:pPr>
              <w:rPr>
                <w:rFonts w:ascii="宋体" w:hAnsi="宋体" w:cs="宋体"/>
                <w:szCs w:val="21"/>
              </w:rPr>
            </w:pPr>
            <w:r w:rsidRPr="00FB1D78">
              <w:rPr>
                <w:rFonts w:ascii="宋体" w:hAnsi="宋体" w:cs="宋体" w:hint="eastAsia"/>
                <w:szCs w:val="21"/>
              </w:rPr>
              <w:t>抽查1：培训记录</w:t>
            </w:r>
          </w:p>
          <w:p w14:paraId="6F15789C" w14:textId="77777777" w:rsidR="00355FD6" w:rsidRDefault="00FB1D78" w:rsidP="00FB1D78">
            <w:pPr>
              <w:rPr>
                <w:color w:val="000000"/>
                <w:sz w:val="30"/>
              </w:rPr>
            </w:pPr>
            <w:r w:rsidRPr="00FB1D78">
              <w:rPr>
                <w:rFonts w:ascii="宋体" w:hAnsi="宋体" w:cs="宋体" w:hint="eastAsia"/>
                <w:szCs w:val="21"/>
              </w:rPr>
              <w:t>培训题目：</w:t>
            </w:r>
            <w:r w:rsidR="00355FD6" w:rsidRPr="00355FD6">
              <w:rPr>
                <w:rFonts w:ascii="宋体" w:hAnsi="宋体" w:cs="宋体" w:hint="eastAsia"/>
                <w:szCs w:val="21"/>
              </w:rPr>
              <w:t>质量管理体系、环境管理体系、职业健康安全管理体系培训</w:t>
            </w:r>
          </w:p>
          <w:p w14:paraId="25C0D8CF" w14:textId="77777777" w:rsidR="00355FD6" w:rsidRDefault="00FB1D78" w:rsidP="00FB1D78">
            <w:pPr>
              <w:rPr>
                <w:rFonts w:ascii="宋体" w:hAnsi="宋体" w:cs="宋体"/>
                <w:szCs w:val="21"/>
              </w:rPr>
            </w:pPr>
            <w:r w:rsidRPr="00FB1D78">
              <w:rPr>
                <w:rFonts w:ascii="宋体" w:hAnsi="宋体" w:cs="宋体" w:hint="eastAsia"/>
                <w:szCs w:val="21"/>
              </w:rPr>
              <w:t>培训时间：</w:t>
            </w:r>
            <w:r w:rsidR="00355FD6" w:rsidRPr="00355FD6">
              <w:rPr>
                <w:rFonts w:ascii="宋体" w:hAnsi="宋体" w:cs="宋体"/>
                <w:szCs w:val="21"/>
              </w:rPr>
              <w:t>2022.1.28</w:t>
            </w:r>
          </w:p>
          <w:p w14:paraId="724A3278" w14:textId="77777777" w:rsidR="00FB1D78" w:rsidRPr="00FB1D78" w:rsidRDefault="00FB1D78" w:rsidP="00FB1D78">
            <w:pPr>
              <w:rPr>
                <w:rFonts w:ascii="宋体" w:hAnsi="宋体" w:cs="宋体"/>
                <w:szCs w:val="21"/>
              </w:rPr>
            </w:pPr>
            <w:r w:rsidRPr="00FB1D78">
              <w:rPr>
                <w:rFonts w:ascii="宋体" w:hAnsi="宋体" w:cs="宋体" w:hint="eastAsia"/>
                <w:szCs w:val="21"/>
              </w:rPr>
              <w:t>参加人员：</w:t>
            </w:r>
            <w:r w:rsidR="00355FD6">
              <w:rPr>
                <w:rFonts w:ascii="宋体" w:hAnsi="宋体" w:cs="宋体" w:hint="eastAsia"/>
                <w:szCs w:val="21"/>
              </w:rPr>
              <w:t>全体人员</w:t>
            </w:r>
            <w:r w:rsidRPr="00FB1D78">
              <w:rPr>
                <w:rFonts w:ascii="宋体" w:hAnsi="宋体" w:cs="宋体" w:hint="eastAsia"/>
                <w:szCs w:val="21"/>
              </w:rPr>
              <w:t>；</w:t>
            </w:r>
          </w:p>
          <w:p w14:paraId="237F2B6B" w14:textId="77777777" w:rsidR="00FB1D78" w:rsidRPr="00FB1D78" w:rsidRDefault="00FB1D78" w:rsidP="00FB1D78">
            <w:pPr>
              <w:rPr>
                <w:rFonts w:ascii="宋体" w:hAnsi="宋体" w:cs="宋体"/>
                <w:szCs w:val="21"/>
              </w:rPr>
            </w:pPr>
            <w:r w:rsidRPr="00FB1D78">
              <w:rPr>
                <w:rFonts w:ascii="宋体" w:hAnsi="宋体" w:cs="宋体" w:hint="eastAsia"/>
                <w:szCs w:val="21"/>
              </w:rPr>
              <w:t>考试方式及成绩：</w:t>
            </w:r>
            <w:r w:rsidR="00355FD6">
              <w:rPr>
                <w:rFonts w:ascii="宋体" w:hAnsi="宋体" w:cs="宋体" w:hint="eastAsia"/>
                <w:szCs w:val="21"/>
              </w:rPr>
              <w:t>讲课，</w:t>
            </w:r>
            <w:r w:rsidRPr="00FB1D78">
              <w:rPr>
                <w:rFonts w:ascii="宋体" w:hAnsi="宋体" w:cs="宋体" w:hint="eastAsia"/>
                <w:szCs w:val="21"/>
              </w:rPr>
              <w:t>现场提问；</w:t>
            </w:r>
            <w:r w:rsidR="00B63E16">
              <w:rPr>
                <w:rFonts w:ascii="宋体" w:hAnsi="宋体" w:cs="宋体" w:hint="eastAsia"/>
                <w:szCs w:val="21"/>
              </w:rPr>
              <w:t>回答正确，考试合格</w:t>
            </w:r>
          </w:p>
          <w:p w14:paraId="60B16B3B" w14:textId="77777777" w:rsidR="00B63E16" w:rsidRPr="00B63E16" w:rsidRDefault="00B63E16" w:rsidP="00B63E16">
            <w:pPr>
              <w:rPr>
                <w:rFonts w:ascii="宋体" w:hAnsi="宋体" w:cs="宋体"/>
                <w:szCs w:val="21"/>
              </w:rPr>
            </w:pPr>
            <w:r w:rsidRPr="00B63E16">
              <w:rPr>
                <w:rFonts w:ascii="宋体" w:hAnsi="宋体" w:cs="宋体" w:hint="eastAsia"/>
                <w:szCs w:val="21"/>
              </w:rPr>
              <w:t>培训效果评价：</w:t>
            </w:r>
          </w:p>
          <w:p w14:paraId="116B9B97" w14:textId="77777777" w:rsidR="00B63E16" w:rsidRDefault="00355FD6" w:rsidP="00B63E16">
            <w:pPr>
              <w:rPr>
                <w:rFonts w:ascii="宋体" w:hAnsi="宋体" w:cs="宋体"/>
                <w:szCs w:val="21"/>
              </w:rPr>
            </w:pPr>
            <w:r w:rsidRPr="00355FD6">
              <w:rPr>
                <w:rFonts w:ascii="宋体" w:hAnsi="宋体" w:cs="宋体" w:hint="eastAsia"/>
                <w:szCs w:val="21"/>
              </w:rPr>
              <w:t>通过此次培训，使人员对手册有了进一步认识，对今后销售/售后工作的顺利实施起到了积极作用</w:t>
            </w:r>
            <w:r w:rsidR="00B63E16" w:rsidRPr="00B63E16">
              <w:rPr>
                <w:rFonts w:ascii="宋体" w:hAnsi="宋体" w:cs="宋体" w:hint="eastAsia"/>
                <w:szCs w:val="21"/>
              </w:rPr>
              <w:t>。</w:t>
            </w:r>
          </w:p>
          <w:p w14:paraId="683CAB92" w14:textId="77777777" w:rsidR="00355FD6" w:rsidRDefault="00B63E16" w:rsidP="00FB1D78">
            <w:pPr>
              <w:rPr>
                <w:sz w:val="24"/>
              </w:rPr>
            </w:pPr>
            <w:r>
              <w:rPr>
                <w:rFonts w:ascii="宋体" w:hAnsi="宋体" w:cs="宋体" w:hint="eastAsia"/>
                <w:szCs w:val="21"/>
              </w:rPr>
              <w:t>评价人：</w:t>
            </w:r>
            <w:r w:rsidR="00355FD6">
              <w:rPr>
                <w:rFonts w:hint="eastAsia"/>
                <w:sz w:val="24"/>
              </w:rPr>
              <w:t>曹洪生</w:t>
            </w:r>
          </w:p>
          <w:p w14:paraId="7A8EF752" w14:textId="77777777" w:rsidR="00FB1D78" w:rsidRPr="00FB1D78" w:rsidRDefault="00FB1D78" w:rsidP="00FB1D78">
            <w:pPr>
              <w:rPr>
                <w:rFonts w:ascii="宋体" w:hAnsi="宋体" w:cs="宋体"/>
                <w:szCs w:val="21"/>
              </w:rPr>
            </w:pPr>
            <w:r w:rsidRPr="00FB1D78">
              <w:rPr>
                <w:rFonts w:ascii="宋体" w:hAnsi="宋体" w:cs="宋体" w:hint="eastAsia"/>
                <w:szCs w:val="21"/>
              </w:rPr>
              <w:t>抽查2：培训记录</w:t>
            </w:r>
          </w:p>
          <w:p w14:paraId="59B30B95" w14:textId="77777777" w:rsidR="00355FD6" w:rsidRPr="00355FD6" w:rsidRDefault="00FB1D78" w:rsidP="00FB1D78">
            <w:pPr>
              <w:rPr>
                <w:rFonts w:ascii="宋体" w:hAnsi="宋体" w:cs="宋体"/>
                <w:szCs w:val="21"/>
              </w:rPr>
            </w:pPr>
            <w:r w:rsidRPr="00FB1D78">
              <w:rPr>
                <w:rFonts w:ascii="宋体" w:hAnsi="宋体" w:cs="宋体" w:hint="eastAsia"/>
                <w:szCs w:val="21"/>
              </w:rPr>
              <w:t>培训题目：</w:t>
            </w:r>
            <w:r w:rsidR="00355FD6" w:rsidRPr="00355FD6">
              <w:rPr>
                <w:rFonts w:ascii="宋体" w:hAnsi="宋体" w:cs="宋体" w:hint="eastAsia"/>
                <w:szCs w:val="21"/>
              </w:rPr>
              <w:t>应急预案培训</w:t>
            </w:r>
          </w:p>
          <w:p w14:paraId="44D04AA4" w14:textId="77777777" w:rsidR="00355FD6" w:rsidRPr="00355FD6" w:rsidRDefault="00FB1D78" w:rsidP="00FB1D78">
            <w:pPr>
              <w:rPr>
                <w:rFonts w:ascii="宋体" w:hAnsi="宋体" w:cs="宋体"/>
                <w:szCs w:val="21"/>
              </w:rPr>
            </w:pPr>
            <w:r w:rsidRPr="00FB1D78">
              <w:rPr>
                <w:rFonts w:ascii="宋体" w:hAnsi="宋体" w:cs="宋体" w:hint="eastAsia"/>
                <w:szCs w:val="21"/>
              </w:rPr>
              <w:lastRenderedPageBreak/>
              <w:t>培训时间：</w:t>
            </w:r>
            <w:r w:rsidR="00355FD6" w:rsidRPr="00355FD6">
              <w:rPr>
                <w:rFonts w:ascii="宋体" w:hAnsi="宋体" w:cs="宋体" w:hint="eastAsia"/>
                <w:szCs w:val="21"/>
              </w:rPr>
              <w:t>2022.2.25</w:t>
            </w:r>
          </w:p>
          <w:p w14:paraId="05CC448E" w14:textId="77777777" w:rsidR="00355FD6" w:rsidRPr="00355FD6" w:rsidRDefault="00FB1D78" w:rsidP="00355FD6">
            <w:pPr>
              <w:rPr>
                <w:rFonts w:ascii="宋体" w:hAnsi="宋体" w:cs="宋体"/>
                <w:szCs w:val="21"/>
              </w:rPr>
            </w:pPr>
            <w:r w:rsidRPr="00FB1D78">
              <w:rPr>
                <w:rFonts w:ascii="宋体" w:hAnsi="宋体" w:cs="宋体" w:hint="eastAsia"/>
                <w:szCs w:val="21"/>
              </w:rPr>
              <w:t>培训内容</w:t>
            </w:r>
            <w:r w:rsidR="00355FD6">
              <w:rPr>
                <w:rFonts w:ascii="宋体" w:hAnsi="宋体" w:cs="宋体" w:hint="eastAsia"/>
                <w:szCs w:val="21"/>
              </w:rPr>
              <w:t>：</w:t>
            </w:r>
            <w:r w:rsidR="00355FD6" w:rsidRPr="00355FD6">
              <w:rPr>
                <w:rFonts w:ascii="宋体" w:hAnsi="宋体" w:cs="宋体" w:hint="eastAsia"/>
                <w:szCs w:val="21"/>
              </w:rPr>
              <w:t>火灾、触电应急演预案</w:t>
            </w:r>
          </w:p>
          <w:p w14:paraId="086EC04D" w14:textId="77777777" w:rsidR="00FB1D78" w:rsidRPr="00FB1D78" w:rsidRDefault="00355FD6" w:rsidP="00355FD6">
            <w:pPr>
              <w:rPr>
                <w:rFonts w:ascii="宋体" w:hAnsi="宋体" w:cs="宋体"/>
                <w:szCs w:val="21"/>
              </w:rPr>
            </w:pPr>
            <w:r w:rsidRPr="00355FD6">
              <w:rPr>
                <w:rFonts w:ascii="宋体" w:hAnsi="宋体" w:cs="宋体" w:hint="eastAsia"/>
                <w:szCs w:val="21"/>
              </w:rPr>
              <w:t>人员安全意识</w:t>
            </w:r>
          </w:p>
          <w:p w14:paraId="1BD3ECBE" w14:textId="77777777" w:rsidR="00B63E16" w:rsidRDefault="00FB1D78" w:rsidP="00FB1D78">
            <w:pPr>
              <w:rPr>
                <w:rFonts w:ascii="宋体" w:hAnsi="宋体" w:cs="宋体"/>
                <w:szCs w:val="21"/>
              </w:rPr>
            </w:pPr>
            <w:r w:rsidRPr="00FB1D78">
              <w:rPr>
                <w:rFonts w:ascii="宋体" w:hAnsi="宋体" w:cs="宋体" w:hint="eastAsia"/>
                <w:szCs w:val="21"/>
              </w:rPr>
              <w:t>参加人员：</w:t>
            </w:r>
            <w:r w:rsidR="00355FD6">
              <w:rPr>
                <w:rFonts w:ascii="宋体" w:hAnsi="宋体" w:cs="宋体" w:hint="eastAsia"/>
                <w:szCs w:val="21"/>
              </w:rPr>
              <w:t>全体人员</w:t>
            </w:r>
          </w:p>
          <w:p w14:paraId="2C2DF34A" w14:textId="77777777" w:rsidR="00B63E16" w:rsidRDefault="00FB1D78" w:rsidP="00FB1D78">
            <w:pPr>
              <w:rPr>
                <w:rFonts w:ascii="宋体" w:hAnsi="宋体" w:cs="宋体"/>
                <w:szCs w:val="21"/>
              </w:rPr>
            </w:pPr>
            <w:r w:rsidRPr="00FB1D78">
              <w:rPr>
                <w:rFonts w:ascii="宋体" w:hAnsi="宋体" w:cs="宋体" w:hint="eastAsia"/>
                <w:szCs w:val="21"/>
              </w:rPr>
              <w:t>考核方式及成绩：</w:t>
            </w:r>
            <w:r w:rsidR="00355FD6">
              <w:rPr>
                <w:rFonts w:ascii="宋体" w:hAnsi="宋体" w:cs="宋体" w:hint="eastAsia"/>
                <w:szCs w:val="21"/>
              </w:rPr>
              <w:t>讲课</w:t>
            </w:r>
            <w:r w:rsidR="00B63E16" w:rsidRPr="00B63E16">
              <w:rPr>
                <w:rFonts w:ascii="宋体" w:hAnsi="宋体" w:cs="宋体" w:hint="eastAsia"/>
                <w:szCs w:val="21"/>
              </w:rPr>
              <w:t>现场提问；回答正确，考试合格</w:t>
            </w:r>
          </w:p>
          <w:p w14:paraId="79DB358C" w14:textId="77777777" w:rsidR="00016A6C" w:rsidRPr="00016A6C" w:rsidRDefault="00016A6C" w:rsidP="00016A6C">
            <w:pPr>
              <w:rPr>
                <w:rFonts w:ascii="宋体" w:hAnsi="宋体" w:cs="宋体"/>
                <w:szCs w:val="21"/>
              </w:rPr>
            </w:pPr>
            <w:r w:rsidRPr="00016A6C">
              <w:rPr>
                <w:rFonts w:ascii="宋体" w:hAnsi="宋体" w:cs="宋体" w:hint="eastAsia"/>
                <w:szCs w:val="21"/>
              </w:rPr>
              <w:t>培训效果评价：</w:t>
            </w:r>
          </w:p>
          <w:p w14:paraId="69A229A1" w14:textId="77777777" w:rsidR="00355FD6" w:rsidRDefault="00355FD6" w:rsidP="00016A6C">
            <w:pPr>
              <w:pStyle w:val="a0"/>
              <w:rPr>
                <w:rFonts w:ascii="宋体" w:hAnsi="宋体" w:cs="宋体"/>
                <w:bCs w:val="0"/>
                <w:spacing w:val="0"/>
                <w:szCs w:val="21"/>
              </w:rPr>
            </w:pPr>
            <w:r w:rsidRPr="00355FD6">
              <w:rPr>
                <w:rFonts w:ascii="宋体" w:hAnsi="宋体" w:cs="宋体" w:hint="eastAsia"/>
                <w:bCs w:val="0"/>
                <w:spacing w:val="0"/>
                <w:szCs w:val="21"/>
              </w:rPr>
              <w:t>通过此次培训，使人员对安全有了进一步认识，对今后销安全工作的顺利实施起到了积极作用。</w:t>
            </w:r>
          </w:p>
          <w:p w14:paraId="0D23E360" w14:textId="77777777" w:rsidR="00016A6C" w:rsidRPr="00016A6C" w:rsidRDefault="00016A6C" w:rsidP="00016A6C">
            <w:pPr>
              <w:pStyle w:val="a0"/>
            </w:pPr>
            <w:r w:rsidRPr="00016A6C">
              <w:rPr>
                <w:rFonts w:hint="eastAsia"/>
              </w:rPr>
              <w:t>评价人：</w:t>
            </w:r>
            <w:r w:rsidR="00355FD6" w:rsidRPr="00355FD6">
              <w:rPr>
                <w:rFonts w:hint="eastAsia"/>
              </w:rPr>
              <w:t>曹洪生</w:t>
            </w:r>
          </w:p>
          <w:p w14:paraId="34D6A434" w14:textId="77777777" w:rsidR="00E6405F" w:rsidRDefault="00FB1D78" w:rsidP="00FB1D78">
            <w:pPr>
              <w:rPr>
                <w:rFonts w:ascii="宋体" w:hAnsi="宋体" w:cs="宋体"/>
                <w:szCs w:val="21"/>
              </w:rPr>
            </w:pPr>
            <w:r w:rsidRPr="00FB1D78">
              <w:rPr>
                <w:rFonts w:ascii="宋体" w:hAnsi="宋体" w:cs="宋体" w:hint="eastAsia"/>
                <w:szCs w:val="21"/>
              </w:rPr>
              <w:t>其他培训均按照培训计划执行。</w:t>
            </w:r>
          </w:p>
          <w:p w14:paraId="29663FED" w14:textId="77777777" w:rsidR="00F20F14" w:rsidRDefault="00FC7451" w:rsidP="00FB1D78">
            <w:pPr>
              <w:pStyle w:val="a0"/>
            </w:pPr>
            <w:r>
              <w:rPr>
                <w:rFonts w:hint="eastAsia"/>
              </w:rPr>
              <w:t>检查</w:t>
            </w:r>
            <w:r w:rsidR="00FB1D78">
              <w:rPr>
                <w:rFonts w:hint="eastAsia"/>
              </w:rPr>
              <w:t>符合培训要求</w:t>
            </w:r>
          </w:p>
          <w:p w14:paraId="52AF2330" w14:textId="77777777" w:rsidR="00F20F14" w:rsidRDefault="0049789C" w:rsidP="00FB1D78">
            <w:pPr>
              <w:pStyle w:val="a0"/>
            </w:pPr>
            <w:r>
              <w:rPr>
                <w:rFonts w:hint="eastAsia"/>
              </w:rPr>
              <w:t>人力资源方面提供了</w:t>
            </w:r>
            <w:r w:rsidR="00F20F14">
              <w:rPr>
                <w:rFonts w:hint="eastAsia"/>
              </w:rPr>
              <w:t>特种工人的资质，电工证</w:t>
            </w:r>
          </w:p>
          <w:p w14:paraId="23E5DC34" w14:textId="77777777" w:rsidR="00F20F14" w:rsidRDefault="00F20F14" w:rsidP="00FB1D78">
            <w:pPr>
              <w:pStyle w:val="a0"/>
            </w:pPr>
            <w:r>
              <w:rPr>
                <w:rFonts w:hint="eastAsia"/>
              </w:rPr>
              <w:t>高鹤龙：证件号：</w:t>
            </w:r>
            <w:r>
              <w:rPr>
                <w:rFonts w:hint="eastAsia"/>
              </w:rPr>
              <w:t xml:space="preserve">T130984197707280913,    </w:t>
            </w:r>
            <w:r>
              <w:rPr>
                <w:rFonts w:hint="eastAsia"/>
              </w:rPr>
              <w:t>有效期：</w:t>
            </w:r>
            <w:r>
              <w:rPr>
                <w:rFonts w:hint="eastAsia"/>
              </w:rPr>
              <w:t>2021</w:t>
            </w:r>
            <w:r>
              <w:rPr>
                <w:rFonts w:hint="eastAsia"/>
              </w:rPr>
              <w:t>年</w:t>
            </w:r>
            <w:r>
              <w:rPr>
                <w:rFonts w:hint="eastAsia"/>
              </w:rPr>
              <w:t>07</w:t>
            </w:r>
            <w:r>
              <w:rPr>
                <w:rFonts w:hint="eastAsia"/>
              </w:rPr>
              <w:t>月</w:t>
            </w:r>
            <w:r>
              <w:rPr>
                <w:rFonts w:hint="eastAsia"/>
              </w:rPr>
              <w:t>19</w:t>
            </w:r>
            <w:r>
              <w:rPr>
                <w:rFonts w:hint="eastAsia"/>
              </w:rPr>
              <w:t>日</w:t>
            </w:r>
            <w:r>
              <w:rPr>
                <w:rFonts w:hint="eastAsia"/>
              </w:rPr>
              <w:t>-2027</w:t>
            </w:r>
            <w:r>
              <w:rPr>
                <w:rFonts w:hint="eastAsia"/>
              </w:rPr>
              <w:t>年</w:t>
            </w:r>
            <w:r>
              <w:rPr>
                <w:rFonts w:hint="eastAsia"/>
              </w:rPr>
              <w:t>07</w:t>
            </w:r>
            <w:r>
              <w:rPr>
                <w:rFonts w:hint="eastAsia"/>
              </w:rPr>
              <w:t>月</w:t>
            </w:r>
            <w:r>
              <w:rPr>
                <w:rFonts w:hint="eastAsia"/>
              </w:rPr>
              <w:t>18</w:t>
            </w:r>
            <w:r>
              <w:rPr>
                <w:rFonts w:hint="eastAsia"/>
              </w:rPr>
              <w:t>日</w:t>
            </w:r>
          </w:p>
          <w:p w14:paraId="443D82B8" w14:textId="77777777" w:rsidR="00F20F14" w:rsidRDefault="00F20F14" w:rsidP="00FB1D78">
            <w:pPr>
              <w:pStyle w:val="a0"/>
            </w:pPr>
            <w:r>
              <w:rPr>
                <w:rFonts w:hint="eastAsia"/>
              </w:rPr>
              <w:t>签发机关：河北省应急管理厅</w:t>
            </w:r>
          </w:p>
          <w:p w14:paraId="06CC9FCB" w14:textId="77777777" w:rsidR="00E6405F" w:rsidRPr="00F20F14" w:rsidRDefault="00EB2FE9" w:rsidP="00F20F14">
            <w:pPr>
              <w:pStyle w:val="a0"/>
            </w:pPr>
            <w:r w:rsidRPr="0049789C">
              <w:rPr>
                <w:rFonts w:ascii="宋体" w:hAnsi="宋体" w:cs="宋体" w:hint="eastAsia"/>
                <w:szCs w:val="21"/>
              </w:rPr>
              <w:t>人力资源控制基本满足要求。</w:t>
            </w:r>
          </w:p>
        </w:tc>
        <w:tc>
          <w:tcPr>
            <w:tcW w:w="1585" w:type="dxa"/>
          </w:tcPr>
          <w:p w14:paraId="731AE524" w14:textId="77777777" w:rsidR="00E6405F" w:rsidRDefault="00EB2FE9">
            <w:r>
              <w:rPr>
                <w:rFonts w:hint="eastAsia"/>
              </w:rPr>
              <w:lastRenderedPageBreak/>
              <w:t>Y</w:t>
            </w:r>
          </w:p>
        </w:tc>
      </w:tr>
      <w:tr w:rsidR="00EA395E" w14:paraId="2B005E59" w14:textId="77777777">
        <w:trPr>
          <w:trHeight w:val="610"/>
        </w:trPr>
        <w:tc>
          <w:tcPr>
            <w:tcW w:w="2160" w:type="dxa"/>
            <w:vAlign w:val="center"/>
          </w:tcPr>
          <w:p w14:paraId="41356270" w14:textId="77777777" w:rsidR="00EA395E" w:rsidRDefault="00EA395E" w:rsidP="00EA395E">
            <w:pPr>
              <w:rPr>
                <w:rFonts w:cs="宋体"/>
              </w:rPr>
            </w:pPr>
            <w:r>
              <w:rPr>
                <w:rFonts w:cs="宋体" w:hint="eastAsia"/>
              </w:rPr>
              <w:t>组织的知识</w:t>
            </w:r>
          </w:p>
        </w:tc>
        <w:tc>
          <w:tcPr>
            <w:tcW w:w="960" w:type="dxa"/>
            <w:vAlign w:val="center"/>
          </w:tcPr>
          <w:p w14:paraId="380E467E" w14:textId="77777777" w:rsidR="00EA395E" w:rsidRDefault="00EA395E" w:rsidP="00EA395E">
            <w:r>
              <w:rPr>
                <w:rFonts w:hint="eastAsia"/>
              </w:rPr>
              <w:t>Q</w:t>
            </w:r>
          </w:p>
          <w:p w14:paraId="16B32784" w14:textId="77777777" w:rsidR="00EA395E" w:rsidRDefault="00EA395E" w:rsidP="00EA395E">
            <w:r>
              <w:rPr>
                <w:rFonts w:hint="eastAsia"/>
              </w:rPr>
              <w:t>7.1.6</w:t>
            </w:r>
          </w:p>
        </w:tc>
        <w:tc>
          <w:tcPr>
            <w:tcW w:w="10004" w:type="dxa"/>
            <w:vAlign w:val="center"/>
          </w:tcPr>
          <w:p w14:paraId="71FFC153" w14:textId="77777777" w:rsidR="00EA395E" w:rsidRPr="00EA395E" w:rsidRDefault="00EA395E" w:rsidP="00EA395E">
            <w:pPr>
              <w:autoSpaceDE w:val="0"/>
              <w:autoSpaceDN w:val="0"/>
              <w:adjustRightInd w:val="0"/>
              <w:snapToGrid w:val="0"/>
              <w:spacing w:beforeLines="50" w:before="156"/>
              <w:rPr>
                <w:rFonts w:cs="宋体"/>
              </w:rPr>
            </w:pPr>
            <w:r w:rsidRPr="00EA395E">
              <w:rPr>
                <w:rFonts w:cs="宋体" w:hint="eastAsia"/>
              </w:rPr>
              <w:t>组织识别的知识包括专业知识、可从网上或有关国家、行业标准、同行交流等，通过更改相关技术要求、作业指导书等并对有关人员进行培训、考核、评价——得到更新；</w:t>
            </w:r>
          </w:p>
          <w:p w14:paraId="7BA88D34" w14:textId="77777777" w:rsidR="00EA395E" w:rsidRPr="00EA395E" w:rsidRDefault="00EA395E" w:rsidP="00EA395E">
            <w:pPr>
              <w:autoSpaceDE w:val="0"/>
              <w:autoSpaceDN w:val="0"/>
              <w:adjustRightInd w:val="0"/>
              <w:snapToGrid w:val="0"/>
              <w:spacing w:beforeLines="50" w:before="156"/>
              <w:rPr>
                <w:rFonts w:cs="宋体"/>
              </w:rPr>
            </w:pPr>
            <w:r w:rsidRPr="00EA395E">
              <w:rPr>
                <w:rFonts w:cs="宋体" w:hint="eastAsia"/>
              </w:rPr>
              <w:t>管理经验、通过制定或修改相关文件、制度，并对有关人员进行培训、考核得到更新；</w:t>
            </w:r>
          </w:p>
          <w:p w14:paraId="0C3DEE11" w14:textId="77777777" w:rsidR="00EA395E" w:rsidRPr="00EA395E" w:rsidRDefault="00EA395E" w:rsidP="00EA395E">
            <w:pPr>
              <w:autoSpaceDE w:val="0"/>
              <w:autoSpaceDN w:val="0"/>
              <w:adjustRightInd w:val="0"/>
              <w:snapToGrid w:val="0"/>
              <w:spacing w:beforeLines="50" w:before="156"/>
              <w:rPr>
                <w:rFonts w:cs="宋体"/>
              </w:rPr>
            </w:pPr>
            <w:r w:rsidRPr="00EA395E">
              <w:rPr>
                <w:rFonts w:cs="宋体" w:hint="eastAsia"/>
              </w:rPr>
              <w:t>教训、从失败、改进、预防措施总结出来经验教训，不断的发现问题、解决问题、总结经验教训，通过会议、文件传达，或制定有关作业指导书等进行培训、学习得到更新；</w:t>
            </w:r>
          </w:p>
          <w:p w14:paraId="3EE2C47D" w14:textId="77777777" w:rsidR="00EA395E" w:rsidRDefault="00EA395E" w:rsidP="00EA395E">
            <w:pPr>
              <w:autoSpaceDE w:val="0"/>
              <w:autoSpaceDN w:val="0"/>
              <w:adjustRightInd w:val="0"/>
              <w:snapToGrid w:val="0"/>
              <w:spacing w:beforeLines="50" w:before="156"/>
              <w:rPr>
                <w:rFonts w:cs="宋体"/>
              </w:rPr>
            </w:pPr>
            <w:r w:rsidRPr="00EA395E">
              <w:rPr>
                <w:rFonts w:cs="宋体" w:hint="eastAsia"/>
              </w:rPr>
              <w:t>外部知识、通过与顾客、供方等走访、调查、座谈等获取或从网上搜索有关标准、主管部门文件精神等获得，通过修改相应的工艺标准、检验标准等进行更新，并及时对有关人员进行培训学习得到更新；</w:t>
            </w:r>
          </w:p>
        </w:tc>
        <w:tc>
          <w:tcPr>
            <w:tcW w:w="1585" w:type="dxa"/>
          </w:tcPr>
          <w:p w14:paraId="1C98BFBC" w14:textId="77777777" w:rsidR="00EA395E" w:rsidRDefault="00EA395E" w:rsidP="00EA395E"/>
        </w:tc>
      </w:tr>
      <w:tr w:rsidR="00EA395E" w14:paraId="6B3878D3" w14:textId="77777777">
        <w:trPr>
          <w:trHeight w:val="1064"/>
        </w:trPr>
        <w:tc>
          <w:tcPr>
            <w:tcW w:w="2160" w:type="dxa"/>
            <w:vAlign w:val="center"/>
          </w:tcPr>
          <w:p w14:paraId="48304802" w14:textId="77777777" w:rsidR="00EA395E" w:rsidRDefault="00EA395E" w:rsidP="00EA395E">
            <w:r>
              <w:rPr>
                <w:rFonts w:hint="eastAsia"/>
                <w:szCs w:val="21"/>
              </w:rPr>
              <w:t>意识</w:t>
            </w:r>
          </w:p>
        </w:tc>
        <w:tc>
          <w:tcPr>
            <w:tcW w:w="960" w:type="dxa"/>
            <w:vAlign w:val="center"/>
          </w:tcPr>
          <w:p w14:paraId="7F476018" w14:textId="77777777" w:rsidR="00EA395E" w:rsidRDefault="00EA395E" w:rsidP="00EA395E">
            <w:pPr>
              <w:rPr>
                <w:szCs w:val="21"/>
              </w:rPr>
            </w:pPr>
            <w:r>
              <w:rPr>
                <w:rFonts w:hint="eastAsia"/>
                <w:szCs w:val="21"/>
              </w:rPr>
              <w:t>QE</w:t>
            </w:r>
            <w:r w:rsidR="005917AD">
              <w:rPr>
                <w:rFonts w:hint="eastAsia"/>
                <w:szCs w:val="21"/>
              </w:rPr>
              <w:t>O</w:t>
            </w:r>
          </w:p>
          <w:p w14:paraId="703E8415" w14:textId="77777777" w:rsidR="00EA395E" w:rsidRDefault="00EA395E" w:rsidP="00EA395E">
            <w:pPr>
              <w:rPr>
                <w:szCs w:val="21"/>
              </w:rPr>
            </w:pPr>
            <w:r>
              <w:rPr>
                <w:rFonts w:hint="eastAsia"/>
                <w:szCs w:val="21"/>
              </w:rPr>
              <w:t>7.3</w:t>
            </w:r>
          </w:p>
          <w:p w14:paraId="295E1423" w14:textId="77777777" w:rsidR="00EA395E" w:rsidRDefault="00EA395E" w:rsidP="00EA395E"/>
        </w:tc>
        <w:tc>
          <w:tcPr>
            <w:tcW w:w="10004" w:type="dxa"/>
            <w:vAlign w:val="center"/>
          </w:tcPr>
          <w:p w14:paraId="19375BF5" w14:textId="77777777" w:rsidR="00EA395E" w:rsidRDefault="00EA395E" w:rsidP="00EA395E">
            <w:pPr>
              <w:rPr>
                <w:rFonts w:ascii="宋体" w:hAnsi="宋体" w:cs="宋体"/>
                <w:szCs w:val="21"/>
              </w:rPr>
            </w:pPr>
            <w:r>
              <w:rPr>
                <w:rFonts w:ascii="宋体" w:hAnsi="宋体" w:cs="宋体" w:hint="eastAsia"/>
                <w:szCs w:val="21"/>
              </w:rPr>
              <w:t>主要通过培训提高员工岗位作业水平及质量和环境、安全意识，明确各岗位要求，自身工作对环境、安全目标的影响，以及如何通过培训和互相交流提高环境绩效，不符合质量管理体系要求的后果等。</w:t>
            </w:r>
          </w:p>
          <w:p w14:paraId="7BCF864A" w14:textId="77777777" w:rsidR="00EA395E" w:rsidRDefault="00EA395E" w:rsidP="00EA395E">
            <w:pPr>
              <w:rPr>
                <w:rFonts w:ascii="宋体" w:hAnsi="宋体" w:cs="宋体"/>
                <w:szCs w:val="21"/>
              </w:rPr>
            </w:pPr>
            <w:r>
              <w:rPr>
                <w:rFonts w:ascii="宋体" w:hAnsi="宋体" w:cs="宋体" w:hint="eastAsia"/>
                <w:szCs w:val="21"/>
              </w:rPr>
              <w:t>询问办公室负责人，能回答出公司的管理方针和本岗位的管理目标。</w:t>
            </w:r>
          </w:p>
        </w:tc>
        <w:tc>
          <w:tcPr>
            <w:tcW w:w="1585" w:type="dxa"/>
          </w:tcPr>
          <w:p w14:paraId="635FBF3D" w14:textId="77777777" w:rsidR="00EA395E" w:rsidRDefault="00EA395E" w:rsidP="00EA395E">
            <w:r>
              <w:rPr>
                <w:rFonts w:hint="eastAsia"/>
              </w:rPr>
              <w:t>Y</w:t>
            </w:r>
          </w:p>
        </w:tc>
      </w:tr>
      <w:tr w:rsidR="00EA395E" w14:paraId="52E0BED4" w14:textId="77777777">
        <w:trPr>
          <w:trHeight w:val="1596"/>
        </w:trPr>
        <w:tc>
          <w:tcPr>
            <w:tcW w:w="2160" w:type="dxa"/>
            <w:vAlign w:val="center"/>
          </w:tcPr>
          <w:p w14:paraId="7080258B" w14:textId="77777777" w:rsidR="00EA395E" w:rsidRDefault="00EA395E" w:rsidP="00EA395E">
            <w:r>
              <w:rPr>
                <w:rFonts w:hint="eastAsia"/>
              </w:rPr>
              <w:lastRenderedPageBreak/>
              <w:t>信息交流</w:t>
            </w:r>
          </w:p>
        </w:tc>
        <w:tc>
          <w:tcPr>
            <w:tcW w:w="960" w:type="dxa"/>
            <w:vAlign w:val="center"/>
          </w:tcPr>
          <w:p w14:paraId="7F2D3F1A" w14:textId="77777777" w:rsidR="00EA395E" w:rsidRDefault="00EA395E" w:rsidP="00EA395E">
            <w:r>
              <w:rPr>
                <w:rFonts w:hint="eastAsia"/>
              </w:rPr>
              <w:t>QE</w:t>
            </w:r>
            <w:r w:rsidR="005917AD">
              <w:rPr>
                <w:rFonts w:hint="eastAsia"/>
              </w:rPr>
              <w:t>O</w:t>
            </w:r>
          </w:p>
          <w:p w14:paraId="05DAC129" w14:textId="77777777" w:rsidR="00EA395E" w:rsidRDefault="00EA395E" w:rsidP="00EA395E">
            <w:r>
              <w:rPr>
                <w:rFonts w:hint="eastAsia"/>
              </w:rPr>
              <w:t>7.4</w:t>
            </w:r>
          </w:p>
        </w:tc>
        <w:tc>
          <w:tcPr>
            <w:tcW w:w="10004" w:type="dxa"/>
            <w:vAlign w:val="center"/>
          </w:tcPr>
          <w:p w14:paraId="3430E6FC" w14:textId="77777777" w:rsidR="00614F49" w:rsidRDefault="00614F49" w:rsidP="00EA395E"/>
          <w:p w14:paraId="531A2803" w14:textId="77777777" w:rsidR="00EA395E" w:rsidRDefault="00EA395E" w:rsidP="00EA395E">
            <w:r>
              <w:rPr>
                <w:rFonts w:hint="eastAsia"/>
              </w:rPr>
              <w:t>公司建立并保持《</w:t>
            </w:r>
            <w:r w:rsidR="00614F49" w:rsidRPr="00614F49">
              <w:rPr>
                <w:rFonts w:hint="eastAsia"/>
              </w:rPr>
              <w:t>信息沟通控制程序</w:t>
            </w:r>
            <w:r>
              <w:rPr>
                <w:rFonts w:hint="eastAsia"/>
              </w:rPr>
              <w:t>》，确定与质量管理体系相关的内部和外部沟通，保持信息畅通。</w:t>
            </w:r>
            <w:r>
              <w:rPr>
                <w:rFonts w:hint="eastAsia"/>
              </w:rPr>
              <w:t xml:space="preserve"> </w:t>
            </w:r>
          </w:p>
          <w:p w14:paraId="2D7DEC75" w14:textId="77777777" w:rsidR="00EA395E" w:rsidRDefault="00EA395E" w:rsidP="00EA395E">
            <w:r>
              <w:rPr>
                <w:rFonts w:hint="eastAsia"/>
              </w:rPr>
              <w:t>各部门负责实施内部沟通，确保接口信息传递的正确性。公司内部沟通活动采用的形式和工具包括：</w:t>
            </w:r>
          </w:p>
          <w:p w14:paraId="52E51786" w14:textId="77777777" w:rsidR="00EA395E" w:rsidRDefault="00EA395E" w:rsidP="00EA395E">
            <w:r>
              <w:rPr>
                <w:rFonts w:hint="eastAsia"/>
              </w:rPr>
              <w:t xml:space="preserve">1) </w:t>
            </w:r>
            <w:r>
              <w:rPr>
                <w:rFonts w:hint="eastAsia"/>
              </w:rPr>
              <w:t>管理例会、协调会、品质例会等会议、讨论、培训；</w:t>
            </w:r>
          </w:p>
          <w:p w14:paraId="39C45369" w14:textId="77777777" w:rsidR="00EA395E" w:rsidRDefault="00EA395E" w:rsidP="00EA395E">
            <w:r>
              <w:rPr>
                <w:rFonts w:hint="eastAsia"/>
              </w:rPr>
              <w:t xml:space="preserve">2) </w:t>
            </w:r>
            <w:r>
              <w:rPr>
                <w:rFonts w:hint="eastAsia"/>
              </w:rPr>
              <w:t>电话和内部虚拟网；</w:t>
            </w:r>
          </w:p>
          <w:p w14:paraId="3BC0B3EB" w14:textId="77777777" w:rsidR="00EA395E" w:rsidRDefault="00EA395E" w:rsidP="00EA395E">
            <w:r>
              <w:rPr>
                <w:rFonts w:hint="eastAsia"/>
              </w:rPr>
              <w:t xml:space="preserve">3) </w:t>
            </w:r>
            <w:r>
              <w:rPr>
                <w:rFonts w:hint="eastAsia"/>
              </w:rPr>
              <w:t>布告栏、看板、内部沟通单、报纸；</w:t>
            </w:r>
          </w:p>
          <w:p w14:paraId="6AC310DD" w14:textId="77777777" w:rsidR="00EA395E" w:rsidRDefault="00EA395E" w:rsidP="00EA395E">
            <w:r>
              <w:rPr>
                <w:rFonts w:hint="eastAsia"/>
              </w:rPr>
              <w:t xml:space="preserve">4) </w:t>
            </w:r>
            <w:r>
              <w:rPr>
                <w:rFonts w:hint="eastAsia"/>
              </w:rPr>
              <w:t>互联网和电子邮件等。</w:t>
            </w:r>
          </w:p>
          <w:p w14:paraId="586AEDF6" w14:textId="77777777" w:rsidR="00EA395E" w:rsidRDefault="00EA395E" w:rsidP="00EA395E">
            <w:r>
              <w:rPr>
                <w:rFonts w:hint="eastAsia"/>
              </w:rPr>
              <w:t>外部信息交流</w:t>
            </w:r>
            <w:r>
              <w:rPr>
                <w:rFonts w:hint="eastAsia"/>
              </w:rPr>
              <w:t xml:space="preserve"> </w:t>
            </w:r>
            <w:r>
              <w:rPr>
                <w:rFonts w:hint="eastAsia"/>
              </w:rPr>
              <w:t>：</w:t>
            </w:r>
          </w:p>
          <w:p w14:paraId="1937E3FD" w14:textId="77777777" w:rsidR="00EA395E" w:rsidRDefault="00EA395E" w:rsidP="00EA395E">
            <w:r>
              <w:rPr>
                <w:rFonts w:hint="eastAsia"/>
              </w:rPr>
              <w:t>公司按其建立的信息交流过程的规定及其合规义务的要求，就质量</w:t>
            </w:r>
            <w:r>
              <w:rPr>
                <w:rFonts w:hint="eastAsia"/>
              </w:rPr>
              <w:t>/</w:t>
            </w:r>
            <w:r>
              <w:rPr>
                <w:rFonts w:hint="eastAsia"/>
              </w:rPr>
              <w:t>环境</w:t>
            </w:r>
            <w:r>
              <w:rPr>
                <w:rFonts w:hint="eastAsia"/>
              </w:rPr>
              <w:t>/</w:t>
            </w:r>
            <w:r>
              <w:rPr>
                <w:rFonts w:hint="eastAsia"/>
              </w:rPr>
              <w:t>职业健康安全管理体系的相关信息进行外部信息交流。</w:t>
            </w:r>
          </w:p>
          <w:p w14:paraId="103230C9" w14:textId="77777777" w:rsidR="00EA395E" w:rsidRDefault="00EA395E" w:rsidP="00EA395E">
            <w:r>
              <w:rPr>
                <w:rFonts w:hint="eastAsia"/>
              </w:rPr>
              <w:t>a</w:t>
            </w:r>
            <w:r>
              <w:rPr>
                <w:rFonts w:hint="eastAsia"/>
              </w:rPr>
              <w:t>）</w:t>
            </w:r>
            <w:r w:rsidR="00614F49">
              <w:rPr>
                <w:rFonts w:hint="eastAsia"/>
              </w:rPr>
              <w:t>办公室</w:t>
            </w:r>
            <w:r>
              <w:rPr>
                <w:rFonts w:hint="eastAsia"/>
              </w:rPr>
              <w:t>是信息的归口管理部门，负责内、外部质量、环境和职业健康安全信息的交流、回应、保存和管理；</w:t>
            </w:r>
          </w:p>
          <w:p w14:paraId="70865A9F" w14:textId="77777777" w:rsidR="00EA395E" w:rsidRDefault="00EA395E" w:rsidP="00EA395E">
            <w:r>
              <w:rPr>
                <w:rFonts w:hint="eastAsia"/>
              </w:rPr>
              <w:t>b</w:t>
            </w:r>
            <w:r>
              <w:rPr>
                <w:rFonts w:hint="eastAsia"/>
              </w:rPr>
              <w:t>）各部门负责相应业务范围内信息的交流，并配合管理部做好信息交流工作；</w:t>
            </w:r>
          </w:p>
          <w:p w14:paraId="6D4F6A2A" w14:textId="77777777" w:rsidR="00EA395E" w:rsidRDefault="00EA395E" w:rsidP="00EA395E">
            <w:r>
              <w:rPr>
                <w:rFonts w:hint="eastAsia"/>
              </w:rPr>
              <w:t>c</w:t>
            </w:r>
            <w:r>
              <w:rPr>
                <w:rFonts w:hint="eastAsia"/>
              </w:rPr>
              <w:t>）各部门、管理部负责服务质量信息、相关测试结果的接收、处理、传递和回复；</w:t>
            </w:r>
          </w:p>
          <w:p w14:paraId="1AA8B663" w14:textId="77777777" w:rsidR="00EA395E" w:rsidRDefault="00EA395E" w:rsidP="00EA395E">
            <w:r>
              <w:rPr>
                <w:rFonts w:hint="eastAsia"/>
              </w:rPr>
              <w:t>d</w:t>
            </w:r>
            <w:r>
              <w:rPr>
                <w:rFonts w:hint="eastAsia"/>
              </w:rPr>
              <w:t>）</w:t>
            </w:r>
            <w:r w:rsidR="00614F49">
              <w:rPr>
                <w:rFonts w:hint="eastAsia"/>
              </w:rPr>
              <w:t>办公室</w:t>
            </w:r>
            <w:r>
              <w:rPr>
                <w:rFonts w:hint="eastAsia"/>
              </w:rPr>
              <w:t>负责管理体系的内外部审核信息的接收、传递和回应保存和管理。</w:t>
            </w:r>
          </w:p>
          <w:p w14:paraId="5569A172" w14:textId="77777777" w:rsidR="00EA395E" w:rsidRDefault="00EA395E" w:rsidP="00EA395E">
            <w:r>
              <w:rPr>
                <w:rFonts w:hint="eastAsia"/>
              </w:rPr>
              <w:t>e</w:t>
            </w:r>
            <w:r>
              <w:rPr>
                <w:rFonts w:hint="eastAsia"/>
              </w:rPr>
              <w:t>）</w:t>
            </w:r>
            <w:r w:rsidR="00614F49">
              <w:rPr>
                <w:rFonts w:hint="eastAsia"/>
              </w:rPr>
              <w:t>办公室</w:t>
            </w:r>
            <w:r>
              <w:rPr>
                <w:rFonts w:hint="eastAsia"/>
              </w:rPr>
              <w:t>负责上级行政部门、劳动、环保、安全、疾病控制中心等信息的接收、传递和回应保存和管理。</w:t>
            </w:r>
          </w:p>
          <w:p w14:paraId="50637611" w14:textId="77777777" w:rsidR="00EA395E" w:rsidRDefault="00EA395E" w:rsidP="00EA395E">
            <w:r>
              <w:rPr>
                <w:rFonts w:hint="eastAsia"/>
              </w:rPr>
              <w:t>f</w:t>
            </w:r>
            <w:r>
              <w:rPr>
                <w:rFonts w:hint="eastAsia"/>
              </w:rPr>
              <w:t>）</w:t>
            </w:r>
            <w:r w:rsidR="00614F49">
              <w:rPr>
                <w:rFonts w:hint="eastAsia"/>
              </w:rPr>
              <w:t>办公室</w:t>
            </w:r>
            <w:r>
              <w:rPr>
                <w:rFonts w:hint="eastAsia"/>
              </w:rPr>
              <w:t>负责市场信息、合同信息的接收、传递和回应保存和管理。</w:t>
            </w:r>
          </w:p>
          <w:p w14:paraId="12B55A59" w14:textId="77777777" w:rsidR="00EA395E" w:rsidRDefault="00EA395E" w:rsidP="00EA395E">
            <w:r>
              <w:rPr>
                <w:rFonts w:hint="eastAsia"/>
              </w:rPr>
              <w:t>g</w:t>
            </w:r>
            <w:r>
              <w:rPr>
                <w:rFonts w:hint="eastAsia"/>
              </w:rPr>
              <w:t>）公司提供适宜的沟通工具，对全员性的有关信息，可采用会议、布告、文件或其它形式进行传递。</w:t>
            </w:r>
          </w:p>
          <w:p w14:paraId="5257B896" w14:textId="77777777" w:rsidR="00EA395E" w:rsidRDefault="00EA395E" w:rsidP="00EA395E">
            <w:r>
              <w:rPr>
                <w:rFonts w:hint="eastAsia"/>
              </w:rPr>
              <w:t>h</w:t>
            </w:r>
            <w:r>
              <w:rPr>
                <w:rFonts w:hint="eastAsia"/>
              </w:rPr>
              <w:t>）公司通过员工大会，提供合适的渠道和方式，确保职业健康安全事务代表能参与到公司的职业健康安全管理过程中来。</w:t>
            </w:r>
          </w:p>
          <w:p w14:paraId="0A512B70" w14:textId="77777777" w:rsidR="00EA395E" w:rsidRDefault="00EA395E" w:rsidP="00EA395E">
            <w:pPr>
              <w:pStyle w:val="a4"/>
            </w:pPr>
            <w:r>
              <w:rPr>
                <w:rFonts w:hint="eastAsia"/>
              </w:rPr>
              <w:t>提</w:t>
            </w:r>
            <w:r w:rsidRPr="00B67CCB">
              <w:rPr>
                <w:rFonts w:hint="eastAsia"/>
              </w:rPr>
              <w:t>供有《</w:t>
            </w:r>
            <w:r w:rsidR="00B67CCB" w:rsidRPr="00B67CCB">
              <w:rPr>
                <w:rFonts w:hint="eastAsia"/>
              </w:rPr>
              <w:t>至相关方建议书</w:t>
            </w:r>
            <w:r w:rsidRPr="00B67CCB">
              <w:rPr>
                <w:rFonts w:hint="eastAsia"/>
              </w:rPr>
              <w:t>》、等记录资料。</w:t>
            </w:r>
          </w:p>
          <w:p w14:paraId="66FC0C1A" w14:textId="77777777" w:rsidR="00EA395E" w:rsidRDefault="00EA395E" w:rsidP="00EA395E">
            <w:r>
              <w:rPr>
                <w:rFonts w:hint="eastAsia"/>
                <w:szCs w:val="22"/>
              </w:rPr>
              <w:t>目前各项沟通都较为及时、顺畅、效果较好。</w:t>
            </w:r>
          </w:p>
        </w:tc>
        <w:tc>
          <w:tcPr>
            <w:tcW w:w="1585" w:type="dxa"/>
          </w:tcPr>
          <w:p w14:paraId="6E6925EC" w14:textId="77777777" w:rsidR="00EA395E" w:rsidRDefault="00EA395E" w:rsidP="00EA395E">
            <w:r>
              <w:rPr>
                <w:rFonts w:hint="eastAsia"/>
              </w:rPr>
              <w:t>Y</w:t>
            </w:r>
          </w:p>
        </w:tc>
      </w:tr>
      <w:tr w:rsidR="00EA395E" w14:paraId="0E610F50" w14:textId="77777777">
        <w:trPr>
          <w:trHeight w:val="698"/>
        </w:trPr>
        <w:tc>
          <w:tcPr>
            <w:tcW w:w="2160" w:type="dxa"/>
            <w:vAlign w:val="center"/>
          </w:tcPr>
          <w:p w14:paraId="13059AAB" w14:textId="77777777" w:rsidR="00EA395E" w:rsidRDefault="00EA395E" w:rsidP="00EA395E">
            <w:pPr>
              <w:rPr>
                <w:szCs w:val="21"/>
              </w:rPr>
            </w:pPr>
            <w:r>
              <w:rPr>
                <w:rFonts w:cs="宋体" w:hint="eastAsia"/>
              </w:rPr>
              <w:t>文件化信息</w:t>
            </w:r>
          </w:p>
        </w:tc>
        <w:tc>
          <w:tcPr>
            <w:tcW w:w="960" w:type="dxa"/>
            <w:vAlign w:val="center"/>
          </w:tcPr>
          <w:p w14:paraId="590B48D1" w14:textId="77777777" w:rsidR="00EA395E" w:rsidRDefault="00EA395E" w:rsidP="005917AD">
            <w:pPr>
              <w:rPr>
                <w:szCs w:val="21"/>
              </w:rPr>
            </w:pPr>
            <w:r>
              <w:t>QE</w:t>
            </w:r>
            <w:r w:rsidR="005917AD">
              <w:rPr>
                <w:rFonts w:hint="eastAsia"/>
              </w:rPr>
              <w:t>O</w:t>
            </w:r>
            <w:r>
              <w:t>7.5</w:t>
            </w:r>
          </w:p>
        </w:tc>
        <w:tc>
          <w:tcPr>
            <w:tcW w:w="10004" w:type="dxa"/>
            <w:vAlign w:val="center"/>
          </w:tcPr>
          <w:p w14:paraId="20F56AB2" w14:textId="77777777" w:rsidR="00EA395E" w:rsidRDefault="00EA395E" w:rsidP="00EA395E">
            <w:pPr>
              <w:rPr>
                <w:rFonts w:cs="宋体"/>
                <w:szCs w:val="22"/>
              </w:rPr>
            </w:pPr>
            <w:r>
              <w:rPr>
                <w:rFonts w:cs="宋体" w:hint="eastAsia"/>
                <w:szCs w:val="22"/>
              </w:rPr>
              <w:t>受审核方建立的管理体系文件包括：</w:t>
            </w:r>
          </w:p>
          <w:p w14:paraId="020AF04E" w14:textId="77777777" w:rsidR="00EA395E" w:rsidRDefault="00EA395E" w:rsidP="00EA395E">
            <w:pPr>
              <w:rPr>
                <w:rFonts w:cs="宋体"/>
                <w:szCs w:val="22"/>
              </w:rPr>
            </w:pPr>
            <w:r>
              <w:rPr>
                <w:rFonts w:cs="宋体" w:hint="eastAsia"/>
                <w:szCs w:val="22"/>
              </w:rPr>
              <w:t>1.</w:t>
            </w:r>
            <w:r>
              <w:rPr>
                <w:rFonts w:cs="宋体" w:hint="eastAsia"/>
                <w:szCs w:val="22"/>
              </w:rPr>
              <w:t>管理手册，文件编号：</w:t>
            </w:r>
            <w:r w:rsidR="00614F49" w:rsidRPr="00614F49">
              <w:rPr>
                <w:rFonts w:cs="宋体"/>
                <w:szCs w:val="22"/>
              </w:rPr>
              <w:t>JT/SC-2020</w:t>
            </w:r>
            <w:r>
              <w:rPr>
                <w:rFonts w:cs="宋体" w:hint="eastAsia"/>
                <w:szCs w:val="22"/>
              </w:rPr>
              <w:t>，版本：</w:t>
            </w:r>
            <w:r>
              <w:rPr>
                <w:rFonts w:cs="宋体" w:hint="eastAsia"/>
                <w:szCs w:val="22"/>
              </w:rPr>
              <w:t>A/0</w:t>
            </w:r>
            <w:r>
              <w:rPr>
                <w:rFonts w:cs="宋体" w:hint="eastAsia"/>
                <w:szCs w:val="22"/>
              </w:rPr>
              <w:t>，</w:t>
            </w:r>
            <w:r w:rsidR="007A66DF" w:rsidRPr="007A66DF">
              <w:rPr>
                <w:rFonts w:cs="宋体" w:hint="eastAsia"/>
                <w:szCs w:val="22"/>
              </w:rPr>
              <w:t>2020</w:t>
            </w:r>
            <w:r w:rsidR="007A66DF" w:rsidRPr="007A66DF">
              <w:rPr>
                <w:rFonts w:cs="宋体" w:hint="eastAsia"/>
                <w:szCs w:val="22"/>
              </w:rPr>
              <w:t>年</w:t>
            </w:r>
            <w:r w:rsidR="007A66DF" w:rsidRPr="007A66DF">
              <w:rPr>
                <w:rFonts w:cs="宋体" w:hint="eastAsia"/>
                <w:szCs w:val="22"/>
              </w:rPr>
              <w:t>5</w:t>
            </w:r>
            <w:r w:rsidR="007A66DF" w:rsidRPr="007A66DF">
              <w:rPr>
                <w:rFonts w:cs="宋体" w:hint="eastAsia"/>
                <w:szCs w:val="22"/>
              </w:rPr>
              <w:t>月</w:t>
            </w:r>
            <w:r w:rsidR="007A66DF" w:rsidRPr="007A66DF">
              <w:rPr>
                <w:rFonts w:cs="宋体" w:hint="eastAsia"/>
                <w:szCs w:val="22"/>
              </w:rPr>
              <w:t>3</w:t>
            </w:r>
            <w:r w:rsidR="007A66DF" w:rsidRPr="007A66DF">
              <w:rPr>
                <w:rFonts w:cs="宋体" w:hint="eastAsia"/>
                <w:szCs w:val="22"/>
              </w:rPr>
              <w:t>日</w:t>
            </w:r>
            <w:r>
              <w:rPr>
                <w:rFonts w:cs="宋体" w:hint="eastAsia"/>
                <w:szCs w:val="22"/>
              </w:rPr>
              <w:t>发布，</w:t>
            </w:r>
            <w:r w:rsidR="007A66DF" w:rsidRPr="007A66DF">
              <w:rPr>
                <w:rFonts w:cs="宋体" w:hint="eastAsia"/>
                <w:szCs w:val="22"/>
              </w:rPr>
              <w:t>2020</w:t>
            </w:r>
            <w:r w:rsidR="007A66DF" w:rsidRPr="007A66DF">
              <w:rPr>
                <w:rFonts w:cs="宋体" w:hint="eastAsia"/>
                <w:szCs w:val="22"/>
              </w:rPr>
              <w:t>年</w:t>
            </w:r>
            <w:r w:rsidR="007A66DF" w:rsidRPr="007A66DF">
              <w:rPr>
                <w:rFonts w:cs="宋体" w:hint="eastAsia"/>
                <w:szCs w:val="22"/>
              </w:rPr>
              <w:t>5</w:t>
            </w:r>
            <w:r w:rsidR="007A66DF" w:rsidRPr="007A66DF">
              <w:rPr>
                <w:rFonts w:cs="宋体" w:hint="eastAsia"/>
                <w:szCs w:val="22"/>
              </w:rPr>
              <w:t>月</w:t>
            </w:r>
            <w:r w:rsidR="007A66DF" w:rsidRPr="007A66DF">
              <w:rPr>
                <w:rFonts w:cs="宋体" w:hint="eastAsia"/>
                <w:szCs w:val="22"/>
              </w:rPr>
              <w:t>3</w:t>
            </w:r>
            <w:r w:rsidR="007A66DF" w:rsidRPr="007A66DF">
              <w:rPr>
                <w:rFonts w:cs="宋体" w:hint="eastAsia"/>
                <w:szCs w:val="22"/>
              </w:rPr>
              <w:t>日</w:t>
            </w:r>
            <w:r>
              <w:rPr>
                <w:rFonts w:cs="宋体" w:hint="eastAsia"/>
                <w:szCs w:val="22"/>
              </w:rPr>
              <w:t>实施</w:t>
            </w:r>
          </w:p>
          <w:p w14:paraId="78B1984E" w14:textId="77777777" w:rsidR="00EA395E" w:rsidRDefault="00EA395E" w:rsidP="00EA395E">
            <w:pPr>
              <w:rPr>
                <w:rFonts w:cs="宋体"/>
                <w:szCs w:val="22"/>
              </w:rPr>
            </w:pPr>
            <w:r>
              <w:rPr>
                <w:rFonts w:cs="宋体" w:hint="eastAsia"/>
                <w:szCs w:val="22"/>
              </w:rPr>
              <w:t>2.</w:t>
            </w:r>
            <w:r>
              <w:rPr>
                <w:rFonts w:cs="宋体" w:hint="eastAsia"/>
                <w:szCs w:val="22"/>
              </w:rPr>
              <w:t>程序文件，文件编号：</w:t>
            </w:r>
            <w:r w:rsidR="00614F49" w:rsidRPr="00614F49">
              <w:rPr>
                <w:rFonts w:cs="宋体" w:hint="eastAsia"/>
                <w:szCs w:val="22"/>
              </w:rPr>
              <w:t>JT/CX</w:t>
            </w:r>
            <w:r w:rsidR="00614F49" w:rsidRPr="00614F49">
              <w:rPr>
                <w:rFonts w:cs="宋体" w:hint="eastAsia"/>
                <w:szCs w:val="22"/>
              </w:rPr>
              <w:t>－</w:t>
            </w:r>
            <w:r w:rsidR="00614F49" w:rsidRPr="00614F49">
              <w:rPr>
                <w:rFonts w:cs="宋体" w:hint="eastAsia"/>
                <w:szCs w:val="22"/>
              </w:rPr>
              <w:t>2020</w:t>
            </w:r>
            <w:r>
              <w:rPr>
                <w:rFonts w:cs="宋体" w:hint="eastAsia"/>
                <w:szCs w:val="22"/>
              </w:rPr>
              <w:t>，</w:t>
            </w:r>
            <w:r w:rsidR="00614F49" w:rsidRPr="00614F49">
              <w:rPr>
                <w:rFonts w:cs="宋体"/>
                <w:szCs w:val="22"/>
              </w:rPr>
              <w:t>2020-5-3</w:t>
            </w:r>
            <w:r>
              <w:rPr>
                <w:rFonts w:cs="宋体" w:hint="eastAsia"/>
                <w:szCs w:val="22"/>
              </w:rPr>
              <w:t>发布，</w:t>
            </w:r>
            <w:r w:rsidR="00614F49" w:rsidRPr="00614F49">
              <w:rPr>
                <w:rFonts w:cs="宋体"/>
                <w:szCs w:val="22"/>
              </w:rPr>
              <w:t>2020-5-3</w:t>
            </w:r>
            <w:r>
              <w:rPr>
                <w:rFonts w:cs="宋体" w:hint="eastAsia"/>
                <w:szCs w:val="22"/>
              </w:rPr>
              <w:t>实施，内含</w:t>
            </w:r>
            <w:r>
              <w:rPr>
                <w:rFonts w:cs="宋体" w:hint="eastAsia"/>
                <w:szCs w:val="22"/>
              </w:rPr>
              <w:t>2</w:t>
            </w:r>
            <w:r w:rsidR="00614F49">
              <w:rPr>
                <w:rFonts w:cs="宋体" w:hint="eastAsia"/>
                <w:szCs w:val="22"/>
              </w:rPr>
              <w:t>2</w:t>
            </w:r>
            <w:r>
              <w:rPr>
                <w:rFonts w:cs="宋体" w:hint="eastAsia"/>
                <w:szCs w:val="22"/>
              </w:rPr>
              <w:t>个文件，包括标准要求的形成文件的信息</w:t>
            </w:r>
          </w:p>
          <w:p w14:paraId="502CDC7A" w14:textId="77777777" w:rsidR="007A66DF" w:rsidRPr="007A66DF" w:rsidRDefault="00EA395E" w:rsidP="00EA395E">
            <w:pPr>
              <w:rPr>
                <w:rFonts w:cs="宋体"/>
              </w:rPr>
            </w:pPr>
            <w:r>
              <w:rPr>
                <w:rFonts w:cs="宋体" w:hint="eastAsia"/>
              </w:rPr>
              <w:t>3</w:t>
            </w:r>
            <w:r>
              <w:rPr>
                <w:rFonts w:cs="宋体" w:hint="eastAsia"/>
              </w:rPr>
              <w:t>管理制度</w:t>
            </w:r>
            <w:r w:rsidRPr="007A66DF">
              <w:rPr>
                <w:rFonts w:cs="宋体" w:hint="eastAsia"/>
              </w:rPr>
              <w:t>，包括：</w:t>
            </w:r>
          </w:p>
          <w:p w14:paraId="641313B4" w14:textId="77777777" w:rsidR="007A66DF" w:rsidRPr="007A66DF" w:rsidRDefault="007A66DF" w:rsidP="00EA395E">
            <w:pPr>
              <w:rPr>
                <w:rFonts w:cs="宋体"/>
              </w:rPr>
            </w:pPr>
            <w:r w:rsidRPr="007A66DF">
              <w:rPr>
                <w:rFonts w:cs="宋体" w:hint="eastAsia"/>
              </w:rPr>
              <w:lastRenderedPageBreak/>
              <w:t>岗位职责及任职资格文件，仓库管理制度，生产设备管理制度，固体废弃物管理规定，相关方施加影响管理规定等</w:t>
            </w:r>
          </w:p>
          <w:p w14:paraId="4AE7C2FF" w14:textId="77777777" w:rsidR="00EA395E" w:rsidRDefault="00EA395E" w:rsidP="00EA395E">
            <w:pPr>
              <w:rPr>
                <w:szCs w:val="22"/>
              </w:rPr>
            </w:pPr>
            <w:r>
              <w:rPr>
                <w:rFonts w:hint="eastAsia"/>
                <w:szCs w:val="22"/>
              </w:rPr>
              <w:t>4.</w:t>
            </w:r>
            <w:r>
              <w:rPr>
                <w:rFonts w:hint="eastAsia"/>
                <w:szCs w:val="22"/>
              </w:rPr>
              <w:t>体系运行所需要的记录</w:t>
            </w:r>
          </w:p>
          <w:p w14:paraId="38308BFA" w14:textId="77777777" w:rsidR="00EA395E" w:rsidRDefault="00EA395E" w:rsidP="00EA395E">
            <w:r>
              <w:rPr>
                <w:rFonts w:cs="宋体" w:hint="eastAsia"/>
              </w:rPr>
              <w:t>编制了《</w:t>
            </w:r>
            <w:r w:rsidR="007A66DF" w:rsidRPr="007A66DF">
              <w:rPr>
                <w:rFonts w:cs="宋体" w:hint="eastAsia"/>
              </w:rPr>
              <w:t>文件控制程序</w:t>
            </w:r>
            <w:r>
              <w:rPr>
                <w:rFonts w:cs="宋体" w:hint="eastAsia"/>
              </w:rPr>
              <w:t>》用于对体系文件管理，符合标准要求。</w:t>
            </w:r>
          </w:p>
          <w:p w14:paraId="3976B968" w14:textId="77777777" w:rsidR="00EA395E" w:rsidRPr="00E150C7" w:rsidRDefault="00EA395E" w:rsidP="00E150C7">
            <w:pPr>
              <w:jc w:val="left"/>
            </w:pPr>
            <w:r w:rsidRPr="00E150C7">
              <w:rPr>
                <w:rFonts w:cs="宋体" w:hint="eastAsia"/>
              </w:rPr>
              <w:t>查看《</w:t>
            </w:r>
            <w:r w:rsidR="00464205" w:rsidRPr="00E150C7">
              <w:rPr>
                <w:rFonts w:cs="宋体" w:hint="eastAsia"/>
              </w:rPr>
              <w:t>文</w:t>
            </w:r>
            <w:r w:rsidR="00464205" w:rsidRPr="00E150C7">
              <w:rPr>
                <w:rFonts w:cs="宋体" w:hint="eastAsia"/>
              </w:rPr>
              <w:t xml:space="preserve"> </w:t>
            </w:r>
            <w:r w:rsidR="00464205" w:rsidRPr="00E150C7">
              <w:rPr>
                <w:rFonts w:cs="宋体" w:hint="eastAsia"/>
              </w:rPr>
              <w:t>件</w:t>
            </w:r>
            <w:r w:rsidR="00464205" w:rsidRPr="00E150C7">
              <w:rPr>
                <w:rFonts w:cs="宋体" w:hint="eastAsia"/>
              </w:rPr>
              <w:t xml:space="preserve"> </w:t>
            </w:r>
            <w:r w:rsidR="00464205" w:rsidRPr="00E150C7">
              <w:rPr>
                <w:rFonts w:cs="宋体" w:hint="eastAsia"/>
              </w:rPr>
              <w:t>发</w:t>
            </w:r>
            <w:r w:rsidR="00464205" w:rsidRPr="00E150C7">
              <w:rPr>
                <w:rFonts w:cs="宋体" w:hint="eastAsia"/>
              </w:rPr>
              <w:t xml:space="preserve"> </w:t>
            </w:r>
            <w:r w:rsidR="00464205" w:rsidRPr="00E150C7">
              <w:rPr>
                <w:rFonts w:cs="宋体" w:hint="eastAsia"/>
              </w:rPr>
              <w:t>放、回</w:t>
            </w:r>
            <w:r w:rsidR="00464205" w:rsidRPr="00E150C7">
              <w:rPr>
                <w:rFonts w:cs="宋体" w:hint="eastAsia"/>
              </w:rPr>
              <w:t xml:space="preserve"> </w:t>
            </w:r>
            <w:r w:rsidR="00464205" w:rsidRPr="00E150C7">
              <w:rPr>
                <w:rFonts w:cs="宋体" w:hint="eastAsia"/>
              </w:rPr>
              <w:t>收</w:t>
            </w:r>
            <w:r w:rsidR="00464205" w:rsidRPr="00E150C7">
              <w:rPr>
                <w:rFonts w:cs="宋体" w:hint="eastAsia"/>
              </w:rPr>
              <w:t xml:space="preserve"> </w:t>
            </w:r>
            <w:r w:rsidR="00464205" w:rsidRPr="00E150C7">
              <w:rPr>
                <w:rFonts w:cs="宋体" w:hint="eastAsia"/>
              </w:rPr>
              <w:t>登</w:t>
            </w:r>
            <w:r w:rsidR="00464205" w:rsidRPr="00E150C7">
              <w:rPr>
                <w:rFonts w:cs="宋体" w:hint="eastAsia"/>
              </w:rPr>
              <w:t xml:space="preserve"> </w:t>
            </w:r>
            <w:r w:rsidR="00464205" w:rsidRPr="00E150C7">
              <w:rPr>
                <w:rFonts w:cs="宋体" w:hint="eastAsia"/>
              </w:rPr>
              <w:t>记</w:t>
            </w:r>
            <w:r w:rsidR="00464205" w:rsidRPr="00E150C7">
              <w:rPr>
                <w:rFonts w:cs="宋体" w:hint="eastAsia"/>
              </w:rPr>
              <w:t xml:space="preserve"> </w:t>
            </w:r>
            <w:r w:rsidR="00464205" w:rsidRPr="00E150C7">
              <w:rPr>
                <w:rFonts w:cs="宋体" w:hint="eastAsia"/>
              </w:rPr>
              <w:t>表</w:t>
            </w:r>
            <w:r w:rsidR="00E150C7">
              <w:rPr>
                <w:rFonts w:cs="宋体" w:hint="eastAsia"/>
              </w:rPr>
              <w:t>》</w:t>
            </w:r>
            <w:r w:rsidRPr="00E150C7">
              <w:rPr>
                <w:rFonts w:cs="宋体" w:hint="eastAsia"/>
              </w:rPr>
              <w:t>，内容包括</w:t>
            </w:r>
            <w:r>
              <w:rPr>
                <w:rFonts w:cs="宋体" w:hint="eastAsia"/>
              </w:rPr>
              <w:t>：序号、文件名称，</w:t>
            </w:r>
            <w:r w:rsidR="00E150C7">
              <w:rPr>
                <w:rFonts w:cs="宋体" w:hint="eastAsia"/>
              </w:rPr>
              <w:t>文件编号</w:t>
            </w:r>
            <w:r>
              <w:rPr>
                <w:rFonts w:cs="宋体" w:hint="eastAsia"/>
              </w:rPr>
              <w:t>，</w:t>
            </w:r>
            <w:r w:rsidR="00E150C7">
              <w:rPr>
                <w:rFonts w:cs="宋体" w:hint="eastAsia"/>
              </w:rPr>
              <w:t>接受部门，分发号、接受日期，回收记录</w:t>
            </w:r>
            <w:r>
              <w:rPr>
                <w:rFonts w:cs="宋体" w:hint="eastAsia"/>
              </w:rPr>
              <w:t>等内容。记录较为清晰。</w:t>
            </w:r>
          </w:p>
          <w:p w14:paraId="1AB39E7B" w14:textId="77777777" w:rsidR="00EA395E" w:rsidRDefault="00EA395E" w:rsidP="00EA395E">
            <w:pPr>
              <w:rPr>
                <w:rFonts w:cs="宋体"/>
              </w:rPr>
            </w:pPr>
            <w:r>
              <w:rPr>
                <w:rFonts w:cs="宋体" w:hint="eastAsia"/>
              </w:rPr>
              <w:t>经询问，管理手册、程序文件、管理制度等文件均保管良好，为有效版本，有受控标识。查《受</w:t>
            </w:r>
            <w:r>
              <w:rPr>
                <w:rFonts w:cs="宋体" w:hint="eastAsia"/>
                <w:szCs w:val="22"/>
              </w:rPr>
              <w:t>控文件清单》，内容包含：文件名称、文件编号、纳入使用时间、备注等。</w:t>
            </w:r>
          </w:p>
          <w:p w14:paraId="77D38409" w14:textId="77777777" w:rsidR="00EA395E" w:rsidRPr="00215B90" w:rsidRDefault="00E150C7" w:rsidP="00EA395E">
            <w:pPr>
              <w:rPr>
                <w:rFonts w:cs="宋体"/>
              </w:rPr>
            </w:pPr>
            <w:r>
              <w:rPr>
                <w:rFonts w:cs="宋体" w:hint="eastAsia"/>
              </w:rPr>
              <w:t>办公室</w:t>
            </w:r>
            <w:r w:rsidR="00EA395E">
              <w:rPr>
                <w:rFonts w:cs="宋体" w:hint="eastAsia"/>
              </w:rPr>
              <w:t>负责收集有关产品的国家标准、行业标准的最新版本，分发到相关部门使用；收回旧标准。查见《外来文件清单》，文件包含：</w:t>
            </w:r>
            <w:r>
              <w:rPr>
                <w:rFonts w:hint="eastAsia"/>
                <w:sz w:val="24"/>
              </w:rPr>
              <w:t>量管理体系</w:t>
            </w:r>
            <w:r>
              <w:rPr>
                <w:rFonts w:hint="eastAsia"/>
                <w:sz w:val="24"/>
              </w:rPr>
              <w:t xml:space="preserve">  </w:t>
            </w:r>
            <w:r>
              <w:rPr>
                <w:rFonts w:hint="eastAsia"/>
                <w:sz w:val="24"/>
              </w:rPr>
              <w:t>要求</w:t>
            </w:r>
            <w:r w:rsidR="00EA395E">
              <w:rPr>
                <w:rFonts w:cs="宋体" w:hint="eastAsia"/>
              </w:rPr>
              <w:t>、</w:t>
            </w:r>
            <w:r>
              <w:rPr>
                <w:rFonts w:hint="eastAsia"/>
                <w:sz w:val="24"/>
              </w:rPr>
              <w:t>环境管理体系</w:t>
            </w:r>
            <w:r>
              <w:rPr>
                <w:rFonts w:hint="eastAsia"/>
                <w:sz w:val="24"/>
              </w:rPr>
              <w:t xml:space="preserve">  </w:t>
            </w:r>
            <w:r>
              <w:rPr>
                <w:rFonts w:hint="eastAsia"/>
                <w:sz w:val="24"/>
              </w:rPr>
              <w:t>要求及使用指南</w:t>
            </w:r>
            <w:r w:rsidR="00EA395E">
              <w:rPr>
                <w:rFonts w:cs="宋体" w:hint="eastAsia"/>
              </w:rPr>
              <w:t>、</w:t>
            </w:r>
            <w:r>
              <w:rPr>
                <w:rFonts w:hint="eastAsia"/>
                <w:sz w:val="24"/>
              </w:rPr>
              <w:t>职业健康安全管理体系</w:t>
            </w:r>
            <w:r w:rsidR="00EA395E">
              <w:rPr>
                <w:rFonts w:cs="宋体" w:hint="eastAsia"/>
              </w:rPr>
              <w:t>、</w:t>
            </w:r>
            <w:hyperlink r:id="rId8" w:tgtFrame="https://www.baidu.com/_blank" w:history="1">
              <w:r>
                <w:rPr>
                  <w:sz w:val="24"/>
                </w:rPr>
                <w:t>火力发电厂绝热材料</w:t>
              </w:r>
            </w:hyperlink>
            <w:r w:rsidR="00EA395E">
              <w:rPr>
                <w:rFonts w:cs="宋体" w:hint="eastAsia"/>
              </w:rPr>
              <w:t>、</w:t>
            </w:r>
            <w:r>
              <w:rPr>
                <w:rFonts w:hint="eastAsia"/>
                <w:sz w:val="24"/>
              </w:rPr>
              <w:t>绝热用硅酸铝棉及其制品</w:t>
            </w:r>
            <w:r w:rsidR="00EA395E">
              <w:rPr>
                <w:rFonts w:cs="宋体" w:hint="eastAsia"/>
              </w:rPr>
              <w:t>、</w:t>
            </w:r>
            <w:r w:rsidR="00883E13">
              <w:rPr>
                <w:rFonts w:ascii="宋体" w:hAnsi="宋体" w:hint="eastAsia"/>
                <w:color w:val="000000"/>
                <w:sz w:val="24"/>
                <w:szCs w:val="24"/>
              </w:rPr>
              <w:t>建筑保温砂浆</w:t>
            </w:r>
            <w:r w:rsidR="00883E13">
              <w:rPr>
                <w:rFonts w:cs="宋体" w:hint="eastAsia"/>
              </w:rPr>
              <w:t>等</w:t>
            </w:r>
            <w:r w:rsidR="00EA395E">
              <w:rPr>
                <w:rFonts w:cs="宋体" w:hint="eastAsia"/>
              </w:rPr>
              <w:t>。收集基本全面，基本符合。以上外来文件保管良好，均为有效版本。</w:t>
            </w:r>
          </w:p>
          <w:p w14:paraId="087D45AF" w14:textId="77777777" w:rsidR="00EA395E" w:rsidRDefault="00EA395E" w:rsidP="00EA395E">
            <w:r>
              <w:rPr>
                <w:rFonts w:cs="宋体" w:hint="eastAsia"/>
              </w:rPr>
              <w:t>编制了《记录控制程序》用于对记录的管理，符合标准要求。</w:t>
            </w:r>
          </w:p>
          <w:p w14:paraId="48E6FA27" w14:textId="77777777" w:rsidR="00EA395E" w:rsidRDefault="00EA395E" w:rsidP="00EA395E">
            <w:r>
              <w:rPr>
                <w:rFonts w:cs="宋体" w:hint="eastAsia"/>
              </w:rPr>
              <w:t>查见《记录清单》，内容包括：序号、名称、编号、使用部门、保存期等。</w:t>
            </w:r>
          </w:p>
          <w:p w14:paraId="6017911E" w14:textId="77777777" w:rsidR="00EA395E" w:rsidRDefault="00EA395E" w:rsidP="00EA395E">
            <w:r>
              <w:rPr>
                <w:rFonts w:cs="宋体" w:hint="eastAsia"/>
              </w:rPr>
              <w:t>共登记有受控文件清单、文件发放（回收）记录、文件更改通知单、外来文件清单、文件销毁申请表、特殊过程检验记录、顾客满意度调查表、纠正措施和预防措施要求表、环境因素识别评价表、重要环境因素清单、环境法律法规清单、职业健康安全管理方案、安全法律法规清单、应急预案、应急演练和评价记录、安全运行监测检查记录等记录。</w:t>
            </w:r>
            <w:r>
              <w:br/>
            </w:r>
            <w:r>
              <w:rPr>
                <w:rFonts w:cs="宋体" w:hint="eastAsia"/>
              </w:rPr>
              <w:t>各部门保存各记录，按时间整理，放置在文件柜中，以便检索，管理部定期对其进行检查，目前保存完好。名称，编号构成记录的唯一性标识。</w:t>
            </w:r>
          </w:p>
        </w:tc>
        <w:tc>
          <w:tcPr>
            <w:tcW w:w="1585" w:type="dxa"/>
          </w:tcPr>
          <w:p w14:paraId="03271BC5" w14:textId="77777777" w:rsidR="00EA395E" w:rsidRDefault="00EA395E" w:rsidP="00EA395E">
            <w:r>
              <w:rPr>
                <w:rFonts w:hint="eastAsia"/>
              </w:rPr>
              <w:lastRenderedPageBreak/>
              <w:t>Y</w:t>
            </w:r>
          </w:p>
        </w:tc>
      </w:tr>
      <w:tr w:rsidR="00EA395E" w14:paraId="165A19F7" w14:textId="77777777">
        <w:trPr>
          <w:trHeight w:val="2110"/>
        </w:trPr>
        <w:tc>
          <w:tcPr>
            <w:tcW w:w="2160" w:type="dxa"/>
            <w:vAlign w:val="center"/>
          </w:tcPr>
          <w:p w14:paraId="3C953320" w14:textId="77777777" w:rsidR="00EA395E" w:rsidRPr="00FC7451" w:rsidRDefault="00EA395E" w:rsidP="00EA395E">
            <w:pPr>
              <w:rPr>
                <w:bCs/>
                <w:szCs w:val="21"/>
              </w:rPr>
            </w:pPr>
            <w:r w:rsidRPr="00FC7451">
              <w:rPr>
                <w:rFonts w:hint="eastAsia"/>
                <w:bCs/>
                <w:szCs w:val="21"/>
              </w:rPr>
              <w:t>运行控制</w:t>
            </w:r>
          </w:p>
        </w:tc>
        <w:tc>
          <w:tcPr>
            <w:tcW w:w="960" w:type="dxa"/>
            <w:vAlign w:val="center"/>
          </w:tcPr>
          <w:p w14:paraId="42D732E8" w14:textId="77777777" w:rsidR="00EA395E" w:rsidRDefault="00EA395E" w:rsidP="00EA395E">
            <w:pPr>
              <w:rPr>
                <w:szCs w:val="22"/>
              </w:rPr>
            </w:pPr>
            <w:r>
              <w:rPr>
                <w:rFonts w:hint="eastAsia"/>
                <w:szCs w:val="22"/>
              </w:rPr>
              <w:t>E</w:t>
            </w:r>
            <w:r w:rsidR="005917AD">
              <w:rPr>
                <w:rFonts w:hint="eastAsia"/>
                <w:szCs w:val="22"/>
              </w:rPr>
              <w:t>O</w:t>
            </w:r>
          </w:p>
          <w:p w14:paraId="54C8D7C8" w14:textId="77777777" w:rsidR="00EA395E" w:rsidRDefault="00EA395E" w:rsidP="00EA395E">
            <w:pPr>
              <w:rPr>
                <w:szCs w:val="22"/>
              </w:rPr>
            </w:pPr>
            <w:r>
              <w:rPr>
                <w:rFonts w:hint="eastAsia"/>
                <w:szCs w:val="22"/>
              </w:rPr>
              <w:t>8.1</w:t>
            </w:r>
          </w:p>
        </w:tc>
        <w:tc>
          <w:tcPr>
            <w:tcW w:w="10004" w:type="dxa"/>
            <w:vAlign w:val="center"/>
          </w:tcPr>
          <w:p w14:paraId="380AE3E8" w14:textId="77777777" w:rsidR="00EA395E" w:rsidRDefault="00EA395E" w:rsidP="00EA395E">
            <w:pPr>
              <w:rPr>
                <w:szCs w:val="22"/>
                <w:lang w:val="en-GB"/>
              </w:rPr>
            </w:pPr>
            <w:r>
              <w:rPr>
                <w:rFonts w:hint="eastAsia"/>
                <w:szCs w:val="22"/>
              </w:rPr>
              <w:t>本部门执行《</w:t>
            </w:r>
            <w:r w:rsidR="00095525" w:rsidRPr="00095525">
              <w:rPr>
                <w:rFonts w:hint="eastAsia"/>
                <w:szCs w:val="22"/>
              </w:rPr>
              <w:t>节</w:t>
            </w:r>
            <w:bookmarkStart w:id="0" w:name="_Hlt502942979"/>
            <w:bookmarkStart w:id="1" w:name="_Hlt123799048"/>
            <w:r w:rsidR="00095525" w:rsidRPr="00095525">
              <w:rPr>
                <w:rFonts w:hint="eastAsia"/>
                <w:szCs w:val="22"/>
              </w:rPr>
              <w:t>能</w:t>
            </w:r>
            <w:bookmarkStart w:id="2" w:name="_Hlt123798899"/>
            <w:bookmarkStart w:id="3" w:name="_Hlt128903572"/>
            <w:bookmarkStart w:id="4" w:name="_Hlt122843280"/>
            <w:bookmarkStart w:id="5" w:name="_Hlt124042819"/>
            <w:bookmarkEnd w:id="0"/>
            <w:bookmarkEnd w:id="1"/>
            <w:r w:rsidR="00095525" w:rsidRPr="00095525">
              <w:rPr>
                <w:rFonts w:hint="eastAsia"/>
                <w:szCs w:val="22"/>
              </w:rPr>
              <w:t>降</w:t>
            </w:r>
            <w:bookmarkStart w:id="6" w:name="_Hlt123020051"/>
            <w:bookmarkEnd w:id="2"/>
            <w:bookmarkEnd w:id="3"/>
            <w:bookmarkEnd w:id="4"/>
            <w:bookmarkEnd w:id="5"/>
            <w:r w:rsidR="00095525" w:rsidRPr="00095525">
              <w:rPr>
                <w:rFonts w:hint="eastAsia"/>
                <w:szCs w:val="22"/>
              </w:rPr>
              <w:t>耗</w:t>
            </w:r>
            <w:bookmarkStart w:id="7" w:name="_Hlt122426034"/>
            <w:bookmarkStart w:id="8" w:name="_Hlt122426089"/>
            <w:bookmarkStart w:id="9" w:name="_Hlt122947181"/>
            <w:bookmarkEnd w:id="6"/>
            <w:r w:rsidR="00095525" w:rsidRPr="00095525">
              <w:rPr>
                <w:rFonts w:hint="eastAsia"/>
                <w:szCs w:val="22"/>
              </w:rPr>
              <w:t>控</w:t>
            </w:r>
            <w:bookmarkStart w:id="10" w:name="_Hlt124041091"/>
            <w:bookmarkStart w:id="11" w:name="_Hlt123633875"/>
            <w:bookmarkEnd w:id="7"/>
            <w:bookmarkEnd w:id="8"/>
            <w:bookmarkEnd w:id="9"/>
            <w:r w:rsidR="00095525" w:rsidRPr="00095525">
              <w:rPr>
                <w:rFonts w:hint="eastAsia"/>
                <w:szCs w:val="22"/>
              </w:rPr>
              <w:t>制</w:t>
            </w:r>
            <w:bookmarkEnd w:id="10"/>
            <w:bookmarkEnd w:id="11"/>
            <w:r w:rsidR="00095525" w:rsidRPr="00095525">
              <w:rPr>
                <w:rFonts w:hint="eastAsia"/>
                <w:szCs w:val="22"/>
              </w:rPr>
              <w:t>程序</w:t>
            </w:r>
            <w:r>
              <w:rPr>
                <w:rFonts w:hint="eastAsia"/>
                <w:szCs w:val="22"/>
              </w:rPr>
              <w:t>》、、《</w:t>
            </w:r>
            <w:r w:rsidR="00095525" w:rsidRPr="00095525">
              <w:rPr>
                <w:rFonts w:hint="eastAsia"/>
                <w:szCs w:val="22"/>
              </w:rPr>
              <w:t>噪声</w:t>
            </w:r>
            <w:bookmarkStart w:id="12" w:name="_Hlt123798806"/>
            <w:bookmarkStart w:id="13" w:name="_Hlt502942894"/>
            <w:bookmarkStart w:id="14" w:name="_Hlt122947135"/>
            <w:r w:rsidR="00095525" w:rsidRPr="00095525">
              <w:rPr>
                <w:rFonts w:hint="eastAsia"/>
                <w:szCs w:val="22"/>
              </w:rPr>
              <w:t>控</w:t>
            </w:r>
            <w:bookmarkStart w:id="15" w:name="_Hlt129487127"/>
            <w:bookmarkStart w:id="16" w:name="_Hlt123798721"/>
            <w:bookmarkStart w:id="17" w:name="_Hlt123020010"/>
            <w:bookmarkEnd w:id="12"/>
            <w:bookmarkEnd w:id="13"/>
            <w:bookmarkEnd w:id="14"/>
            <w:r w:rsidR="00095525" w:rsidRPr="00095525">
              <w:rPr>
                <w:rFonts w:hint="eastAsia"/>
                <w:szCs w:val="22"/>
              </w:rPr>
              <w:t>制</w:t>
            </w:r>
            <w:bookmarkStart w:id="18" w:name="_Hlt124042813"/>
            <w:bookmarkStart w:id="19" w:name="_Hlt122425976"/>
            <w:bookmarkStart w:id="20" w:name="_Hlt124041035"/>
            <w:bookmarkEnd w:id="15"/>
            <w:bookmarkEnd w:id="16"/>
            <w:bookmarkEnd w:id="17"/>
            <w:r w:rsidR="00095525" w:rsidRPr="00095525">
              <w:rPr>
                <w:rFonts w:hint="eastAsia"/>
                <w:szCs w:val="22"/>
              </w:rPr>
              <w:t>程</w:t>
            </w:r>
            <w:bookmarkEnd w:id="18"/>
            <w:bookmarkEnd w:id="19"/>
            <w:bookmarkEnd w:id="20"/>
            <w:r w:rsidR="00095525" w:rsidRPr="00095525">
              <w:rPr>
                <w:rFonts w:hint="eastAsia"/>
                <w:szCs w:val="22"/>
              </w:rPr>
              <w:t>序</w:t>
            </w:r>
            <w:r>
              <w:rPr>
                <w:rFonts w:hint="eastAsia"/>
                <w:szCs w:val="22"/>
              </w:rPr>
              <w:t>》、《</w:t>
            </w:r>
            <w:bookmarkStart w:id="21" w:name="_Hlt122425834"/>
            <w:bookmarkStart w:id="22" w:name="_Hlt123019961"/>
            <w:bookmarkStart w:id="23" w:name="_Hlt123019960"/>
            <w:r w:rsidR="00095525" w:rsidRPr="00095525">
              <w:rPr>
                <w:rFonts w:hint="eastAsia"/>
                <w:szCs w:val="22"/>
              </w:rPr>
              <w:t>固废</w:t>
            </w:r>
            <w:bookmarkStart w:id="24" w:name="_Hlt131602656"/>
            <w:r w:rsidR="00095525" w:rsidRPr="00095525">
              <w:rPr>
                <w:rFonts w:hint="eastAsia"/>
                <w:szCs w:val="22"/>
              </w:rPr>
              <w:t>排</w:t>
            </w:r>
            <w:bookmarkStart w:id="25" w:name="_Hlt129054628"/>
            <w:bookmarkEnd w:id="24"/>
            <w:r w:rsidR="00095525" w:rsidRPr="00095525">
              <w:rPr>
                <w:rFonts w:hint="eastAsia"/>
                <w:szCs w:val="22"/>
              </w:rPr>
              <w:t>放</w:t>
            </w:r>
            <w:bookmarkEnd w:id="25"/>
            <w:r w:rsidR="00095525" w:rsidRPr="00095525">
              <w:rPr>
                <w:rFonts w:hint="eastAsia"/>
                <w:szCs w:val="22"/>
              </w:rPr>
              <w:t>控</w:t>
            </w:r>
            <w:bookmarkStart w:id="26" w:name="_Hlt129054617"/>
            <w:bookmarkStart w:id="27" w:name="_Hlt124040503"/>
            <w:bookmarkEnd w:id="21"/>
            <w:bookmarkEnd w:id="22"/>
            <w:bookmarkEnd w:id="23"/>
            <w:r w:rsidR="00095525" w:rsidRPr="00095525">
              <w:rPr>
                <w:rFonts w:hint="eastAsia"/>
                <w:szCs w:val="22"/>
              </w:rPr>
              <w:t>制</w:t>
            </w:r>
            <w:bookmarkEnd w:id="26"/>
            <w:bookmarkEnd w:id="27"/>
            <w:r w:rsidR="00095525" w:rsidRPr="00095525">
              <w:rPr>
                <w:rFonts w:hint="eastAsia"/>
                <w:szCs w:val="22"/>
              </w:rPr>
              <w:t>程序</w:t>
            </w:r>
            <w:r>
              <w:rPr>
                <w:rFonts w:hint="eastAsia"/>
                <w:szCs w:val="22"/>
              </w:rPr>
              <w:t>》</w:t>
            </w:r>
            <w:r w:rsidR="00095525">
              <w:rPr>
                <w:rFonts w:hint="eastAsia"/>
                <w:szCs w:val="22"/>
              </w:rPr>
              <w:t>《</w:t>
            </w:r>
            <w:r w:rsidR="00095525" w:rsidRPr="00095525">
              <w:rPr>
                <w:rFonts w:hint="eastAsia"/>
                <w:szCs w:val="22"/>
              </w:rPr>
              <w:t>绩效监测控制程序》《应急准备和响应控制程序》</w:t>
            </w:r>
            <w:r>
              <w:rPr>
                <w:rFonts w:hint="eastAsia"/>
                <w:szCs w:val="22"/>
              </w:rPr>
              <w:t>等。负责公司环境和职业健康安全日常运行的管理和控制，负责组织有毒有害作业场所的职业卫生监测，组织公司环境和职业健康安全管理方案的管理和控制，并组织实施和监督检查，考核各项环保指标和管理方案完成情况。</w:t>
            </w:r>
          </w:p>
          <w:p w14:paraId="14D6035D" w14:textId="77777777" w:rsidR="00EA395E" w:rsidRDefault="00B67CCB" w:rsidP="00EA395E">
            <w:pPr>
              <w:rPr>
                <w:szCs w:val="22"/>
              </w:rPr>
            </w:pPr>
            <w:r>
              <w:rPr>
                <w:rFonts w:hint="eastAsia"/>
                <w:szCs w:val="22"/>
                <w:lang w:val="en-GB"/>
              </w:rPr>
              <w:t>办公室</w:t>
            </w:r>
            <w:r w:rsidR="00EA395E">
              <w:rPr>
                <w:rFonts w:hint="eastAsia"/>
                <w:szCs w:val="22"/>
              </w:rPr>
              <w:t>依据公司环境健康指标，制定公司环境、安全目标，并对目标进行分解，定期组织进行完成情况考核。</w:t>
            </w:r>
          </w:p>
          <w:p w14:paraId="714BD695" w14:textId="77777777" w:rsidR="00EA395E" w:rsidRDefault="00EA395E" w:rsidP="00EA395E">
            <w:pPr>
              <w:rPr>
                <w:szCs w:val="22"/>
                <w:lang w:val="en-GB"/>
              </w:rPr>
            </w:pPr>
            <w:r>
              <w:rPr>
                <w:rFonts w:hint="eastAsia"/>
                <w:szCs w:val="22"/>
                <w:lang w:val="en-GB"/>
              </w:rPr>
              <w:t>运行控制情况：办公过程注意节约用电，做到人走灯灭，电脑长时间不用时关机，下班前要关闭电源；办公区域内配置的灭火器</w:t>
            </w:r>
            <w:r>
              <w:rPr>
                <w:rFonts w:hint="eastAsia"/>
                <w:szCs w:val="22"/>
                <w:lang w:val="en-GB"/>
              </w:rPr>
              <w:t>,</w:t>
            </w:r>
            <w:r>
              <w:rPr>
                <w:rFonts w:hint="eastAsia"/>
                <w:szCs w:val="22"/>
                <w:lang w:val="en-GB"/>
              </w:rPr>
              <w:t>在有效期内。</w:t>
            </w:r>
          </w:p>
          <w:p w14:paraId="0573FD21" w14:textId="77777777" w:rsidR="00EA395E" w:rsidRDefault="00EA395E" w:rsidP="00EA395E">
            <w:pPr>
              <w:rPr>
                <w:szCs w:val="22"/>
                <w:lang w:val="en-GB"/>
              </w:rPr>
            </w:pPr>
            <w:r>
              <w:rPr>
                <w:rFonts w:hint="eastAsia"/>
                <w:szCs w:val="22"/>
                <w:lang w:val="en-GB"/>
              </w:rPr>
              <w:lastRenderedPageBreak/>
              <w:t>办公过程使用的电器如：空调、电脑、灯具均符合安全设计要求，使用过程注意安全，预防触电，工作时间平均每天</w:t>
            </w:r>
            <w:r>
              <w:rPr>
                <w:rFonts w:hint="eastAsia"/>
                <w:szCs w:val="22"/>
                <w:lang w:val="en-GB"/>
              </w:rPr>
              <w:t>8</w:t>
            </w:r>
            <w:r>
              <w:rPr>
                <w:rFonts w:hint="eastAsia"/>
                <w:szCs w:val="22"/>
                <w:lang w:val="en-GB"/>
              </w:rPr>
              <w:t>小时；</w:t>
            </w:r>
          </w:p>
          <w:p w14:paraId="4DC29D26" w14:textId="77777777" w:rsidR="00EA395E" w:rsidRDefault="00EA395E" w:rsidP="00EA395E">
            <w:pPr>
              <w:rPr>
                <w:szCs w:val="22"/>
                <w:lang w:val="en-GB"/>
              </w:rPr>
            </w:pPr>
            <w:r>
              <w:rPr>
                <w:rFonts w:hint="eastAsia"/>
                <w:szCs w:val="22"/>
                <w:lang w:val="en-GB"/>
              </w:rPr>
              <w:t>办公用品按要求由</w:t>
            </w:r>
            <w:r>
              <w:rPr>
                <w:rFonts w:hint="eastAsia"/>
                <w:szCs w:val="22"/>
              </w:rPr>
              <w:t>办公室</w:t>
            </w:r>
            <w:r>
              <w:rPr>
                <w:rFonts w:hint="eastAsia"/>
                <w:szCs w:val="22"/>
                <w:lang w:val="en-GB"/>
              </w:rPr>
              <w:t>负责发放，作好记录；</w:t>
            </w:r>
          </w:p>
          <w:p w14:paraId="3E13A38E" w14:textId="77777777" w:rsidR="00EA395E" w:rsidRDefault="00EA395E" w:rsidP="00EA395E">
            <w:pPr>
              <w:rPr>
                <w:szCs w:val="22"/>
              </w:rPr>
            </w:pPr>
            <w:r>
              <w:rPr>
                <w:rFonts w:hint="eastAsia"/>
                <w:szCs w:val="22"/>
              </w:rPr>
              <w:t>日常固体废弃物进行分类、定期进行处置，做好记录。</w:t>
            </w:r>
          </w:p>
          <w:p w14:paraId="127655E1" w14:textId="77777777" w:rsidR="00EA395E" w:rsidRDefault="00EA395E" w:rsidP="00EA395E">
            <w:r>
              <w:rPr>
                <w:rFonts w:hint="eastAsia"/>
                <w:szCs w:val="22"/>
              </w:rPr>
              <w:t>对每月公司用电量进行统计登记，以进行控制。</w:t>
            </w:r>
          </w:p>
          <w:p w14:paraId="60C963AA" w14:textId="77777777" w:rsidR="00B67CCB" w:rsidRDefault="00B67CCB" w:rsidP="00EA395E">
            <w:pPr>
              <w:rPr>
                <w:szCs w:val="22"/>
              </w:rPr>
            </w:pPr>
            <w:r>
              <w:rPr>
                <w:rFonts w:hint="eastAsia"/>
                <w:szCs w:val="22"/>
              </w:rPr>
              <w:t>管理部每季度</w:t>
            </w:r>
            <w:r w:rsidR="00EA395E">
              <w:rPr>
                <w:rFonts w:hint="eastAsia"/>
                <w:szCs w:val="22"/>
              </w:rPr>
              <w:t>对办公区域进行检查，提供有《</w:t>
            </w:r>
            <w:r w:rsidRPr="00B67CCB">
              <w:rPr>
                <w:rFonts w:hint="eastAsia"/>
                <w:szCs w:val="22"/>
              </w:rPr>
              <w:t>环境、职业健康安全日常检查记录</w:t>
            </w:r>
            <w:r w:rsidR="00EA395E">
              <w:rPr>
                <w:rFonts w:hint="eastAsia"/>
                <w:szCs w:val="22"/>
              </w:rPr>
              <w:t>》</w:t>
            </w:r>
            <w:r w:rsidR="00EA395E">
              <w:rPr>
                <w:rFonts w:hint="eastAsia"/>
                <w:szCs w:val="22"/>
              </w:rPr>
              <w:t>2021.</w:t>
            </w:r>
            <w:r>
              <w:rPr>
                <w:rFonts w:hint="eastAsia"/>
                <w:szCs w:val="22"/>
              </w:rPr>
              <w:t>3</w:t>
            </w:r>
            <w:r w:rsidR="00EA395E">
              <w:rPr>
                <w:rFonts w:hint="eastAsia"/>
                <w:szCs w:val="22"/>
              </w:rPr>
              <w:t>-2022.</w:t>
            </w:r>
            <w:r>
              <w:rPr>
                <w:rFonts w:hint="eastAsia"/>
                <w:szCs w:val="22"/>
              </w:rPr>
              <w:t>3</w:t>
            </w:r>
            <w:r w:rsidR="00EA395E">
              <w:rPr>
                <w:rFonts w:hint="eastAsia"/>
                <w:szCs w:val="22"/>
              </w:rPr>
              <w:t>。检查内容为：</w:t>
            </w:r>
          </w:p>
          <w:p w14:paraId="2901632D" w14:textId="77777777" w:rsidR="00B67CCB" w:rsidRDefault="00B67CCB" w:rsidP="00B67CCB">
            <w:pPr>
              <w:rPr>
                <w:szCs w:val="22"/>
              </w:rPr>
            </w:pPr>
            <w:r w:rsidRPr="00B67CCB">
              <w:rPr>
                <w:rFonts w:hint="eastAsia"/>
                <w:szCs w:val="22"/>
              </w:rPr>
              <w:t>固废是否分类存放、妥善处理</w:t>
            </w:r>
            <w:r>
              <w:rPr>
                <w:rFonts w:hint="eastAsia"/>
                <w:szCs w:val="22"/>
              </w:rPr>
              <w:t>；</w:t>
            </w:r>
            <w:r w:rsidRPr="00B67CCB">
              <w:rPr>
                <w:rFonts w:hint="eastAsia"/>
                <w:szCs w:val="22"/>
              </w:rPr>
              <w:t>是否充分利用资源，杜绝浪费</w:t>
            </w:r>
            <w:r>
              <w:rPr>
                <w:rFonts w:hint="eastAsia"/>
                <w:szCs w:val="22"/>
              </w:rPr>
              <w:t>；</w:t>
            </w:r>
            <w:r w:rsidRPr="00B67CCB">
              <w:rPr>
                <w:rFonts w:hint="eastAsia"/>
                <w:szCs w:val="22"/>
              </w:rPr>
              <w:t>是否定期进行扫除，清理卫生死角</w:t>
            </w:r>
            <w:r>
              <w:rPr>
                <w:rFonts w:hint="eastAsia"/>
                <w:szCs w:val="22"/>
              </w:rPr>
              <w:t>；</w:t>
            </w:r>
            <w:r w:rsidRPr="00B67CCB">
              <w:rPr>
                <w:rFonts w:hint="eastAsia"/>
                <w:szCs w:val="22"/>
              </w:rPr>
              <w:t>疏散通道、安全出口是否通畅，是否有标识</w:t>
            </w:r>
            <w:r>
              <w:rPr>
                <w:rFonts w:hint="eastAsia"/>
                <w:szCs w:val="22"/>
              </w:rPr>
              <w:t>；</w:t>
            </w:r>
            <w:r w:rsidRPr="00B67CCB">
              <w:rPr>
                <w:rFonts w:hint="eastAsia"/>
                <w:szCs w:val="22"/>
              </w:rPr>
              <w:t>电气设备是否接地良好，线路是否存在老化问题</w:t>
            </w:r>
            <w:r>
              <w:rPr>
                <w:rFonts w:hint="eastAsia"/>
                <w:szCs w:val="22"/>
              </w:rPr>
              <w:t>；</w:t>
            </w:r>
            <w:r w:rsidRPr="00B67CCB">
              <w:rPr>
                <w:rFonts w:hint="eastAsia"/>
                <w:szCs w:val="22"/>
              </w:rPr>
              <w:t>灭火器位置醒目，并定期保养</w:t>
            </w:r>
            <w:r>
              <w:rPr>
                <w:rFonts w:hint="eastAsia"/>
                <w:szCs w:val="22"/>
              </w:rPr>
              <w:t>等</w:t>
            </w:r>
          </w:p>
          <w:p w14:paraId="354676D6" w14:textId="77777777" w:rsidR="00F16AFD" w:rsidRPr="00F16AFD" w:rsidRDefault="00F16AFD" w:rsidP="00F16AFD">
            <w:pPr>
              <w:pStyle w:val="a0"/>
            </w:pPr>
            <w:r>
              <w:rPr>
                <w:rFonts w:hint="eastAsia"/>
              </w:rPr>
              <w:t>提供《</w:t>
            </w:r>
            <w:r w:rsidRPr="00F16AFD">
              <w:rPr>
                <w:rFonts w:hint="eastAsia"/>
              </w:rPr>
              <w:t>固废处理登记表</w:t>
            </w:r>
            <w:r>
              <w:rPr>
                <w:rFonts w:hint="eastAsia"/>
              </w:rPr>
              <w:t>》《</w:t>
            </w:r>
            <w:r w:rsidRPr="00F16AFD">
              <w:rPr>
                <w:rFonts w:hint="eastAsia"/>
              </w:rPr>
              <w:t>能源消耗统计表</w:t>
            </w:r>
            <w:r>
              <w:rPr>
                <w:rFonts w:hint="eastAsia"/>
              </w:rPr>
              <w:t>》均保存完好</w:t>
            </w:r>
          </w:p>
          <w:p w14:paraId="6B49C023" w14:textId="77777777" w:rsidR="00EA395E" w:rsidRDefault="00EA395E" w:rsidP="00EA395E">
            <w:pPr>
              <w:rPr>
                <w:szCs w:val="22"/>
              </w:rPr>
            </w:pPr>
            <w:r>
              <w:rPr>
                <w:rFonts w:hint="eastAsia"/>
                <w:szCs w:val="22"/>
              </w:rPr>
              <w:t>公司为员工缴纳社保，并定期组织体检，发放劳保用品。</w:t>
            </w:r>
          </w:p>
          <w:p w14:paraId="075CFB19" w14:textId="77777777" w:rsidR="00EA395E" w:rsidRDefault="00EA395E" w:rsidP="00F16AFD">
            <w:pPr>
              <w:rPr>
                <w:szCs w:val="22"/>
                <w:lang w:val="en-GB"/>
              </w:rPr>
            </w:pPr>
            <w:r>
              <w:rPr>
                <w:rFonts w:hint="eastAsia"/>
                <w:szCs w:val="22"/>
              </w:rPr>
              <w:t>公司对相关方施加环境及职业健康安全的影响，为相关方发放《</w:t>
            </w:r>
            <w:r w:rsidR="00F16AFD" w:rsidRPr="00F16AFD">
              <w:rPr>
                <w:rFonts w:hint="eastAsia"/>
                <w:szCs w:val="22"/>
              </w:rPr>
              <w:t>至相关方建议书</w:t>
            </w:r>
            <w:r>
              <w:rPr>
                <w:rFonts w:hint="eastAsia"/>
                <w:szCs w:val="22"/>
              </w:rPr>
              <w:t>》、</w:t>
            </w:r>
            <w:r>
              <w:rPr>
                <w:rFonts w:hint="eastAsia"/>
                <w:szCs w:val="22"/>
                <w:lang w:val="en-GB"/>
              </w:rPr>
              <w:t>传达公司一体化管理方针、环境目标指标、重大环境影响及控制要求。</w:t>
            </w:r>
          </w:p>
        </w:tc>
        <w:tc>
          <w:tcPr>
            <w:tcW w:w="1585" w:type="dxa"/>
          </w:tcPr>
          <w:p w14:paraId="1519B5A4" w14:textId="77777777" w:rsidR="00EA395E" w:rsidRDefault="00EA395E" w:rsidP="00EA395E">
            <w:r>
              <w:rPr>
                <w:rFonts w:hint="eastAsia"/>
              </w:rPr>
              <w:lastRenderedPageBreak/>
              <w:t>Y</w:t>
            </w:r>
          </w:p>
        </w:tc>
      </w:tr>
      <w:tr w:rsidR="00EA395E" w14:paraId="441B2C25" w14:textId="77777777">
        <w:trPr>
          <w:trHeight w:val="2110"/>
        </w:trPr>
        <w:tc>
          <w:tcPr>
            <w:tcW w:w="2160" w:type="dxa"/>
            <w:vAlign w:val="center"/>
          </w:tcPr>
          <w:p w14:paraId="19A2D3DA" w14:textId="77777777" w:rsidR="00EA395E" w:rsidRDefault="00EA395E" w:rsidP="00EA395E">
            <w:pPr>
              <w:rPr>
                <w:szCs w:val="21"/>
              </w:rPr>
            </w:pPr>
            <w:r>
              <w:rPr>
                <w:rFonts w:cs="宋体" w:hint="eastAsia"/>
              </w:rPr>
              <w:t>应急准备和响应</w:t>
            </w:r>
          </w:p>
        </w:tc>
        <w:tc>
          <w:tcPr>
            <w:tcW w:w="960" w:type="dxa"/>
            <w:vAlign w:val="center"/>
          </w:tcPr>
          <w:p w14:paraId="16A611BD" w14:textId="77777777" w:rsidR="00EA395E" w:rsidRDefault="00EA395E" w:rsidP="00EA395E">
            <w:r>
              <w:t>E</w:t>
            </w:r>
            <w:r w:rsidR="005917AD">
              <w:rPr>
                <w:rFonts w:hint="eastAsia"/>
              </w:rPr>
              <w:t>O</w:t>
            </w:r>
          </w:p>
          <w:p w14:paraId="7C033455" w14:textId="77777777" w:rsidR="00EA395E" w:rsidRDefault="00EA395E" w:rsidP="00EA395E">
            <w:pPr>
              <w:rPr>
                <w:szCs w:val="21"/>
              </w:rPr>
            </w:pPr>
            <w:r>
              <w:t>8.2</w:t>
            </w:r>
          </w:p>
        </w:tc>
        <w:tc>
          <w:tcPr>
            <w:tcW w:w="10004" w:type="dxa"/>
            <w:vAlign w:val="center"/>
          </w:tcPr>
          <w:p w14:paraId="21FB9552" w14:textId="77777777" w:rsidR="00EA395E" w:rsidRDefault="00EA395E" w:rsidP="00EA395E">
            <w:r>
              <w:rPr>
                <w:rFonts w:hint="eastAsia"/>
              </w:rPr>
              <w:t>查策划有《</w:t>
            </w:r>
            <w:r w:rsidR="00883CF1" w:rsidRPr="00883CF1">
              <w:rPr>
                <w:rFonts w:hint="eastAsia"/>
              </w:rPr>
              <w:t>应急准备和响应控制程序</w:t>
            </w:r>
            <w:r>
              <w:rPr>
                <w:rFonts w:hint="eastAsia"/>
              </w:rPr>
              <w:t>》，编制有《火灾应急预案》。</w:t>
            </w:r>
          </w:p>
          <w:p w14:paraId="4B9C28C1" w14:textId="77777777" w:rsidR="00EA395E" w:rsidRDefault="00EA395E" w:rsidP="00EA395E">
            <w:r>
              <w:rPr>
                <w:rFonts w:hint="eastAsia"/>
              </w:rPr>
              <w:t>提供有“应急演练记录”。</w:t>
            </w:r>
          </w:p>
          <w:p w14:paraId="40D45645" w14:textId="77777777" w:rsidR="00EA395E" w:rsidRDefault="00EA395E" w:rsidP="00EA395E">
            <w:r>
              <w:rPr>
                <w:rFonts w:hint="eastAsia"/>
              </w:rPr>
              <w:t>——演练时间：</w:t>
            </w:r>
            <w:r w:rsidR="00D27DBE" w:rsidRPr="00D27DBE">
              <w:rPr>
                <w:rFonts w:hint="eastAsia"/>
              </w:rPr>
              <w:t>2021</w:t>
            </w:r>
            <w:r w:rsidR="00D27DBE" w:rsidRPr="00D27DBE">
              <w:rPr>
                <w:rFonts w:hint="eastAsia"/>
              </w:rPr>
              <w:t>年</w:t>
            </w:r>
            <w:r w:rsidR="00D27DBE" w:rsidRPr="00D27DBE">
              <w:rPr>
                <w:rFonts w:hint="eastAsia"/>
              </w:rPr>
              <w:t>6</w:t>
            </w:r>
            <w:r w:rsidR="00D27DBE" w:rsidRPr="00D27DBE">
              <w:rPr>
                <w:rFonts w:hint="eastAsia"/>
              </w:rPr>
              <w:t>月</w:t>
            </w:r>
            <w:r w:rsidR="00D27DBE" w:rsidRPr="00D27DBE">
              <w:rPr>
                <w:rFonts w:hint="eastAsia"/>
              </w:rPr>
              <w:t>6</w:t>
            </w:r>
            <w:r w:rsidR="00D27DBE" w:rsidRPr="00D27DBE">
              <w:rPr>
                <w:rFonts w:hint="eastAsia"/>
              </w:rPr>
              <w:t>日</w:t>
            </w:r>
            <w:r>
              <w:rPr>
                <w:rFonts w:hint="eastAsia"/>
              </w:rPr>
              <w:t>；</w:t>
            </w:r>
          </w:p>
          <w:p w14:paraId="2CFE6CF5" w14:textId="77777777" w:rsidR="00EA395E" w:rsidRDefault="00EA395E" w:rsidP="00EA395E">
            <w:r>
              <w:t>——</w:t>
            </w:r>
            <w:r>
              <w:rPr>
                <w:rFonts w:hint="eastAsia"/>
              </w:rPr>
              <w:t>演练组织部门：</w:t>
            </w:r>
            <w:r w:rsidR="00D27DBE">
              <w:rPr>
                <w:rFonts w:hint="eastAsia"/>
              </w:rPr>
              <w:t>办公室</w:t>
            </w:r>
            <w:r>
              <w:rPr>
                <w:rFonts w:hint="eastAsia"/>
              </w:rPr>
              <w:t>；参加人员：</w:t>
            </w:r>
            <w:r w:rsidR="00D27DBE" w:rsidRPr="00D27DBE">
              <w:rPr>
                <w:rFonts w:hint="eastAsia"/>
              </w:rPr>
              <w:t>各部门经理、各班组长</w:t>
            </w:r>
          </w:p>
          <w:p w14:paraId="37A6CF51" w14:textId="77777777" w:rsidR="00D27DBE" w:rsidRDefault="00EA395E" w:rsidP="00D27DBE">
            <w:r>
              <w:t>——</w:t>
            </w:r>
            <w:r>
              <w:rPr>
                <w:rFonts w:hint="eastAsia"/>
              </w:rPr>
              <w:t>演练过程描述</w:t>
            </w:r>
          </w:p>
          <w:p w14:paraId="156C27E0" w14:textId="77777777" w:rsidR="00D27DBE" w:rsidRPr="00D27DBE" w:rsidRDefault="00D27DBE" w:rsidP="00D27DBE">
            <w:pPr>
              <w:rPr>
                <w:szCs w:val="22"/>
              </w:rPr>
            </w:pPr>
            <w:r w:rsidRPr="00D27DBE">
              <w:rPr>
                <w:rFonts w:hint="eastAsia"/>
                <w:szCs w:val="22"/>
              </w:rPr>
              <w:t>1.</w:t>
            </w:r>
            <w:r w:rsidRPr="00D27DBE">
              <w:rPr>
                <w:rFonts w:hint="eastAsia"/>
                <w:szCs w:val="22"/>
              </w:rPr>
              <w:t>首先由总指挥和副总指挥在会议室对参与演练人员就应急预案和本次实施的内容进行了讲解。</w:t>
            </w:r>
          </w:p>
          <w:p w14:paraId="714280DB" w14:textId="77777777" w:rsidR="00D27DBE" w:rsidRPr="00D27DBE" w:rsidRDefault="00D27DBE" w:rsidP="00D27DBE">
            <w:pPr>
              <w:rPr>
                <w:szCs w:val="22"/>
              </w:rPr>
            </w:pPr>
            <w:r w:rsidRPr="00D27DBE">
              <w:rPr>
                <w:rFonts w:hint="eastAsia"/>
                <w:szCs w:val="22"/>
              </w:rPr>
              <w:t>2.</w:t>
            </w:r>
            <w:r w:rsidRPr="00D27DBE">
              <w:rPr>
                <w:rFonts w:hint="eastAsia"/>
                <w:szCs w:val="22"/>
              </w:rPr>
              <w:t>然后在公司空地对灭火器的使用及灭火方式进行了现场培训。</w:t>
            </w:r>
          </w:p>
          <w:p w14:paraId="1F565283" w14:textId="77777777" w:rsidR="00D27DBE" w:rsidRPr="00D27DBE" w:rsidRDefault="00D27DBE" w:rsidP="00D27DBE">
            <w:pPr>
              <w:rPr>
                <w:szCs w:val="22"/>
              </w:rPr>
            </w:pPr>
            <w:r w:rsidRPr="00D27DBE">
              <w:rPr>
                <w:rFonts w:hint="eastAsia"/>
                <w:szCs w:val="22"/>
              </w:rPr>
              <w:t>3.</w:t>
            </w:r>
            <w:r w:rsidRPr="00D27DBE">
              <w:rPr>
                <w:rFonts w:hint="eastAsia"/>
                <w:szCs w:val="22"/>
              </w:rPr>
              <w:t>公布应急电话：医院电话</w:t>
            </w:r>
            <w:r w:rsidRPr="00D27DBE">
              <w:rPr>
                <w:rFonts w:hint="eastAsia"/>
                <w:szCs w:val="22"/>
              </w:rPr>
              <w:t>;1</w:t>
            </w:r>
            <w:r w:rsidR="00D2305C">
              <w:rPr>
                <w:rFonts w:hint="eastAsia"/>
                <w:szCs w:val="22"/>
              </w:rPr>
              <w:t>20</w:t>
            </w:r>
            <w:r w:rsidRPr="00D27DBE">
              <w:rPr>
                <w:rFonts w:hint="eastAsia"/>
                <w:szCs w:val="22"/>
              </w:rPr>
              <w:t xml:space="preserve"> </w:t>
            </w:r>
            <w:r w:rsidRPr="00D27DBE">
              <w:rPr>
                <w:rFonts w:hint="eastAsia"/>
                <w:szCs w:val="22"/>
              </w:rPr>
              <w:t>火警电话：</w:t>
            </w:r>
            <w:r w:rsidRPr="00D27DBE">
              <w:rPr>
                <w:rFonts w:hint="eastAsia"/>
                <w:szCs w:val="22"/>
              </w:rPr>
              <w:t>119</w:t>
            </w:r>
          </w:p>
          <w:p w14:paraId="4DA8364B" w14:textId="77777777" w:rsidR="00D27DBE" w:rsidRPr="00D27DBE" w:rsidRDefault="00D27DBE" w:rsidP="00D27DBE">
            <w:pPr>
              <w:rPr>
                <w:szCs w:val="22"/>
              </w:rPr>
            </w:pPr>
            <w:r w:rsidRPr="00D27DBE">
              <w:rPr>
                <w:rFonts w:hint="eastAsia"/>
                <w:szCs w:val="22"/>
              </w:rPr>
              <w:t>4.</w:t>
            </w:r>
            <w:r w:rsidRPr="00D27DBE">
              <w:rPr>
                <w:rFonts w:hint="eastAsia"/>
                <w:szCs w:val="22"/>
              </w:rPr>
              <w:t>模拟生产现场火灾情况发生后的处理：</w:t>
            </w:r>
          </w:p>
          <w:p w14:paraId="4937B8C2" w14:textId="77777777" w:rsidR="00D27DBE" w:rsidRPr="00D27DBE" w:rsidRDefault="00D27DBE" w:rsidP="00D27DBE">
            <w:pPr>
              <w:rPr>
                <w:szCs w:val="22"/>
              </w:rPr>
            </w:pPr>
            <w:r w:rsidRPr="00D27DBE">
              <w:rPr>
                <w:rFonts w:hint="eastAsia"/>
                <w:szCs w:val="22"/>
              </w:rPr>
              <w:t>演练的内容是模仿生产车间发生火情，生产部门及公司领导按照“火灾紧急预案”规定的情况进行灭火。</w:t>
            </w:r>
          </w:p>
          <w:p w14:paraId="79B7B853" w14:textId="77777777" w:rsidR="00D27DBE" w:rsidRPr="00D27DBE" w:rsidRDefault="00D27DBE" w:rsidP="00D27DBE">
            <w:pPr>
              <w:rPr>
                <w:szCs w:val="22"/>
              </w:rPr>
            </w:pPr>
            <w:r w:rsidRPr="00D27DBE">
              <w:rPr>
                <w:rFonts w:hint="eastAsia"/>
                <w:szCs w:val="22"/>
              </w:rPr>
              <w:t>现场演练情况如下：</w:t>
            </w:r>
          </w:p>
          <w:p w14:paraId="18273DCB" w14:textId="77777777" w:rsidR="00D27DBE" w:rsidRPr="00D27DBE" w:rsidRDefault="00D27DBE" w:rsidP="00D27DBE">
            <w:pPr>
              <w:rPr>
                <w:szCs w:val="22"/>
              </w:rPr>
            </w:pPr>
            <w:r w:rsidRPr="00D27DBE">
              <w:rPr>
                <w:rFonts w:hint="eastAsia"/>
                <w:szCs w:val="22"/>
              </w:rPr>
              <w:t>4.1</w:t>
            </w:r>
            <w:r w:rsidRPr="00D27DBE">
              <w:rPr>
                <w:rFonts w:hint="eastAsia"/>
                <w:szCs w:val="22"/>
              </w:rPr>
              <w:t>生产现场发生火灾，车间操作工人立即切断电源，关闭连接阀门，仓库同时切断周围电源，并通知管代到现场。</w:t>
            </w:r>
          </w:p>
          <w:p w14:paraId="347A4F1E" w14:textId="77777777" w:rsidR="00D27DBE" w:rsidRPr="00D27DBE" w:rsidRDefault="00D27DBE" w:rsidP="00D27DBE">
            <w:pPr>
              <w:rPr>
                <w:szCs w:val="22"/>
              </w:rPr>
            </w:pPr>
            <w:r w:rsidRPr="00D27DBE">
              <w:rPr>
                <w:rFonts w:hint="eastAsia"/>
                <w:szCs w:val="22"/>
              </w:rPr>
              <w:lastRenderedPageBreak/>
              <w:t>4.2</w:t>
            </w:r>
            <w:r w:rsidRPr="00D27DBE">
              <w:rPr>
                <w:rFonts w:hint="eastAsia"/>
                <w:szCs w:val="22"/>
              </w:rPr>
              <w:t>现场人员组织一部分员工负责用灭火器灭火，一部分负责通知办公室，由办公室与消防队联系；一部分负责向公司领导汇报。其他人员参与灭火和转移物资，主要是用灭火器或冷水实施灭火。</w:t>
            </w:r>
          </w:p>
          <w:p w14:paraId="5339F87B" w14:textId="77777777" w:rsidR="00D27DBE" w:rsidRPr="00D27DBE" w:rsidRDefault="00D27DBE" w:rsidP="00D27DBE">
            <w:pPr>
              <w:rPr>
                <w:szCs w:val="22"/>
              </w:rPr>
            </w:pPr>
            <w:r w:rsidRPr="00D27DBE">
              <w:rPr>
                <w:rFonts w:hint="eastAsia"/>
                <w:szCs w:val="22"/>
              </w:rPr>
              <w:t>4.3</w:t>
            </w:r>
            <w:r w:rsidRPr="00D27DBE">
              <w:rPr>
                <w:rFonts w:hint="eastAsia"/>
                <w:szCs w:val="22"/>
              </w:rPr>
              <w:t>有人员负伤，由专人负责打急救电话，专人负责转移伤员并配合医务人员抢救伤员。</w:t>
            </w:r>
          </w:p>
          <w:p w14:paraId="71FE6491" w14:textId="77777777" w:rsidR="00D27DBE" w:rsidRDefault="00D27DBE" w:rsidP="00D27DBE">
            <w:pPr>
              <w:rPr>
                <w:szCs w:val="22"/>
              </w:rPr>
            </w:pPr>
            <w:r w:rsidRPr="00D27DBE">
              <w:rPr>
                <w:rFonts w:hint="eastAsia"/>
                <w:szCs w:val="22"/>
              </w:rPr>
              <w:t xml:space="preserve">4.4 </w:t>
            </w:r>
            <w:r w:rsidRPr="00D27DBE">
              <w:rPr>
                <w:rFonts w:hint="eastAsia"/>
                <w:szCs w:val="22"/>
              </w:rPr>
              <w:t>应急演练结束。</w:t>
            </w:r>
          </w:p>
          <w:p w14:paraId="4764FF5E" w14:textId="77777777" w:rsidR="00EA395E" w:rsidRDefault="00EA395E" w:rsidP="001B7C4B">
            <w:pPr>
              <w:rPr>
                <w:szCs w:val="22"/>
              </w:rPr>
            </w:pPr>
            <w:r>
              <w:rPr>
                <w:rFonts w:hint="eastAsia"/>
                <w:szCs w:val="22"/>
              </w:rPr>
              <w:t>——应急能力评价：</w:t>
            </w:r>
            <w:r w:rsidR="001B7C4B" w:rsidRPr="001B7C4B">
              <w:rPr>
                <w:rFonts w:hint="eastAsia"/>
                <w:szCs w:val="22"/>
              </w:rPr>
              <w:t>通过演练，应急预案适用，各级人员对应急预案</w:t>
            </w:r>
            <w:r w:rsidR="001B7C4B" w:rsidRPr="001B7C4B">
              <w:rPr>
                <w:rFonts w:hint="eastAsia"/>
                <w:szCs w:val="22"/>
              </w:rPr>
              <w:t xml:space="preserve"> </w:t>
            </w:r>
            <w:r w:rsidR="001B7C4B" w:rsidRPr="001B7C4B">
              <w:rPr>
                <w:rFonts w:hint="eastAsia"/>
                <w:szCs w:val="22"/>
              </w:rPr>
              <w:t>的理解加强，应急预案具有可操作性</w:t>
            </w:r>
            <w:r>
              <w:rPr>
                <w:rFonts w:hint="eastAsia"/>
                <w:szCs w:val="22"/>
              </w:rPr>
              <w:t>。</w:t>
            </w:r>
            <w:r w:rsidR="001B7C4B" w:rsidRPr="001B7C4B">
              <w:rPr>
                <w:rFonts w:hint="eastAsia"/>
                <w:szCs w:val="22"/>
              </w:rPr>
              <w:t>记录人</w:t>
            </w:r>
            <w:r w:rsidR="001B7C4B">
              <w:rPr>
                <w:rFonts w:hint="eastAsia"/>
                <w:szCs w:val="22"/>
              </w:rPr>
              <w:t>：</w:t>
            </w:r>
            <w:r w:rsidR="001B7C4B" w:rsidRPr="001B7C4B">
              <w:rPr>
                <w:rFonts w:hint="eastAsia"/>
                <w:szCs w:val="22"/>
              </w:rPr>
              <w:t>曹洪生</w:t>
            </w:r>
            <w:r w:rsidR="001B7C4B">
              <w:rPr>
                <w:rFonts w:hint="eastAsia"/>
                <w:szCs w:val="22"/>
              </w:rPr>
              <w:t xml:space="preserve">   </w:t>
            </w:r>
            <w:r w:rsidR="001B7C4B" w:rsidRPr="001B7C4B">
              <w:rPr>
                <w:rFonts w:hint="eastAsia"/>
                <w:szCs w:val="22"/>
              </w:rPr>
              <w:t>审核人</w:t>
            </w:r>
            <w:r w:rsidR="001B7C4B">
              <w:rPr>
                <w:rFonts w:hint="eastAsia"/>
                <w:szCs w:val="22"/>
              </w:rPr>
              <w:t>：</w:t>
            </w:r>
            <w:r w:rsidR="001B7C4B" w:rsidRPr="001B7C4B">
              <w:rPr>
                <w:rFonts w:hint="eastAsia"/>
                <w:szCs w:val="22"/>
              </w:rPr>
              <w:t>王永波</w:t>
            </w:r>
          </w:p>
          <w:p w14:paraId="08A59A2F" w14:textId="77777777" w:rsidR="00EA395E" w:rsidRDefault="00EA395E" w:rsidP="00EA395E">
            <w:pPr>
              <w:pStyle w:val="a0"/>
            </w:pPr>
            <w:r>
              <w:rPr>
                <w:rFonts w:hint="eastAsia"/>
              </w:rPr>
              <w:t>查《</w:t>
            </w:r>
            <w:r w:rsidR="00153B6C" w:rsidRPr="00153B6C">
              <w:rPr>
                <w:rFonts w:hint="eastAsia"/>
              </w:rPr>
              <w:t>化学品泄露应急演练</w:t>
            </w:r>
            <w:r w:rsidR="00153B6C">
              <w:rPr>
                <w:rFonts w:hint="eastAsia"/>
              </w:rPr>
              <w:t>记录</w:t>
            </w:r>
            <w:r>
              <w:rPr>
                <w:rFonts w:hint="eastAsia"/>
              </w:rPr>
              <w:t>》</w:t>
            </w:r>
          </w:p>
          <w:p w14:paraId="5418B92A" w14:textId="77777777" w:rsidR="00153B6C" w:rsidRDefault="00EA395E" w:rsidP="00EA395E">
            <w:pPr>
              <w:pStyle w:val="a0"/>
            </w:pPr>
            <w:r>
              <w:rPr>
                <w:rFonts w:hint="eastAsia"/>
              </w:rPr>
              <w:t>演练时间：</w:t>
            </w:r>
            <w:r w:rsidR="00153B6C" w:rsidRPr="00153B6C">
              <w:rPr>
                <w:rFonts w:hint="eastAsia"/>
              </w:rPr>
              <w:t>2021</w:t>
            </w:r>
            <w:r w:rsidR="00153B6C" w:rsidRPr="00153B6C">
              <w:rPr>
                <w:rFonts w:hint="eastAsia"/>
              </w:rPr>
              <w:t>年</w:t>
            </w:r>
            <w:r w:rsidR="00153B6C" w:rsidRPr="00153B6C">
              <w:rPr>
                <w:rFonts w:hint="eastAsia"/>
              </w:rPr>
              <w:t>6</w:t>
            </w:r>
            <w:r w:rsidR="00153B6C" w:rsidRPr="00153B6C">
              <w:rPr>
                <w:rFonts w:hint="eastAsia"/>
              </w:rPr>
              <w:t>月</w:t>
            </w:r>
            <w:r w:rsidR="00153B6C" w:rsidRPr="00153B6C">
              <w:rPr>
                <w:rFonts w:hint="eastAsia"/>
              </w:rPr>
              <w:t>25</w:t>
            </w:r>
            <w:r w:rsidR="00153B6C" w:rsidRPr="00153B6C">
              <w:rPr>
                <w:rFonts w:hint="eastAsia"/>
              </w:rPr>
              <w:t>日</w:t>
            </w:r>
          </w:p>
          <w:p w14:paraId="53847405" w14:textId="77777777" w:rsidR="00EA395E" w:rsidRDefault="00EA395E" w:rsidP="00EA395E">
            <w:pPr>
              <w:pStyle w:val="a0"/>
            </w:pPr>
            <w:r>
              <w:rPr>
                <w:rFonts w:hint="eastAsia"/>
              </w:rPr>
              <w:t>组织部门：</w:t>
            </w:r>
            <w:r w:rsidR="00153B6C">
              <w:rPr>
                <w:rFonts w:hint="eastAsia"/>
              </w:rPr>
              <w:t>办公室</w:t>
            </w:r>
            <w:r>
              <w:rPr>
                <w:rFonts w:hint="eastAsia"/>
              </w:rPr>
              <w:t>，参与人员：</w:t>
            </w:r>
            <w:r w:rsidR="00153B6C" w:rsidRPr="00153B6C">
              <w:rPr>
                <w:rFonts w:hint="eastAsia"/>
              </w:rPr>
              <w:t>应急小组成员及全体员工</w:t>
            </w:r>
          </w:p>
          <w:p w14:paraId="1B63D602" w14:textId="77777777" w:rsidR="00EA395E" w:rsidRDefault="00EA395E" w:rsidP="00EA395E">
            <w:pPr>
              <w:pStyle w:val="a0"/>
            </w:pPr>
            <w:r>
              <w:rPr>
                <w:rFonts w:hint="eastAsia"/>
              </w:rPr>
              <w:t>演练过程：</w:t>
            </w:r>
          </w:p>
          <w:p w14:paraId="6015DDAC" w14:textId="77777777" w:rsidR="00153B6C" w:rsidRDefault="00153B6C" w:rsidP="00153B6C">
            <w:pPr>
              <w:pStyle w:val="a0"/>
            </w:pPr>
            <w:r>
              <w:rPr>
                <w:rFonts w:hint="eastAsia"/>
              </w:rPr>
              <w:t>1</w:t>
            </w:r>
            <w:r>
              <w:rPr>
                <w:rFonts w:hint="eastAsia"/>
              </w:rPr>
              <w:t>、简单介绍化学品泄露演习的目的及意义；</w:t>
            </w:r>
          </w:p>
          <w:p w14:paraId="41E5EC3F" w14:textId="77777777" w:rsidR="00153B6C" w:rsidRDefault="00153B6C" w:rsidP="00153B6C">
            <w:pPr>
              <w:pStyle w:val="a0"/>
            </w:pPr>
            <w:r>
              <w:rPr>
                <w:rFonts w:hint="eastAsia"/>
              </w:rPr>
              <w:t>2</w:t>
            </w:r>
            <w:r>
              <w:rPr>
                <w:rFonts w:hint="eastAsia"/>
              </w:rPr>
              <w:t>、介绍在出现化学品等泄露的情况下如何如何处理和最大可能减少对环境的污染程度。</w:t>
            </w:r>
          </w:p>
          <w:p w14:paraId="2CA501C8" w14:textId="77777777" w:rsidR="00153B6C" w:rsidRDefault="00153B6C" w:rsidP="00153B6C">
            <w:pPr>
              <w:pStyle w:val="a0"/>
            </w:pPr>
            <w:r>
              <w:rPr>
                <w:rFonts w:hint="eastAsia"/>
              </w:rPr>
              <w:t>3</w:t>
            </w:r>
            <w:r>
              <w:rPr>
                <w:rFonts w:hint="eastAsia"/>
              </w:rPr>
              <w:t>、本此演习内容：假定场内北侧有机油发生泄露，对应进行应急演习。</w:t>
            </w:r>
          </w:p>
          <w:p w14:paraId="514227C7" w14:textId="77777777" w:rsidR="00153B6C" w:rsidRDefault="00153B6C" w:rsidP="00153B6C">
            <w:pPr>
              <w:pStyle w:val="a0"/>
            </w:pPr>
            <w:r>
              <w:rPr>
                <w:rFonts w:hint="eastAsia"/>
              </w:rPr>
              <w:t>3.1</w:t>
            </w:r>
            <w:r>
              <w:rPr>
                <w:rFonts w:hint="eastAsia"/>
              </w:rPr>
              <w:t>、发现险情后打电话报告项目部应急小组，同时按相应常识先进行紧急处理。</w:t>
            </w:r>
          </w:p>
          <w:p w14:paraId="71FCDA20" w14:textId="77777777" w:rsidR="00153B6C" w:rsidRDefault="00153B6C" w:rsidP="00153B6C">
            <w:pPr>
              <w:pStyle w:val="a0"/>
            </w:pPr>
            <w:r>
              <w:rPr>
                <w:rFonts w:hint="eastAsia"/>
              </w:rPr>
              <w:t>3.2</w:t>
            </w:r>
            <w:r>
              <w:rPr>
                <w:rFonts w:hint="eastAsia"/>
              </w:rPr>
              <w:t>、生产部应急小组赶赴现场，在副组长张敦惠的统一部署下，夏青负责进行险情了解、林胜忠组织周围区域人员暂时停止加工作业、付小平组织人员运送相关器具等工作。</w:t>
            </w:r>
          </w:p>
          <w:p w14:paraId="0C48FFDB" w14:textId="77777777" w:rsidR="00153B6C" w:rsidRDefault="00153B6C" w:rsidP="00153B6C">
            <w:pPr>
              <w:pStyle w:val="a0"/>
            </w:pPr>
            <w:r>
              <w:rPr>
                <w:rFonts w:hint="eastAsia"/>
              </w:rPr>
              <w:t>3.3</w:t>
            </w:r>
            <w:r>
              <w:rPr>
                <w:rFonts w:hint="eastAsia"/>
              </w:rPr>
              <w:t>、泄露险情控制住后，马上联系维修人员进行人员及时检修，排除险情。</w:t>
            </w:r>
          </w:p>
          <w:p w14:paraId="678C1C58" w14:textId="77777777" w:rsidR="00153B6C" w:rsidRDefault="00EA395E" w:rsidP="00EA395E">
            <w:pPr>
              <w:pStyle w:val="a0"/>
            </w:pPr>
            <w:r w:rsidRPr="00AE636F">
              <w:rPr>
                <w:rFonts w:hint="eastAsia"/>
              </w:rPr>
              <w:t>应急能力评价：</w:t>
            </w:r>
            <w:r w:rsidR="00153B6C" w:rsidRPr="00153B6C">
              <w:rPr>
                <w:rFonts w:hint="eastAsia"/>
              </w:rPr>
              <w:t>通过本此演习，使职工现场参与并掌握了化学品发生泄露后的处理步骤和险情处理常识；达到了一旦现场真正发生化学品泄露后，在组织人员停止作业、及时控制险情和减少对环境造成污染等方面能够按应急预案处理的预期目的。</w:t>
            </w:r>
          </w:p>
          <w:p w14:paraId="0528471F" w14:textId="77777777" w:rsidR="00EA395E" w:rsidRPr="008761C2" w:rsidRDefault="00EA395E" w:rsidP="00EA395E">
            <w:pPr>
              <w:pStyle w:val="a0"/>
            </w:pPr>
            <w:r>
              <w:rPr>
                <w:rFonts w:hint="eastAsia"/>
              </w:rPr>
              <w:t>应急评定，</w:t>
            </w:r>
            <w:r w:rsidRPr="004439EB">
              <w:rPr>
                <w:rFonts w:hint="eastAsia"/>
              </w:rPr>
              <w:t>演练效果良好，公司制定的</w:t>
            </w:r>
            <w:r w:rsidR="00153B6C">
              <w:rPr>
                <w:rFonts w:hint="eastAsia"/>
              </w:rPr>
              <w:t>《火灾应急预案》</w:t>
            </w:r>
            <w:r w:rsidRPr="004439EB">
              <w:rPr>
                <w:rFonts w:hint="eastAsia"/>
              </w:rPr>
              <w:t>《</w:t>
            </w:r>
            <w:r w:rsidR="00153B6C" w:rsidRPr="00153B6C">
              <w:rPr>
                <w:rFonts w:hint="eastAsia"/>
              </w:rPr>
              <w:t>危化品应急预案</w:t>
            </w:r>
            <w:r w:rsidRPr="004439EB">
              <w:rPr>
                <w:rFonts w:hint="eastAsia"/>
              </w:rPr>
              <w:t>》编制适宜，不需修订。</w:t>
            </w:r>
          </w:p>
        </w:tc>
        <w:tc>
          <w:tcPr>
            <w:tcW w:w="1585" w:type="dxa"/>
          </w:tcPr>
          <w:p w14:paraId="753D19FE" w14:textId="77777777" w:rsidR="00EA395E" w:rsidRDefault="00EA395E" w:rsidP="00EA395E">
            <w:r>
              <w:rPr>
                <w:rFonts w:hint="eastAsia"/>
              </w:rPr>
              <w:lastRenderedPageBreak/>
              <w:t>Y</w:t>
            </w:r>
          </w:p>
        </w:tc>
      </w:tr>
      <w:tr w:rsidR="00EA395E" w14:paraId="2CEF5453" w14:textId="77777777" w:rsidTr="005917AD">
        <w:trPr>
          <w:trHeight w:val="1681"/>
        </w:trPr>
        <w:tc>
          <w:tcPr>
            <w:tcW w:w="2160" w:type="dxa"/>
            <w:vAlign w:val="center"/>
          </w:tcPr>
          <w:p w14:paraId="61795F7B" w14:textId="77777777" w:rsidR="00EA395E" w:rsidRDefault="00EA395E" w:rsidP="00EA395E">
            <w:r>
              <w:rPr>
                <w:rFonts w:hint="eastAsia"/>
              </w:rPr>
              <w:t>内部审核</w:t>
            </w:r>
          </w:p>
        </w:tc>
        <w:tc>
          <w:tcPr>
            <w:tcW w:w="960" w:type="dxa"/>
            <w:vAlign w:val="center"/>
          </w:tcPr>
          <w:p w14:paraId="0850DBF0" w14:textId="77777777" w:rsidR="00EA395E" w:rsidRDefault="00EA395E" w:rsidP="005917AD">
            <w:pPr>
              <w:rPr>
                <w:spacing w:val="10"/>
              </w:rPr>
            </w:pPr>
            <w:r>
              <w:rPr>
                <w:rFonts w:hint="eastAsia"/>
              </w:rPr>
              <w:t>QE</w:t>
            </w:r>
            <w:r w:rsidR="005917AD">
              <w:rPr>
                <w:rFonts w:hint="eastAsia"/>
              </w:rPr>
              <w:t>O</w:t>
            </w:r>
            <w:r>
              <w:rPr>
                <w:rFonts w:hint="eastAsia"/>
              </w:rPr>
              <w:t>9.2</w:t>
            </w:r>
          </w:p>
        </w:tc>
        <w:tc>
          <w:tcPr>
            <w:tcW w:w="10004" w:type="dxa"/>
            <w:vAlign w:val="center"/>
          </w:tcPr>
          <w:p w14:paraId="21122908" w14:textId="77777777" w:rsidR="00EA395E" w:rsidRDefault="00EA395E" w:rsidP="00EA395E">
            <w:pPr>
              <w:rPr>
                <w:rFonts w:ascii="宋体" w:hAnsi="宋体" w:cs="宋体"/>
                <w:szCs w:val="21"/>
              </w:rPr>
            </w:pPr>
            <w:r>
              <w:rPr>
                <w:rFonts w:ascii="宋体" w:hAnsi="宋体" w:cs="宋体" w:hint="eastAsia"/>
                <w:szCs w:val="21"/>
              </w:rPr>
              <w:t>公司制定《内部审核控制程序》，对内部审核方案策划规定：</w:t>
            </w:r>
          </w:p>
          <w:p w14:paraId="50BCDD24" w14:textId="77777777" w:rsidR="00EA395E" w:rsidRDefault="00EA395E" w:rsidP="00EA395E">
            <w:pPr>
              <w:rPr>
                <w:rFonts w:ascii="宋体" w:hAnsi="宋体" w:cs="宋体"/>
                <w:szCs w:val="21"/>
              </w:rPr>
            </w:pPr>
            <w:r>
              <w:rPr>
                <w:rFonts w:ascii="宋体" w:hAnsi="宋体" w:cs="宋体" w:hint="eastAsia"/>
                <w:szCs w:val="21"/>
              </w:rPr>
              <w:t>根据拟审核的活动和区域的状况和重要程度及以往审核的结果，由管理者代表负责策划各部门全年审核方案，编制《年度内审计划》，确定审核的范围、频次和方法，总经理批准。每年内审至少一次，间隔时间为12个月，并要求覆盖本企业管理体系的所有要求。在特殊情况下，由管理者代表及时组织进行内部审核</w:t>
            </w:r>
          </w:p>
          <w:p w14:paraId="787C819F" w14:textId="77777777" w:rsidR="00EA395E" w:rsidRDefault="00EA395E" w:rsidP="00EA395E">
            <w:pPr>
              <w:rPr>
                <w:rFonts w:ascii="宋体" w:hAnsi="宋体" w:cs="宋体"/>
                <w:szCs w:val="21"/>
              </w:rPr>
            </w:pPr>
            <w:r>
              <w:rPr>
                <w:rFonts w:ascii="宋体" w:hAnsi="宋体" w:cs="宋体" w:hint="eastAsia"/>
                <w:szCs w:val="21"/>
              </w:rPr>
              <w:t>提供了《2021年内审日程安排》，计划内容有：</w:t>
            </w:r>
          </w:p>
          <w:p w14:paraId="5B859EE8" w14:textId="77777777" w:rsidR="00EA281E" w:rsidRPr="00EA281E" w:rsidRDefault="00EA395E" w:rsidP="00EA281E">
            <w:pPr>
              <w:rPr>
                <w:rFonts w:ascii="宋体" w:hAnsi="宋体" w:cs="宋体"/>
                <w:szCs w:val="21"/>
              </w:rPr>
            </w:pPr>
            <w:r>
              <w:rPr>
                <w:rFonts w:ascii="宋体" w:hAnsi="宋体" w:cs="宋体" w:hint="eastAsia"/>
                <w:szCs w:val="21"/>
              </w:rPr>
              <w:lastRenderedPageBreak/>
              <w:t>审核目的：</w:t>
            </w:r>
            <w:r w:rsidR="00EA281E" w:rsidRPr="00EA281E">
              <w:rPr>
                <w:rFonts w:ascii="宋体" w:hAnsi="宋体" w:cs="宋体" w:hint="eastAsia"/>
                <w:szCs w:val="21"/>
              </w:rPr>
              <w:t>1. 检查质量、环境、职业健康安全体系运行的符合性、有效性和持续改进。</w:t>
            </w:r>
          </w:p>
          <w:p w14:paraId="302E04B9" w14:textId="77777777" w:rsidR="00EA395E" w:rsidRDefault="00EA281E" w:rsidP="00EA281E">
            <w:pPr>
              <w:ind w:firstLineChars="500" w:firstLine="1050"/>
              <w:rPr>
                <w:rFonts w:ascii="宋体" w:hAnsi="宋体" w:cs="宋体"/>
                <w:szCs w:val="21"/>
              </w:rPr>
            </w:pPr>
            <w:r w:rsidRPr="00EA281E">
              <w:rPr>
                <w:rFonts w:ascii="宋体" w:hAnsi="宋体" w:cs="宋体" w:hint="eastAsia"/>
                <w:szCs w:val="21"/>
              </w:rPr>
              <w:t>2. 检查各部门的工作是否按照ISO9001:2015、ISO14001:2015、ISO45001:2018标准要求来做。</w:t>
            </w:r>
          </w:p>
          <w:p w14:paraId="7077E9E5" w14:textId="77777777" w:rsidR="00EA281E" w:rsidRPr="00EA281E" w:rsidRDefault="00EA395E" w:rsidP="00EA281E">
            <w:pPr>
              <w:rPr>
                <w:rFonts w:ascii="宋体" w:hAnsi="宋体" w:cs="宋体"/>
                <w:szCs w:val="21"/>
              </w:rPr>
            </w:pPr>
            <w:r>
              <w:rPr>
                <w:rFonts w:ascii="宋体" w:hAnsi="宋体" w:cs="宋体" w:hint="eastAsia"/>
                <w:szCs w:val="21"/>
              </w:rPr>
              <w:t>审核范围：</w:t>
            </w:r>
            <w:r w:rsidR="00EA281E" w:rsidRPr="00EA281E">
              <w:rPr>
                <w:rFonts w:ascii="宋体" w:hAnsi="宋体" w:cs="宋体" w:hint="eastAsia"/>
                <w:szCs w:val="21"/>
              </w:rPr>
              <w:t>适用于本公司质量、环境、职业健康安全管理体系覆盖的所有活动、区域和所有要求的内部审核</w:t>
            </w:r>
            <w:r>
              <w:rPr>
                <w:rFonts w:ascii="宋体" w:hAnsi="宋体" w:cs="宋体" w:hint="eastAsia"/>
                <w:szCs w:val="21"/>
              </w:rPr>
              <w:t>审核依据</w:t>
            </w:r>
            <w:r w:rsidR="00EA281E" w:rsidRPr="00EA281E">
              <w:rPr>
                <w:rFonts w:ascii="宋体" w:hAnsi="宋体" w:cs="宋体" w:hint="eastAsia"/>
                <w:szCs w:val="21"/>
              </w:rPr>
              <w:t>ISO9001：2015</w:t>
            </w:r>
            <w:r w:rsidR="00EA281E">
              <w:rPr>
                <w:rFonts w:ascii="宋体" w:hAnsi="宋体" w:cs="宋体" w:hint="eastAsia"/>
                <w:szCs w:val="21"/>
              </w:rPr>
              <w:t>；</w:t>
            </w:r>
            <w:r w:rsidR="00EA281E" w:rsidRPr="00EA281E">
              <w:rPr>
                <w:rFonts w:ascii="宋体" w:hAnsi="宋体" w:cs="宋体" w:hint="eastAsia"/>
                <w:szCs w:val="21"/>
              </w:rPr>
              <w:t>ISO14001：2015</w:t>
            </w:r>
            <w:r w:rsidR="00EA281E">
              <w:rPr>
                <w:rFonts w:ascii="宋体" w:hAnsi="宋体" w:cs="宋体" w:hint="eastAsia"/>
                <w:szCs w:val="21"/>
              </w:rPr>
              <w:t>；</w:t>
            </w:r>
            <w:r w:rsidR="00EA281E" w:rsidRPr="00EA281E">
              <w:rPr>
                <w:rFonts w:ascii="宋体" w:hAnsi="宋体" w:cs="宋体" w:hint="eastAsia"/>
                <w:szCs w:val="21"/>
              </w:rPr>
              <w:t>ISO45001:2018；</w:t>
            </w:r>
          </w:p>
          <w:p w14:paraId="4354FB57" w14:textId="77777777" w:rsidR="00EA281E" w:rsidRDefault="00EA281E" w:rsidP="00EA281E">
            <w:pPr>
              <w:rPr>
                <w:rFonts w:ascii="宋体" w:hAnsi="宋体" w:cs="宋体"/>
                <w:szCs w:val="21"/>
              </w:rPr>
            </w:pPr>
            <w:r>
              <w:rPr>
                <w:rFonts w:ascii="宋体" w:hAnsi="宋体" w:cs="宋体" w:hint="eastAsia"/>
                <w:szCs w:val="21"/>
              </w:rPr>
              <w:t>本公司管理体系文件；</w:t>
            </w:r>
            <w:r w:rsidRPr="00EA281E">
              <w:rPr>
                <w:rFonts w:ascii="宋体" w:hAnsi="宋体" w:cs="宋体" w:hint="eastAsia"/>
                <w:szCs w:val="21"/>
              </w:rPr>
              <w:t>适用的法律法规和行业标准；</w:t>
            </w:r>
          </w:p>
          <w:p w14:paraId="2E3B09E7" w14:textId="77777777" w:rsidR="00EA281E" w:rsidRDefault="00EA395E" w:rsidP="00EA395E">
            <w:pPr>
              <w:rPr>
                <w:rFonts w:ascii="宋体" w:hAnsi="宋体" w:cs="宋体"/>
                <w:szCs w:val="21"/>
              </w:rPr>
            </w:pPr>
            <w:r>
              <w:rPr>
                <w:rFonts w:ascii="宋体" w:hAnsi="宋体" w:cs="宋体" w:hint="eastAsia"/>
                <w:szCs w:val="21"/>
              </w:rPr>
              <w:t>审核时间：</w:t>
            </w:r>
            <w:r w:rsidR="00EA281E" w:rsidRPr="00EA281E">
              <w:rPr>
                <w:rFonts w:ascii="宋体" w:hAnsi="宋体" w:cs="宋体" w:hint="eastAsia"/>
                <w:szCs w:val="21"/>
              </w:rPr>
              <w:t>2022年4月25上午—26日下午共2天</w:t>
            </w:r>
          </w:p>
          <w:p w14:paraId="29F7BFD5" w14:textId="77777777" w:rsidR="00EA395E" w:rsidRDefault="00EA395E" w:rsidP="00EA395E">
            <w:pPr>
              <w:rPr>
                <w:rFonts w:ascii="宋体" w:hAnsi="宋体" w:cs="宋体"/>
                <w:szCs w:val="21"/>
              </w:rPr>
            </w:pPr>
            <w:r>
              <w:rPr>
                <w:rFonts w:ascii="宋体" w:hAnsi="宋体" w:cs="宋体" w:hint="eastAsia"/>
                <w:szCs w:val="21"/>
              </w:rPr>
              <w:t>审核组成员：</w:t>
            </w:r>
            <w:r w:rsidRPr="0057639B">
              <w:rPr>
                <w:rFonts w:ascii="宋体" w:hAnsi="宋体" w:cs="宋体" w:hint="eastAsia"/>
                <w:szCs w:val="21"/>
              </w:rPr>
              <w:t>组长：</w:t>
            </w:r>
            <w:r w:rsidR="00EA281E" w:rsidRPr="00EA281E">
              <w:rPr>
                <w:rFonts w:ascii="宋体" w:hAnsi="宋体" w:cs="宋体" w:hint="eastAsia"/>
                <w:szCs w:val="21"/>
              </w:rPr>
              <w:t>曹洪生</w:t>
            </w:r>
            <w:r w:rsidRPr="0057639B">
              <w:rPr>
                <w:rFonts w:ascii="宋体" w:hAnsi="宋体" w:cs="宋体" w:hint="eastAsia"/>
                <w:szCs w:val="21"/>
              </w:rPr>
              <w:t xml:space="preserve">  组员：</w:t>
            </w:r>
            <w:r w:rsidR="00EA281E" w:rsidRPr="00EA281E">
              <w:rPr>
                <w:rFonts w:ascii="宋体" w:hAnsi="宋体" w:cs="宋体" w:hint="eastAsia"/>
                <w:szCs w:val="21"/>
              </w:rPr>
              <w:t>杨莹莹</w:t>
            </w:r>
          </w:p>
          <w:p w14:paraId="20870AD9" w14:textId="77777777" w:rsidR="00EA395E" w:rsidRDefault="00EA395E" w:rsidP="00EA395E">
            <w:pPr>
              <w:rPr>
                <w:rFonts w:ascii="宋体" w:hAnsi="宋体" w:cs="宋体"/>
                <w:szCs w:val="21"/>
              </w:rPr>
            </w:pPr>
            <w:r>
              <w:rPr>
                <w:rFonts w:ascii="宋体" w:hAnsi="宋体" w:cs="宋体" w:hint="eastAsia"/>
                <w:szCs w:val="21"/>
              </w:rPr>
              <w:t>提供有内审首、末次会议签到表。</w:t>
            </w:r>
          </w:p>
          <w:p w14:paraId="77B7F0B5" w14:textId="77777777" w:rsidR="00EA395E" w:rsidRDefault="00EA395E" w:rsidP="00EA395E">
            <w:pPr>
              <w:rPr>
                <w:rFonts w:ascii="宋体" w:hAnsi="宋体" w:cs="宋体"/>
                <w:szCs w:val="21"/>
              </w:rPr>
            </w:pPr>
            <w:r>
              <w:rPr>
                <w:rFonts w:ascii="宋体" w:hAnsi="宋体" w:cs="宋体" w:hint="eastAsia"/>
                <w:szCs w:val="21"/>
              </w:rPr>
              <w:t>提供有各部门内审检查表，受审核部门涉及条款与公司管理体系职责分配一致，覆盖条款全面，内审员未审核所属部门。</w:t>
            </w:r>
          </w:p>
          <w:p w14:paraId="669A53B3" w14:textId="77777777" w:rsidR="00EA395E" w:rsidRDefault="00EA395E" w:rsidP="00EA395E">
            <w:pPr>
              <w:rPr>
                <w:rFonts w:ascii="宋体" w:hAnsi="宋体" w:cs="宋体"/>
                <w:szCs w:val="21"/>
              </w:rPr>
            </w:pPr>
            <w:r w:rsidRPr="001A7EBB">
              <w:rPr>
                <w:rFonts w:ascii="宋体" w:hAnsi="宋体" w:cs="宋体" w:hint="eastAsia"/>
                <w:szCs w:val="21"/>
              </w:rPr>
              <w:t>提供《内部审核报告》，包括审核目的、审核日期、审核依据、审核内容摘要、审核结论等内容。对审核过程进行了综述，对公司管理体系的符合性进行了评价，针对不足部门提出了建议改进。</w:t>
            </w:r>
            <w:r>
              <w:rPr>
                <w:rFonts w:ascii="宋体" w:hAnsi="宋体" w:cs="宋体" w:hint="eastAsia"/>
                <w:szCs w:val="21"/>
              </w:rPr>
              <w:t xml:space="preserve"> </w:t>
            </w:r>
          </w:p>
          <w:p w14:paraId="4989F549" w14:textId="77777777" w:rsidR="00A81124" w:rsidRDefault="00EA395E" w:rsidP="00EA395E">
            <w:pPr>
              <w:pStyle w:val="a0"/>
            </w:pPr>
            <w:r>
              <w:rPr>
                <w:rFonts w:hint="eastAsia"/>
              </w:rPr>
              <w:t>发现的一项不符合，</w:t>
            </w:r>
            <w:r w:rsidR="00A81124">
              <w:rPr>
                <w:rFonts w:hint="eastAsia"/>
              </w:rPr>
              <w:t>有关人员对质量管理体系标准理解不透彻，对合格供方控制不到位导致</w:t>
            </w:r>
            <w:r w:rsidR="00A81124" w:rsidRPr="00A81124">
              <w:rPr>
                <w:rFonts w:hint="eastAsia"/>
              </w:rPr>
              <w:t>查供方名录中</w:t>
            </w:r>
            <w:r w:rsidR="00A81124" w:rsidRPr="00A81124">
              <w:rPr>
                <w:rFonts w:hint="eastAsia"/>
              </w:rPr>
              <w:t>2021</w:t>
            </w:r>
            <w:r w:rsidR="00A81124" w:rsidRPr="00A81124">
              <w:rPr>
                <w:rFonts w:hint="eastAsia"/>
              </w:rPr>
              <w:t>年度未对山东厚德包装有限公司进行复评。</w:t>
            </w:r>
          </w:p>
          <w:p w14:paraId="4C93C3A4" w14:textId="77777777" w:rsidR="00EA395E" w:rsidRDefault="00EA395E" w:rsidP="00EA395E">
            <w:pPr>
              <w:pStyle w:val="a0"/>
            </w:pPr>
            <w:r>
              <w:rPr>
                <w:rFonts w:hint="eastAsia"/>
              </w:rPr>
              <w:t>纠正措施计划：</w:t>
            </w:r>
          </w:p>
          <w:p w14:paraId="5BC5476A" w14:textId="77777777" w:rsidR="00B2075A" w:rsidRDefault="00B2075A" w:rsidP="00B2075A">
            <w:pPr>
              <w:pStyle w:val="a0"/>
            </w:pPr>
            <w:r>
              <w:rPr>
                <w:rFonts w:hint="eastAsia"/>
              </w:rPr>
              <w:t>立即组织相关部门，由办公室牵头，对山东厚德包装有限公司审查；</w:t>
            </w:r>
          </w:p>
          <w:p w14:paraId="3A51895F" w14:textId="77777777" w:rsidR="00B2075A" w:rsidRDefault="00B2075A" w:rsidP="00B2075A">
            <w:pPr>
              <w:pStyle w:val="a0"/>
            </w:pPr>
            <w:r>
              <w:rPr>
                <w:rFonts w:hint="eastAsia"/>
              </w:rPr>
              <w:t>组织相关管理人员进行标准的学习培训，举一反三。</w:t>
            </w:r>
          </w:p>
          <w:p w14:paraId="650FCF83" w14:textId="77777777" w:rsidR="00EA395E" w:rsidRDefault="00EA395E" w:rsidP="00EA395E">
            <w:pPr>
              <w:pStyle w:val="a0"/>
            </w:pPr>
            <w:r>
              <w:rPr>
                <w:rFonts w:hint="eastAsia"/>
              </w:rPr>
              <w:t>已于</w:t>
            </w:r>
            <w:r w:rsidR="00B2075A" w:rsidRPr="00B2075A">
              <w:t>2022.4.27</w:t>
            </w:r>
            <w:r>
              <w:rPr>
                <w:rFonts w:hint="eastAsia"/>
              </w:rPr>
              <w:t>整改完毕</w:t>
            </w:r>
            <w:r w:rsidR="00B2075A">
              <w:rPr>
                <w:rFonts w:hint="eastAsia"/>
              </w:rPr>
              <w:t>，</w:t>
            </w:r>
            <w:r w:rsidR="00B2075A" w:rsidRPr="00B2075A">
              <w:rPr>
                <w:rFonts w:hint="eastAsia"/>
              </w:rPr>
              <w:t>重新对山东厚德包装有限公司审查，提交了新评审记录。纠正措施有效</w:t>
            </w:r>
          </w:p>
          <w:p w14:paraId="2A98B1CD" w14:textId="77777777" w:rsidR="00EA395E" w:rsidRPr="001A7EBB" w:rsidRDefault="00EA395E" w:rsidP="00EA395E">
            <w:pPr>
              <w:pStyle w:val="a0"/>
            </w:pPr>
            <w:r w:rsidRPr="0057639B">
              <w:rPr>
                <w:rFonts w:hint="eastAsia"/>
              </w:rPr>
              <w:t>审核结论：</w:t>
            </w:r>
            <w:r w:rsidRPr="0057639B">
              <w:rPr>
                <w:rFonts w:hint="eastAsia"/>
              </w:rPr>
              <w:t xml:space="preserve"> </w:t>
            </w:r>
            <w:r w:rsidRPr="0057639B">
              <w:rPr>
                <w:rFonts w:hint="eastAsia"/>
              </w:rPr>
              <w:t>综合来看，这次内审是比较成功的审核，同时也发现公司的质量</w:t>
            </w:r>
            <w:r w:rsidRPr="0057639B">
              <w:rPr>
                <w:rFonts w:hint="eastAsia"/>
              </w:rPr>
              <w:t>/</w:t>
            </w:r>
            <w:r w:rsidRPr="0057639B">
              <w:rPr>
                <w:rFonts w:hint="eastAsia"/>
              </w:rPr>
              <w:t>环境</w:t>
            </w:r>
            <w:r w:rsidRPr="0057639B">
              <w:rPr>
                <w:rFonts w:hint="eastAsia"/>
              </w:rPr>
              <w:t>/</w:t>
            </w:r>
            <w:r>
              <w:rPr>
                <w:rFonts w:hint="eastAsia"/>
              </w:rPr>
              <w:t>安全管理体系运行基本是正常的、有效的</w:t>
            </w:r>
          </w:p>
        </w:tc>
        <w:tc>
          <w:tcPr>
            <w:tcW w:w="1585" w:type="dxa"/>
          </w:tcPr>
          <w:p w14:paraId="3EE9DDD0" w14:textId="77777777" w:rsidR="00EA395E" w:rsidRDefault="00EA395E" w:rsidP="00EA395E">
            <w:r>
              <w:rPr>
                <w:rFonts w:hint="eastAsia"/>
              </w:rPr>
              <w:lastRenderedPageBreak/>
              <w:t>Y</w:t>
            </w:r>
          </w:p>
        </w:tc>
      </w:tr>
      <w:tr w:rsidR="00EA395E" w14:paraId="3D01F1A8" w14:textId="77777777">
        <w:trPr>
          <w:trHeight w:val="2110"/>
        </w:trPr>
        <w:tc>
          <w:tcPr>
            <w:tcW w:w="2160" w:type="dxa"/>
            <w:vAlign w:val="center"/>
          </w:tcPr>
          <w:p w14:paraId="7482ACDF" w14:textId="77777777" w:rsidR="00EA395E" w:rsidRDefault="00EA395E" w:rsidP="00EA395E">
            <w:pPr>
              <w:rPr>
                <w:szCs w:val="21"/>
              </w:rPr>
            </w:pPr>
            <w:r w:rsidRPr="005917AD">
              <w:rPr>
                <w:rFonts w:hint="eastAsia"/>
                <w:szCs w:val="21"/>
              </w:rPr>
              <w:t>不符合和纠正措施</w:t>
            </w:r>
          </w:p>
        </w:tc>
        <w:tc>
          <w:tcPr>
            <w:tcW w:w="960" w:type="dxa"/>
            <w:vAlign w:val="center"/>
          </w:tcPr>
          <w:p w14:paraId="542ED41B" w14:textId="77777777" w:rsidR="00EA395E" w:rsidRDefault="00EA395E" w:rsidP="00EA395E">
            <w:pPr>
              <w:rPr>
                <w:szCs w:val="21"/>
              </w:rPr>
            </w:pPr>
            <w:r>
              <w:rPr>
                <w:rFonts w:hint="eastAsia"/>
                <w:szCs w:val="21"/>
              </w:rPr>
              <w:t>Q</w:t>
            </w:r>
            <w:r>
              <w:rPr>
                <w:szCs w:val="21"/>
              </w:rPr>
              <w:t>E</w:t>
            </w:r>
            <w:r w:rsidR="005917AD">
              <w:rPr>
                <w:rFonts w:hint="eastAsia"/>
                <w:szCs w:val="21"/>
              </w:rPr>
              <w:t>O</w:t>
            </w:r>
          </w:p>
          <w:p w14:paraId="238BFBA2" w14:textId="77777777" w:rsidR="00EA395E" w:rsidRDefault="00EA395E" w:rsidP="00EA395E">
            <w:pPr>
              <w:rPr>
                <w:szCs w:val="21"/>
              </w:rPr>
            </w:pPr>
            <w:r>
              <w:rPr>
                <w:szCs w:val="21"/>
              </w:rPr>
              <w:t>10.2</w:t>
            </w:r>
          </w:p>
          <w:p w14:paraId="4C4137F0" w14:textId="77777777" w:rsidR="00EA395E" w:rsidRDefault="00EA395E" w:rsidP="00EA395E">
            <w:pPr>
              <w:rPr>
                <w:szCs w:val="21"/>
              </w:rPr>
            </w:pPr>
          </w:p>
        </w:tc>
        <w:tc>
          <w:tcPr>
            <w:tcW w:w="10004" w:type="dxa"/>
            <w:vAlign w:val="center"/>
          </w:tcPr>
          <w:p w14:paraId="7D0BD3F7" w14:textId="77777777" w:rsidR="00EA395E" w:rsidRDefault="00EA395E" w:rsidP="00EA395E">
            <w:pPr>
              <w:rPr>
                <w:rFonts w:ascii="宋体" w:hAnsi="宋体" w:cs="宋体"/>
                <w:szCs w:val="21"/>
              </w:rPr>
            </w:pPr>
            <w:r>
              <w:rPr>
                <w:rFonts w:ascii="宋体" w:hAnsi="宋体" w:cs="宋体" w:hint="eastAsia"/>
                <w:szCs w:val="21"/>
              </w:rPr>
              <w:t>企业通过过程的监视和测量、绩效考核、内审、管理评审等方式和机制，确保质量管理制度有效执行。</w:t>
            </w:r>
          </w:p>
          <w:p w14:paraId="49CFAC82" w14:textId="77777777" w:rsidR="00EA395E" w:rsidRDefault="00EA395E" w:rsidP="00EA395E">
            <w:pPr>
              <w:rPr>
                <w:rFonts w:ascii="宋体" w:hAnsi="宋体" w:cs="宋体"/>
                <w:szCs w:val="21"/>
              </w:rPr>
            </w:pPr>
            <w:r>
              <w:rPr>
                <w:rFonts w:ascii="宋体" w:hAnsi="宋体" w:cs="宋体" w:hint="eastAsia"/>
                <w:szCs w:val="21"/>
              </w:rPr>
              <w:t>企业经过策划，采用对服务的监视和测量，对不合格控制等来证实服务的符合性。</w:t>
            </w:r>
          </w:p>
          <w:p w14:paraId="3F19C1C8" w14:textId="77777777" w:rsidR="00EA395E" w:rsidRDefault="00EA395E" w:rsidP="00EA395E">
            <w:pPr>
              <w:rPr>
                <w:rFonts w:ascii="宋体" w:hAnsi="宋体" w:cs="宋体"/>
                <w:szCs w:val="21"/>
              </w:rPr>
            </w:pPr>
            <w:r>
              <w:rPr>
                <w:rFonts w:ascii="宋体" w:hAnsi="宋体" w:cs="宋体" w:hint="eastAsia"/>
                <w:szCs w:val="21"/>
              </w:rPr>
              <w:t>企业制定《</w:t>
            </w:r>
            <w:r w:rsidR="005917AD" w:rsidRPr="005917AD">
              <w:rPr>
                <w:rFonts w:ascii="宋体" w:hAnsi="宋体" w:cs="宋体" w:hint="eastAsia"/>
                <w:szCs w:val="21"/>
              </w:rPr>
              <w:t>不符合控制程序</w:t>
            </w:r>
            <w:r>
              <w:rPr>
                <w:rFonts w:ascii="宋体" w:hAnsi="宋体" w:cs="宋体" w:hint="eastAsia"/>
                <w:szCs w:val="21"/>
              </w:rPr>
              <w:t>》、《</w:t>
            </w:r>
            <w:r w:rsidR="005917AD" w:rsidRPr="005917AD">
              <w:rPr>
                <w:rFonts w:ascii="宋体" w:hAnsi="宋体" w:cs="宋体" w:hint="eastAsia"/>
                <w:szCs w:val="21"/>
              </w:rPr>
              <w:t>纠正措施控制程序</w:t>
            </w:r>
            <w:r>
              <w:rPr>
                <w:rFonts w:ascii="宋体" w:hAnsi="宋体" w:cs="宋体" w:hint="eastAsia"/>
                <w:szCs w:val="21"/>
              </w:rPr>
              <w:t>》等，通过分析实际存在的或潜在的不符合的原因，制定纠正和预防措施，并验证其效果，以防止不符合的发生／再发生，实现持续改进绩效的目的。</w:t>
            </w:r>
          </w:p>
          <w:p w14:paraId="5A2BE53B" w14:textId="77777777" w:rsidR="00EA395E" w:rsidRDefault="00EA395E" w:rsidP="00EA395E">
            <w:pPr>
              <w:rPr>
                <w:rFonts w:ascii="宋体" w:hAnsi="宋体" w:cs="宋体"/>
                <w:szCs w:val="21"/>
              </w:rPr>
            </w:pPr>
            <w:r>
              <w:rPr>
                <w:rFonts w:ascii="宋体" w:hAnsi="宋体" w:cs="宋体" w:hint="eastAsia"/>
                <w:szCs w:val="21"/>
              </w:rPr>
              <w:t xml:space="preserve">对内审中的不符合，采取了纠正措施，并验证； </w:t>
            </w:r>
          </w:p>
          <w:p w14:paraId="6105DE86" w14:textId="77777777" w:rsidR="00EA395E" w:rsidRDefault="00EA395E" w:rsidP="00EA395E">
            <w:pPr>
              <w:rPr>
                <w:rFonts w:ascii="宋体" w:hAnsi="宋体" w:cs="宋体"/>
                <w:szCs w:val="21"/>
              </w:rPr>
            </w:pPr>
            <w:r>
              <w:rPr>
                <w:rFonts w:ascii="宋体" w:hAnsi="宋体" w:cs="宋体" w:hint="eastAsia"/>
                <w:szCs w:val="21"/>
              </w:rPr>
              <w:t>为保证公司职业健康安全管理体系的有效运行，通过对安全事件的调查处理，以确保管理体系运行的有效性。</w:t>
            </w:r>
          </w:p>
          <w:p w14:paraId="3936AF92" w14:textId="77777777" w:rsidR="00EA395E" w:rsidRDefault="00EA395E" w:rsidP="00EA395E">
            <w:pPr>
              <w:rPr>
                <w:rFonts w:ascii="宋体" w:hAnsi="宋体" w:cs="宋体"/>
                <w:szCs w:val="21"/>
              </w:rPr>
            </w:pPr>
            <w:r>
              <w:rPr>
                <w:rFonts w:ascii="宋体" w:hAnsi="宋体" w:cs="宋体" w:hint="eastAsia"/>
                <w:szCs w:val="21"/>
              </w:rPr>
              <w:t>经查在公司正常经营活动中，出现了轻微不符合，部门已经采取纠正和纠正措施，经验证纠正措施有效。</w:t>
            </w:r>
          </w:p>
          <w:p w14:paraId="01FA354E" w14:textId="77777777" w:rsidR="00EA395E" w:rsidRDefault="00EA395E" w:rsidP="00EA395E">
            <w:pPr>
              <w:rPr>
                <w:rFonts w:ascii="宋体" w:hAnsi="宋体" w:cs="宋体"/>
                <w:szCs w:val="21"/>
              </w:rPr>
            </w:pPr>
            <w:r>
              <w:rPr>
                <w:rFonts w:ascii="宋体" w:hAnsi="宋体" w:cs="宋体" w:hint="eastAsia"/>
                <w:szCs w:val="21"/>
              </w:rPr>
              <w:lastRenderedPageBreak/>
              <w:t>公司未发生过环境、安全等事故。</w:t>
            </w:r>
          </w:p>
          <w:p w14:paraId="76DBACD3" w14:textId="77777777" w:rsidR="00EA395E" w:rsidRDefault="00EA395E" w:rsidP="00EA395E">
            <w:pPr>
              <w:rPr>
                <w:rFonts w:ascii="宋体" w:hAnsi="宋体" w:cs="宋体"/>
                <w:szCs w:val="21"/>
              </w:rPr>
            </w:pPr>
            <w:r>
              <w:rPr>
                <w:rFonts w:ascii="宋体" w:hAnsi="宋体" w:cs="宋体" w:hint="eastAsia"/>
                <w:szCs w:val="21"/>
              </w:rPr>
              <w:t xml:space="preserve"> 查持续改进：</w:t>
            </w:r>
          </w:p>
          <w:p w14:paraId="64822366" w14:textId="77777777" w:rsidR="00EA395E" w:rsidRDefault="00EA395E" w:rsidP="00EA395E">
            <w:pPr>
              <w:rPr>
                <w:rFonts w:ascii="宋体" w:hAnsi="宋体" w:cs="宋体"/>
                <w:szCs w:val="21"/>
              </w:rPr>
            </w:pPr>
            <w:r>
              <w:rPr>
                <w:rFonts w:ascii="宋体" w:hAnsi="宋体" w:cs="宋体" w:hint="eastAsia"/>
                <w:szCs w:val="21"/>
              </w:rPr>
              <w:t>公司利用质量/环境/职业健康安全方针、质量/环境/职业健康安全目标、审核结果、资料分析、纠正和持续改进以及管理评审等活动，以确定是否存在持续改进的需求和机会，以持续改进质量/环境/职业健康安全管理体系的适宜性、充分性和有效性。</w:t>
            </w:r>
          </w:p>
        </w:tc>
        <w:tc>
          <w:tcPr>
            <w:tcW w:w="1585" w:type="dxa"/>
          </w:tcPr>
          <w:p w14:paraId="6F94DD7D" w14:textId="77777777" w:rsidR="00EA395E" w:rsidRDefault="00EA395E" w:rsidP="00EA395E">
            <w:r>
              <w:rPr>
                <w:rFonts w:hint="eastAsia"/>
              </w:rPr>
              <w:lastRenderedPageBreak/>
              <w:t>Y</w:t>
            </w:r>
          </w:p>
        </w:tc>
      </w:tr>
    </w:tbl>
    <w:p w14:paraId="0EA08D94" w14:textId="77777777" w:rsidR="00E6405F" w:rsidRDefault="00EB2FE9">
      <w:r>
        <w:ptab w:relativeTo="margin" w:alignment="center" w:leader="none"/>
      </w:r>
    </w:p>
    <w:p w14:paraId="40642E8C" w14:textId="77777777" w:rsidR="00E6405F" w:rsidRDefault="00EB2FE9">
      <w:pPr>
        <w:pStyle w:val="a7"/>
      </w:pPr>
      <w:r>
        <w:rPr>
          <w:rFonts w:hint="eastAsia"/>
        </w:rPr>
        <w:t>说明：不符合标注</w:t>
      </w:r>
      <w:r>
        <w:rPr>
          <w:rFonts w:hint="eastAsia"/>
        </w:rPr>
        <w:t>N</w:t>
      </w:r>
    </w:p>
    <w:p w14:paraId="5E5A8B25" w14:textId="77777777" w:rsidR="00E6405F" w:rsidRDefault="00E6405F">
      <w:pPr>
        <w:pStyle w:val="a7"/>
      </w:pPr>
    </w:p>
    <w:sectPr w:rsidR="00E6405F">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50AFC" w14:textId="77777777" w:rsidR="00915C5D" w:rsidRDefault="00915C5D">
      <w:r>
        <w:separator/>
      </w:r>
    </w:p>
  </w:endnote>
  <w:endnote w:type="continuationSeparator" w:id="0">
    <w:p w14:paraId="468CD223" w14:textId="77777777" w:rsidR="00915C5D" w:rsidRDefault="00915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900"/>
    </w:sdtPr>
    <w:sdtEndPr/>
    <w:sdtContent>
      <w:sdt>
        <w:sdtPr>
          <w:id w:val="171357217"/>
        </w:sdtPr>
        <w:sdtEndPr/>
        <w:sdtContent>
          <w:p w14:paraId="0158B171" w14:textId="77777777" w:rsidR="00B63E16" w:rsidRDefault="00B63E16">
            <w:pPr>
              <w:pStyle w:val="a7"/>
              <w:jc w:val="center"/>
            </w:pPr>
            <w:r>
              <w:rPr>
                <w:b/>
                <w:sz w:val="24"/>
                <w:szCs w:val="24"/>
              </w:rPr>
              <w:fldChar w:fldCharType="begin"/>
            </w:r>
            <w:r>
              <w:rPr>
                <w:b/>
              </w:rPr>
              <w:instrText>PAGE</w:instrText>
            </w:r>
            <w:r>
              <w:rPr>
                <w:b/>
                <w:sz w:val="24"/>
                <w:szCs w:val="24"/>
              </w:rPr>
              <w:fldChar w:fldCharType="separate"/>
            </w:r>
            <w:r w:rsidR="00941C9B">
              <w:rPr>
                <w:b/>
                <w:noProof/>
              </w:rPr>
              <w:t>1</w:t>
            </w:r>
            <w:r>
              <w:rPr>
                <w:b/>
                <w:sz w:val="24"/>
                <w:szCs w:val="24"/>
              </w:rPr>
              <w:fldChar w:fldCharType="end"/>
            </w:r>
            <w:r>
              <w:rPr>
                <w:lang w:val="zh-CN"/>
              </w:rPr>
              <w:t xml:space="preserve"> </w:t>
            </w:r>
            <w:r>
              <w:rPr>
                <w:lang w:val="zh-CN"/>
              </w:rPr>
              <w:t xml:space="preserve">/ </w:t>
            </w:r>
            <w:r>
              <w:rPr>
                <w:b/>
                <w:sz w:val="24"/>
                <w:szCs w:val="24"/>
              </w:rPr>
              <w:fldChar w:fldCharType="begin"/>
            </w:r>
            <w:r>
              <w:rPr>
                <w:b/>
              </w:rPr>
              <w:instrText>NUMPAGES</w:instrText>
            </w:r>
            <w:r>
              <w:rPr>
                <w:b/>
                <w:sz w:val="24"/>
                <w:szCs w:val="24"/>
              </w:rPr>
              <w:fldChar w:fldCharType="separate"/>
            </w:r>
            <w:r w:rsidR="00941C9B">
              <w:rPr>
                <w:b/>
                <w:noProof/>
              </w:rPr>
              <w:t>1</w:t>
            </w:r>
            <w:r>
              <w:rPr>
                <w:b/>
                <w:sz w:val="24"/>
                <w:szCs w:val="24"/>
              </w:rPr>
              <w:fldChar w:fldCharType="end"/>
            </w:r>
          </w:p>
        </w:sdtContent>
      </w:sdt>
    </w:sdtContent>
  </w:sdt>
  <w:p w14:paraId="429BE0D7" w14:textId="77777777" w:rsidR="00B63E16" w:rsidRDefault="00B63E1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2759D" w14:textId="77777777" w:rsidR="00915C5D" w:rsidRDefault="00915C5D">
      <w:r>
        <w:separator/>
      </w:r>
    </w:p>
  </w:footnote>
  <w:footnote w:type="continuationSeparator" w:id="0">
    <w:p w14:paraId="0DCE050A" w14:textId="77777777" w:rsidR="00915C5D" w:rsidRDefault="00915C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620EF" w14:textId="77777777" w:rsidR="00B63E16" w:rsidRDefault="00B63E16">
    <w:pPr>
      <w:pStyle w:val="a9"/>
      <w:pBdr>
        <w:bottom w:val="none" w:sz="0" w:space="0" w:color="auto"/>
      </w:pBdr>
      <w:tabs>
        <w:tab w:val="clear" w:pos="4153"/>
        <w:tab w:val="left" w:pos="8910"/>
        <w:tab w:val="left" w:pos="9142"/>
      </w:tabs>
      <w:spacing w:line="320" w:lineRule="exact"/>
      <w:ind w:leftChars="-41" w:left="-86" w:firstLineChars="450" w:firstLine="945"/>
      <w:jc w:val="left"/>
      <w:rPr>
        <w:rStyle w:val="CharChar1"/>
        <w:rFonts w:hint="default"/>
      </w:rPr>
    </w:pPr>
    <w:r>
      <w:rPr>
        <w:rStyle w:val="CharChar1"/>
        <w:rFonts w:hint="default"/>
        <w:noProof/>
      </w:rPr>
      <w:drawing>
        <wp:anchor distT="0" distB="0" distL="114300" distR="114300" simplePos="0" relativeHeight="251660288" behindDoc="0" locked="0" layoutInCell="1" allowOverlap="1" wp14:anchorId="31E9C5DC" wp14:editId="7058519A">
          <wp:simplePos x="0" y="0"/>
          <wp:positionH relativeFrom="column">
            <wp:posOffset>151765</wp:posOffset>
          </wp:positionH>
          <wp:positionV relativeFrom="paragraph">
            <wp:posOffset>-182880</wp:posOffset>
          </wp:positionV>
          <wp:extent cx="481330" cy="484505"/>
          <wp:effectExtent l="0" t="0" r="1270" b="10795"/>
          <wp:wrapTopAndBottom/>
          <wp:docPr id="3"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3BEA2D4B" w14:textId="77777777" w:rsidR="00B63E16" w:rsidRDefault="00915C5D">
    <w:pPr>
      <w:pStyle w:val="a9"/>
      <w:pBdr>
        <w:bottom w:val="none" w:sz="0" w:space="0" w:color="auto"/>
      </w:pBdr>
      <w:spacing w:line="320" w:lineRule="exact"/>
      <w:jc w:val="left"/>
    </w:pPr>
    <w:r>
      <w:pict w14:anchorId="073F6222">
        <v:shapetype id="_x0000_t202" coordsize="21600,21600" o:spt="202" path="m,l,21600r21600,l21600,xe">
          <v:stroke joinstyle="miter"/>
          <v:path gradientshapeok="t" o:connecttype="rect"/>
        </v:shapetype>
        <v:shape id="_x0000_s1025" type="#_x0000_t202" style="position:absolute;margin-left:554.75pt;margin-top:2.2pt;width:172pt;height:20.2pt;z-index:251659264;mso-width-relative:page;mso-height-relative:page" stroked="f">
          <v:textbox>
            <w:txbxContent>
              <w:p w14:paraId="5DA8B333" w14:textId="77777777" w:rsidR="001D7256" w:rsidRDefault="001D7256" w:rsidP="001D7256">
                <w:pPr>
                  <w:rPr>
                    <w:sz w:val="18"/>
                    <w:szCs w:val="18"/>
                  </w:rPr>
                </w:pPr>
                <w:r>
                  <w:rPr>
                    <w:sz w:val="18"/>
                    <w:szCs w:val="18"/>
                  </w:rPr>
                  <w:t>ISC-B-II-12(05</w:t>
                </w:r>
                <w:r>
                  <w:rPr>
                    <w:rFonts w:hint="eastAsia"/>
                    <w:sz w:val="18"/>
                    <w:szCs w:val="18"/>
                  </w:rPr>
                  <w:t>版）</w:t>
                </w:r>
              </w:p>
              <w:p w14:paraId="25A45618" w14:textId="4C15068A" w:rsidR="00B63E16" w:rsidRDefault="00B63E16"/>
            </w:txbxContent>
          </v:textbox>
        </v:shape>
      </w:pict>
    </w:r>
    <w:r w:rsidR="00B63E16">
      <w:rPr>
        <w:rStyle w:val="CharChar1"/>
        <w:rFonts w:hint="default"/>
        <w:w w:val="90"/>
      </w:rPr>
      <w:t xml:space="preserve">Beijing International Standard united Certification </w:t>
    </w:r>
    <w:proofErr w:type="spellStart"/>
    <w:r w:rsidR="00B63E16">
      <w:rPr>
        <w:rStyle w:val="CharChar1"/>
        <w:rFonts w:hint="default"/>
        <w:w w:val="90"/>
      </w:rPr>
      <w:t>Co.,Ltd</w:t>
    </w:r>
    <w:proofErr w:type="spellEnd"/>
    <w:r w:rsidR="00B63E16">
      <w:rPr>
        <w:rStyle w:val="CharChar1"/>
        <w:rFonts w:hint="default"/>
        <w:w w:val="90"/>
      </w:rPr>
      <w:t>.</w:t>
    </w:r>
  </w:p>
  <w:p w14:paraId="21D86021" w14:textId="77777777" w:rsidR="00B63E16" w:rsidRDefault="00B63E1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F75DE9"/>
    <w:multiLevelType w:val="singleLevel"/>
    <w:tmpl w:val="90F75DE9"/>
    <w:lvl w:ilvl="0">
      <w:start w:val="1"/>
      <w:numFmt w:val="decimal"/>
      <w:lvlText w:val="%1."/>
      <w:lvlJc w:val="left"/>
      <w:pPr>
        <w:tabs>
          <w:tab w:val="num" w:pos="312"/>
        </w:tabs>
      </w:pPr>
    </w:lvl>
  </w:abstractNum>
  <w:abstractNum w:abstractNumId="1" w15:restartNumberingAfterBreak="0">
    <w:nsid w:val="B5AC3A32"/>
    <w:multiLevelType w:val="singleLevel"/>
    <w:tmpl w:val="B5AC3A32"/>
    <w:lvl w:ilvl="0">
      <w:start w:val="1"/>
      <w:numFmt w:val="decimal"/>
      <w:suff w:val="nothing"/>
      <w:lvlText w:val="%1）"/>
      <w:lvlJc w:val="left"/>
    </w:lvl>
  </w:abstractNum>
  <w:abstractNum w:abstractNumId="2" w15:restartNumberingAfterBreak="0">
    <w:nsid w:val="F9B7B853"/>
    <w:multiLevelType w:val="singleLevel"/>
    <w:tmpl w:val="F9B7B853"/>
    <w:lvl w:ilvl="0">
      <w:start w:val="1"/>
      <w:numFmt w:val="decimal"/>
      <w:suff w:val="nothing"/>
      <w:lvlText w:val="%1、"/>
      <w:lvlJc w:val="left"/>
    </w:lvl>
  </w:abstractNum>
  <w:abstractNum w:abstractNumId="3" w15:restartNumberingAfterBreak="0">
    <w:nsid w:val="0FF72BF4"/>
    <w:multiLevelType w:val="hybridMultilevel"/>
    <w:tmpl w:val="C71E80C8"/>
    <w:lvl w:ilvl="0" w:tplc="BA24A8AE">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B1F332A"/>
    <w:multiLevelType w:val="multilevel"/>
    <w:tmpl w:val="1B1F332A"/>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2D8B6B02"/>
    <w:multiLevelType w:val="multilevel"/>
    <w:tmpl w:val="2D8B6B0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15:restartNumberingAfterBreak="0">
    <w:nsid w:val="55EF003A"/>
    <w:multiLevelType w:val="hybridMultilevel"/>
    <w:tmpl w:val="7B6EBFEE"/>
    <w:lvl w:ilvl="0" w:tplc="0D70BB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836306325">
    <w:abstractNumId w:val="1"/>
  </w:num>
  <w:num w:numId="2" w16cid:durableId="1554195719">
    <w:abstractNumId w:val="0"/>
  </w:num>
  <w:num w:numId="3" w16cid:durableId="702902882">
    <w:abstractNumId w:val="6"/>
  </w:num>
  <w:num w:numId="4" w16cid:durableId="1594237618">
    <w:abstractNumId w:val="4"/>
  </w:num>
  <w:num w:numId="5" w16cid:durableId="764226175">
    <w:abstractNumId w:val="3"/>
  </w:num>
  <w:num w:numId="6" w16cid:durableId="460808782">
    <w:abstractNumId w:val="2"/>
  </w:num>
  <w:num w:numId="7" w16cid:durableId="2109669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EE5818"/>
    <w:rsid w:val="00001C0E"/>
    <w:rsid w:val="00002BA2"/>
    <w:rsid w:val="00016A6C"/>
    <w:rsid w:val="00033521"/>
    <w:rsid w:val="00056747"/>
    <w:rsid w:val="00077643"/>
    <w:rsid w:val="00092584"/>
    <w:rsid w:val="000944C9"/>
    <w:rsid w:val="00095525"/>
    <w:rsid w:val="000A2653"/>
    <w:rsid w:val="000C3617"/>
    <w:rsid w:val="000E7531"/>
    <w:rsid w:val="00136414"/>
    <w:rsid w:val="00153B6C"/>
    <w:rsid w:val="00154910"/>
    <w:rsid w:val="001624D7"/>
    <w:rsid w:val="001668C1"/>
    <w:rsid w:val="00194BC6"/>
    <w:rsid w:val="001A68B5"/>
    <w:rsid w:val="001A7EBB"/>
    <w:rsid w:val="001B7C4B"/>
    <w:rsid w:val="001D7256"/>
    <w:rsid w:val="001E4BEE"/>
    <w:rsid w:val="001F230B"/>
    <w:rsid w:val="002041DC"/>
    <w:rsid w:val="00215B90"/>
    <w:rsid w:val="00222D59"/>
    <w:rsid w:val="00226E8F"/>
    <w:rsid w:val="00236C81"/>
    <w:rsid w:val="00263793"/>
    <w:rsid w:val="00280955"/>
    <w:rsid w:val="002A7D1A"/>
    <w:rsid w:val="002B1CFC"/>
    <w:rsid w:val="002B55D3"/>
    <w:rsid w:val="002C0FA4"/>
    <w:rsid w:val="003323D9"/>
    <w:rsid w:val="00333A9C"/>
    <w:rsid w:val="00355FD6"/>
    <w:rsid w:val="00395806"/>
    <w:rsid w:val="003A41B0"/>
    <w:rsid w:val="003A5579"/>
    <w:rsid w:val="003B2DD9"/>
    <w:rsid w:val="003D190A"/>
    <w:rsid w:val="003D595C"/>
    <w:rsid w:val="003D7E45"/>
    <w:rsid w:val="00404734"/>
    <w:rsid w:val="00406479"/>
    <w:rsid w:val="004138D1"/>
    <w:rsid w:val="0042452C"/>
    <w:rsid w:val="004268A8"/>
    <w:rsid w:val="004439EB"/>
    <w:rsid w:val="0045415A"/>
    <w:rsid w:val="00464205"/>
    <w:rsid w:val="00491BEE"/>
    <w:rsid w:val="0049789C"/>
    <w:rsid w:val="004A21B2"/>
    <w:rsid w:val="004B4BA4"/>
    <w:rsid w:val="004C70D1"/>
    <w:rsid w:val="004E269A"/>
    <w:rsid w:val="004E4A1D"/>
    <w:rsid w:val="004E67F9"/>
    <w:rsid w:val="004E7F3A"/>
    <w:rsid w:val="005151CA"/>
    <w:rsid w:val="00526BBD"/>
    <w:rsid w:val="005311AD"/>
    <w:rsid w:val="0053251E"/>
    <w:rsid w:val="0053765E"/>
    <w:rsid w:val="00544858"/>
    <w:rsid w:val="005554EA"/>
    <w:rsid w:val="00572121"/>
    <w:rsid w:val="0057380B"/>
    <w:rsid w:val="0057412C"/>
    <w:rsid w:val="0057639B"/>
    <w:rsid w:val="005831B9"/>
    <w:rsid w:val="005917AD"/>
    <w:rsid w:val="005C1A48"/>
    <w:rsid w:val="005C6C32"/>
    <w:rsid w:val="005D4BC3"/>
    <w:rsid w:val="005E1ABD"/>
    <w:rsid w:val="00614F49"/>
    <w:rsid w:val="00624DAB"/>
    <w:rsid w:val="00631729"/>
    <w:rsid w:val="006566A8"/>
    <w:rsid w:val="0065797F"/>
    <w:rsid w:val="006642C0"/>
    <w:rsid w:val="00673B68"/>
    <w:rsid w:val="00675A6C"/>
    <w:rsid w:val="006B4524"/>
    <w:rsid w:val="006B7D83"/>
    <w:rsid w:val="006C0F0D"/>
    <w:rsid w:val="006C5FF1"/>
    <w:rsid w:val="00714B4E"/>
    <w:rsid w:val="007176E8"/>
    <w:rsid w:val="00722C99"/>
    <w:rsid w:val="007243A6"/>
    <w:rsid w:val="00773895"/>
    <w:rsid w:val="00791743"/>
    <w:rsid w:val="007945A0"/>
    <w:rsid w:val="00796C3E"/>
    <w:rsid w:val="007A5C4C"/>
    <w:rsid w:val="007A66DF"/>
    <w:rsid w:val="007A736D"/>
    <w:rsid w:val="007C0355"/>
    <w:rsid w:val="007C17E6"/>
    <w:rsid w:val="007C2310"/>
    <w:rsid w:val="00820097"/>
    <w:rsid w:val="00846EBD"/>
    <w:rsid w:val="008724B7"/>
    <w:rsid w:val="008761C2"/>
    <w:rsid w:val="0088217D"/>
    <w:rsid w:val="00883CF1"/>
    <w:rsid w:val="00883E13"/>
    <w:rsid w:val="008854A8"/>
    <w:rsid w:val="008858D5"/>
    <w:rsid w:val="008A4BBB"/>
    <w:rsid w:val="008D236F"/>
    <w:rsid w:val="008D58B2"/>
    <w:rsid w:val="008F33AF"/>
    <w:rsid w:val="008F3B56"/>
    <w:rsid w:val="00902F68"/>
    <w:rsid w:val="00915C5D"/>
    <w:rsid w:val="0092553D"/>
    <w:rsid w:val="00941C9B"/>
    <w:rsid w:val="00950E8D"/>
    <w:rsid w:val="00953155"/>
    <w:rsid w:val="00953938"/>
    <w:rsid w:val="00953E00"/>
    <w:rsid w:val="00954273"/>
    <w:rsid w:val="0098363C"/>
    <w:rsid w:val="009B7807"/>
    <w:rsid w:val="009C75B5"/>
    <w:rsid w:val="009D3066"/>
    <w:rsid w:val="009E11F0"/>
    <w:rsid w:val="009F4DE3"/>
    <w:rsid w:val="009F671E"/>
    <w:rsid w:val="00A04D7D"/>
    <w:rsid w:val="00A06B6A"/>
    <w:rsid w:val="00A06E5F"/>
    <w:rsid w:val="00A0707F"/>
    <w:rsid w:val="00A36A70"/>
    <w:rsid w:val="00A46C09"/>
    <w:rsid w:val="00A7211B"/>
    <w:rsid w:val="00A7604C"/>
    <w:rsid w:val="00A80848"/>
    <w:rsid w:val="00A81124"/>
    <w:rsid w:val="00A9711D"/>
    <w:rsid w:val="00AA0396"/>
    <w:rsid w:val="00AB3610"/>
    <w:rsid w:val="00AB4737"/>
    <w:rsid w:val="00AC52FF"/>
    <w:rsid w:val="00AE5FC0"/>
    <w:rsid w:val="00AE636F"/>
    <w:rsid w:val="00AE6795"/>
    <w:rsid w:val="00B106A0"/>
    <w:rsid w:val="00B16415"/>
    <w:rsid w:val="00B2075A"/>
    <w:rsid w:val="00B2371B"/>
    <w:rsid w:val="00B3523E"/>
    <w:rsid w:val="00B3697C"/>
    <w:rsid w:val="00B61C63"/>
    <w:rsid w:val="00B63E16"/>
    <w:rsid w:val="00B65C52"/>
    <w:rsid w:val="00B67CCB"/>
    <w:rsid w:val="00B75E6B"/>
    <w:rsid w:val="00B93596"/>
    <w:rsid w:val="00BB3D20"/>
    <w:rsid w:val="00BC5B4B"/>
    <w:rsid w:val="00BD7F2F"/>
    <w:rsid w:val="00BF2E38"/>
    <w:rsid w:val="00C0626B"/>
    <w:rsid w:val="00C06C9D"/>
    <w:rsid w:val="00C12DD4"/>
    <w:rsid w:val="00C348BA"/>
    <w:rsid w:val="00C34B89"/>
    <w:rsid w:val="00C34E8B"/>
    <w:rsid w:val="00C4669A"/>
    <w:rsid w:val="00C51ECF"/>
    <w:rsid w:val="00C55856"/>
    <w:rsid w:val="00C72586"/>
    <w:rsid w:val="00C94B4D"/>
    <w:rsid w:val="00CA019F"/>
    <w:rsid w:val="00CA5131"/>
    <w:rsid w:val="00CC6FBC"/>
    <w:rsid w:val="00CE6B4E"/>
    <w:rsid w:val="00D17724"/>
    <w:rsid w:val="00D2305C"/>
    <w:rsid w:val="00D27DBE"/>
    <w:rsid w:val="00D406D2"/>
    <w:rsid w:val="00D47569"/>
    <w:rsid w:val="00D477B7"/>
    <w:rsid w:val="00D62505"/>
    <w:rsid w:val="00D8015B"/>
    <w:rsid w:val="00D85069"/>
    <w:rsid w:val="00D94053"/>
    <w:rsid w:val="00D96772"/>
    <w:rsid w:val="00DA554D"/>
    <w:rsid w:val="00DE4DB2"/>
    <w:rsid w:val="00DE7365"/>
    <w:rsid w:val="00E150C7"/>
    <w:rsid w:val="00E2160C"/>
    <w:rsid w:val="00E40DCD"/>
    <w:rsid w:val="00E51765"/>
    <w:rsid w:val="00E54A7D"/>
    <w:rsid w:val="00E6405F"/>
    <w:rsid w:val="00E67931"/>
    <w:rsid w:val="00E67D25"/>
    <w:rsid w:val="00E77067"/>
    <w:rsid w:val="00E830C7"/>
    <w:rsid w:val="00E91573"/>
    <w:rsid w:val="00EA1878"/>
    <w:rsid w:val="00EA281E"/>
    <w:rsid w:val="00EA395E"/>
    <w:rsid w:val="00EB2FE9"/>
    <w:rsid w:val="00EB33A7"/>
    <w:rsid w:val="00EC2458"/>
    <w:rsid w:val="00EC4BCA"/>
    <w:rsid w:val="00ED1001"/>
    <w:rsid w:val="00EE5818"/>
    <w:rsid w:val="00EE6EA7"/>
    <w:rsid w:val="00EF31D1"/>
    <w:rsid w:val="00F02051"/>
    <w:rsid w:val="00F14CCB"/>
    <w:rsid w:val="00F16AFD"/>
    <w:rsid w:val="00F172BD"/>
    <w:rsid w:val="00F20F14"/>
    <w:rsid w:val="00F366DF"/>
    <w:rsid w:val="00F47484"/>
    <w:rsid w:val="00F47EE0"/>
    <w:rsid w:val="00F527BF"/>
    <w:rsid w:val="00F54413"/>
    <w:rsid w:val="00F57946"/>
    <w:rsid w:val="00F72539"/>
    <w:rsid w:val="00F72DD4"/>
    <w:rsid w:val="00FB1D78"/>
    <w:rsid w:val="00FC7451"/>
    <w:rsid w:val="00FD576F"/>
    <w:rsid w:val="00FF0A52"/>
    <w:rsid w:val="00FF3B9F"/>
    <w:rsid w:val="01637CC5"/>
    <w:rsid w:val="02916E6D"/>
    <w:rsid w:val="04247E66"/>
    <w:rsid w:val="08D62EB9"/>
    <w:rsid w:val="0DFB5942"/>
    <w:rsid w:val="0EEE57A9"/>
    <w:rsid w:val="16D55E13"/>
    <w:rsid w:val="1D331A1D"/>
    <w:rsid w:val="216B6778"/>
    <w:rsid w:val="240002EA"/>
    <w:rsid w:val="29B55CBA"/>
    <w:rsid w:val="2C6C06FC"/>
    <w:rsid w:val="33424D0E"/>
    <w:rsid w:val="33DF3F02"/>
    <w:rsid w:val="33E124F4"/>
    <w:rsid w:val="3AD561EA"/>
    <w:rsid w:val="473461DD"/>
    <w:rsid w:val="48D50425"/>
    <w:rsid w:val="4B9568B6"/>
    <w:rsid w:val="4F586A44"/>
    <w:rsid w:val="4FE23902"/>
    <w:rsid w:val="57654588"/>
    <w:rsid w:val="57854AC7"/>
    <w:rsid w:val="5ADA55F2"/>
    <w:rsid w:val="601847D9"/>
    <w:rsid w:val="607F0009"/>
    <w:rsid w:val="61AB5E31"/>
    <w:rsid w:val="63C012CE"/>
    <w:rsid w:val="70E13ABB"/>
    <w:rsid w:val="75C2239E"/>
    <w:rsid w:val="76764B50"/>
    <w:rsid w:val="7A39053D"/>
    <w:rsid w:val="7CD56CD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13114A"/>
  <w15:docId w15:val="{A29EBF40-2193-4F57-A5FC-C02A970B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cs="Times New Roman"/>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ody Text"/>
    <w:basedOn w:val="a"/>
    <w:uiPriority w:val="99"/>
    <w:unhideWhenUsed/>
    <w:qFormat/>
    <w:pPr>
      <w:spacing w:after="120"/>
    </w:pPr>
  </w:style>
  <w:style w:type="paragraph" w:styleId="a5">
    <w:name w:val="Balloon Text"/>
    <w:basedOn w:val="a"/>
    <w:link w:val="a6"/>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next w:val="a"/>
    <w:link w:val="aa"/>
    <w:unhideWhenUsed/>
    <w:qFormat/>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1"/>
    <w:link w:val="a9"/>
    <w:uiPriority w:val="99"/>
    <w:qFormat/>
    <w:rPr>
      <w:rFonts w:ascii="Times New Roman" w:eastAsia="宋体" w:hAnsi="Times New Roman" w:cs="Times New Roman"/>
      <w:sz w:val="18"/>
      <w:szCs w:val="18"/>
    </w:rPr>
  </w:style>
  <w:style w:type="character" w:customStyle="1" w:styleId="a8">
    <w:name w:val="页脚 字符"/>
    <w:basedOn w:val="a1"/>
    <w:link w:val="a7"/>
    <w:uiPriority w:val="99"/>
    <w:qFormat/>
    <w:rPr>
      <w:rFonts w:ascii="Times New Roman" w:eastAsia="宋体" w:hAnsi="Times New Roman" w:cs="Times New Roman"/>
      <w:sz w:val="18"/>
      <w:szCs w:val="18"/>
    </w:rPr>
  </w:style>
  <w:style w:type="character" w:customStyle="1" w:styleId="a6">
    <w:name w:val="批注框文本 字符"/>
    <w:basedOn w:val="a1"/>
    <w:link w:val="a5"/>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ab">
    <w:name w:val="链接"/>
    <w:qFormat/>
    <w:pPr>
      <w:widowControl w:val="0"/>
      <w:autoSpaceDE w:val="0"/>
      <w:autoSpaceDN w:val="0"/>
      <w:adjustRightInd w:val="0"/>
      <w:ind w:left="720"/>
    </w:pPr>
    <w:rPr>
      <w:rFonts w:cs="Times New Roman"/>
      <w:color w:val="0000FF"/>
      <w:sz w:val="21"/>
      <w:szCs w:val="21"/>
      <w:u w:val="single"/>
    </w:rPr>
  </w:style>
  <w:style w:type="paragraph" w:styleId="ac">
    <w:name w:val="List Paragraph"/>
    <w:basedOn w:val="a"/>
    <w:uiPriority w:val="99"/>
    <w:unhideWhenUsed/>
    <w:rsid w:val="001A68B5"/>
    <w:pPr>
      <w:ind w:firstLineChars="200" w:firstLine="420"/>
    </w:pPr>
  </w:style>
  <w:style w:type="paragraph" w:customStyle="1" w:styleId="Char">
    <w:name w:val="Char"/>
    <w:basedOn w:val="a"/>
    <w:rsid w:val="00355FD6"/>
    <w:pPr>
      <w:widowControl/>
      <w:spacing w:after="160" w:line="240" w:lineRule="exact"/>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0632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aidu.com/link?url=bKKROcpHM0rX7w7KKeoxyYhGp4PKZgqpyqKIGcIauFBvRhdWX860TnbppCBFMIM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2098</TotalTime>
  <Pages>9</Pages>
  <Words>983</Words>
  <Characters>5609</Characters>
  <Application>Microsoft Office Word</Application>
  <DocSecurity>0</DocSecurity>
  <Lines>46</Lines>
  <Paragraphs>13</Paragraphs>
  <ScaleCrop>false</ScaleCrop>
  <Company>Microsoft</Company>
  <LinksUpToDate>false</LinksUpToDate>
  <CharactersWithSpaces>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peng zhang</cp:lastModifiedBy>
  <cp:revision>198</cp:revision>
  <dcterms:created xsi:type="dcterms:W3CDTF">2015-06-17T12:51:00Z</dcterms:created>
  <dcterms:modified xsi:type="dcterms:W3CDTF">2022-05-26T06:45:00Z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FF9C59258F3E4E71889C25896623E0E9</vt:lpwstr>
  </property>
</Properties>
</file>