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刘哲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河北营观图创科技有限公司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2022年02月15日上午至2022年02月15日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8833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2022-02-20T10:59:04Z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