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bookmarkStart w:id="9" w:name="_GoBack"/>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-81280</wp:posOffset>
            </wp:positionH>
            <wp:positionV relativeFrom="paragraph">
              <wp:posOffset>85090</wp:posOffset>
            </wp:positionV>
            <wp:extent cx="6404610" cy="8821420"/>
            <wp:effectExtent l="0" t="0" r="8890" b="5080"/>
            <wp:wrapNone/>
            <wp:docPr id="2" name="图片 2" descr="图像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像 (19)"/>
                    <pic:cNvPicPr>
                      <a:picLocks noChangeAspect="1"/>
                    </pic:cNvPicPr>
                  </pic:nvPicPr>
                  <pic:blipFill>
                    <a:blip r:embed="rId6"/>
                    <a:stretch>
                      <a:fillRect/>
                    </a:stretch>
                  </pic:blipFill>
                  <pic:spPr>
                    <a:xfrm>
                      <a:off x="0" y="0"/>
                      <a:ext cx="6404610" cy="8821420"/>
                    </a:xfrm>
                    <a:prstGeom prst="rect">
                      <a:avLst/>
                    </a:prstGeom>
                  </pic:spPr>
                </pic:pic>
              </a:graphicData>
            </a:graphic>
          </wp:anchor>
        </w:drawing>
      </w:r>
      <w:bookmarkEnd w:id="9"/>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河北营观图创科技有限公司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0059-2022-Q</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6" w:name="初审"/>
            <w:r>
              <w:rPr>
                <w:rFonts w:hint="eastAsia"/>
                <w:sz w:val="22"/>
                <w:szCs w:val="22"/>
              </w:rPr>
              <w:t>■</w:t>
            </w:r>
            <w:bookmarkEnd w:id="6"/>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刘哲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ISC-JSZJ-482</w:t>
            </w:r>
          </w:p>
          <w:p>
            <w:pPr>
              <w:snapToGrid w:val="0"/>
              <w:spacing w:line="320" w:lineRule="exact"/>
              <w:ind w:left="1309"/>
              <w:rPr>
                <w:sz w:val="22"/>
                <w:szCs w:val="22"/>
                <w:highlight w:val="none"/>
              </w:rPr>
            </w:pPr>
            <w:r>
              <w:rPr>
                <w:sz w:val="22"/>
                <w:szCs w:val="22"/>
                <w:highlight w:val="none"/>
              </w:rPr>
              <w:t>河北极速网络科技有限公司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BA300FA"/>
    <w:rsid w:val="37357C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13</TotalTime>
  <ScaleCrop>false</ScaleCrop>
  <LinksUpToDate>false</LinksUpToDate>
  <CharactersWithSpaces>720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cp:lastPrinted>2022-02-15T01:15:00Z</cp:lastPrinted>
  <dcterms:modified xsi:type="dcterms:W3CDTF">2022-02-20T10:57:26Z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2052-11.1.0.11294</vt:lpwstr>
  </property>
</Properties>
</file>