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甘肃东麟文化产业有限公司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陈琦，郭力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强兴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