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重庆居易智能科技有限公司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sz w:val="21"/>
                <w:szCs w:val="21"/>
                <w:highlight w:val="yellow"/>
              </w:rPr>
            </w:pPr>
            <w:r>
              <w:rPr>
                <w:rFonts w:ascii="宋体" w:hAnsi="宋体" w:cs="宋体"/>
                <w:color w:val="000000"/>
                <w:kern w:val="0"/>
                <w:sz w:val="21"/>
                <w:szCs w:val="21"/>
              </w:rPr>
              <w:t>文平</w:t>
            </w:r>
          </w:p>
        </w:tc>
        <w:tc>
          <w:tcPr>
            <w:tcW w:w="1184" w:type="dxa"/>
            <w:vAlign w:val="center"/>
          </w:tcPr>
          <w:p>
            <w:pPr>
              <w:widowControl/>
              <w:jc w:val="left"/>
              <w:rPr>
                <w:sz w:val="21"/>
                <w:szCs w:val="21"/>
                <w:highlight w:val="yellow"/>
              </w:rPr>
            </w:pPr>
            <w:r>
              <w:rPr>
                <w:rFonts w:hint="eastAsia" w:ascii="宋体" w:hAnsi="宋体" w:cs="宋体"/>
                <w:color w:val="000000"/>
                <w:kern w:val="0"/>
                <w:sz w:val="21"/>
                <w:szCs w:val="21"/>
              </w:rPr>
              <w:t>组长</w:t>
            </w:r>
          </w:p>
        </w:tc>
        <w:tc>
          <w:tcPr>
            <w:tcW w:w="5595" w:type="dxa"/>
            <w:gridSpan w:val="3"/>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2021-N1EMS-3093566</w:t>
            </w:r>
          </w:p>
          <w:p>
            <w:pPr>
              <w:widowControl/>
              <w:jc w:val="left"/>
              <w:rPr>
                <w:sz w:val="21"/>
                <w:szCs w:val="21"/>
                <w:highlight w:val="yellow"/>
              </w:rPr>
            </w:pPr>
            <w:r>
              <w:rPr>
                <w:rFonts w:ascii="宋体" w:hAnsi="宋体" w:cs="宋体"/>
                <w:color w:val="000000"/>
                <w:kern w:val="0"/>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b/>
                <w:sz w:val="21"/>
                <w:szCs w:val="21"/>
                <w:highlight w:val="yellow"/>
              </w:rPr>
            </w:pPr>
            <w:r>
              <w:rPr>
                <w:rFonts w:ascii="宋体" w:hAnsi="宋体" w:cs="宋体"/>
                <w:color w:val="000000"/>
                <w:kern w:val="0"/>
                <w:sz w:val="21"/>
                <w:szCs w:val="21"/>
              </w:rPr>
              <w:t>冉景洲</w:t>
            </w:r>
          </w:p>
        </w:tc>
        <w:tc>
          <w:tcPr>
            <w:tcW w:w="1184" w:type="dxa"/>
            <w:vAlign w:val="center"/>
          </w:tcPr>
          <w:p>
            <w:pPr>
              <w:widowControl/>
              <w:jc w:val="left"/>
              <w:rPr>
                <w:b/>
                <w:sz w:val="21"/>
                <w:szCs w:val="21"/>
                <w:highlight w:val="yellow"/>
              </w:rPr>
            </w:pPr>
            <w:r>
              <w:rPr>
                <w:rFonts w:hint="eastAsia" w:ascii="宋体" w:hAnsi="宋体" w:cs="宋体"/>
                <w:color w:val="000000"/>
                <w:kern w:val="0"/>
                <w:sz w:val="21"/>
                <w:szCs w:val="21"/>
              </w:rPr>
              <w:t>组员</w:t>
            </w:r>
          </w:p>
        </w:tc>
        <w:tc>
          <w:tcPr>
            <w:tcW w:w="5595" w:type="dxa"/>
            <w:gridSpan w:val="3"/>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left"/>
              <w:rPr>
                <w:b/>
                <w:sz w:val="21"/>
                <w:szCs w:val="21"/>
                <w:highlight w:val="yellow"/>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审核开始日期：2022年02月11日 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审核结束日期：2022年02月1</w:t>
            </w:r>
            <w:r>
              <w:rPr>
                <w:rFonts w:hint="eastAsia"/>
                <w:b/>
                <w:sz w:val="22"/>
                <w:szCs w:val="22"/>
                <w:lang w:val="en-US" w:eastAsia="zh-CN"/>
              </w:rPr>
              <w:t>4</w:t>
            </w:r>
            <w:r>
              <w:rPr>
                <w:rFonts w:hint="eastAsia"/>
                <w:b/>
                <w:sz w:val="22"/>
                <w:szCs w:val="22"/>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2022年02月1</w:t>
            </w:r>
            <w:r>
              <w:rPr>
                <w:rFonts w:hint="eastAsia"/>
                <w:b/>
                <w:sz w:val="22"/>
                <w:szCs w:val="22"/>
                <w:lang w:val="en-US" w:eastAsia="zh-CN"/>
              </w:rPr>
              <w:t>4</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5F06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2022-02-10T03:10:09Z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