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北京捷睿罗科技有限公司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北京市北京经济技术开发区经海二路29号院5号楼1层108-110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北京市北京经济技术开发区经海二路29号院5号楼1层108-110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陈建华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13401171605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4"/>
                <w:szCs w:val="24"/>
              </w:rPr>
              <w:t>卢永芝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0276-2020-QEO-2022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Q：五金交电、机械设备、电器设备的进出口及销售，航空专业技术咨询；测试电缆的组装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E：五金交电、机械设备、电器设备的进出口及销售，航空专业技术咨询；测试电缆的组装所涉及场所的相关环境管理活动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O：五金交电、机械设备、电器设备的进出口及销售，航空专业技术咨询；测试电缆的组装所涉及场所的相关职业健康安全管理活动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bookmarkStart w:id="21" w:name="专业代码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Q：29.12.00;34.06.00;19.11.02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E：29.12.00;34.06.00;19.11.02</w:t>
            </w:r>
          </w:p>
          <w:p>
            <w:pPr>
              <w:jc w:val="left"/>
              <w:rPr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O：29.12.00;34.06.00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;19.11.02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color w:val="1C1B10" w:themeColor="background2" w:themeShade="19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1C1B10" w:themeColor="background2" w:themeShade="19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color w:val="1C1B10" w:themeColor="background2" w:themeShade="19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color w:val="1C1B10" w:themeColor="background2" w:themeShade="19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color w:val="1C1B10" w:themeColor="background2" w:themeShade="19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color w:val="1C1B10" w:themeColor="background2" w:themeShade="19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color w:val="1C1B10" w:themeColor="background2" w:themeShade="19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color w:val="1C1B10" w:themeColor="background2" w:themeShade="19"/>
                <w:sz w:val="21"/>
                <w:szCs w:val="21"/>
                <w:lang w:val="en-US" w:eastAsia="zh-CN"/>
              </w:rPr>
              <w:t>A/2</w:t>
            </w:r>
            <w:r>
              <w:rPr>
                <w:rFonts w:hint="eastAsia" w:ascii="宋体" w:hAnsi="宋体"/>
                <w:b/>
                <w:color w:val="1C1B10" w:themeColor="background2" w:themeShade="19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2022年01月24日 上午至2022年01月25日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jc w:val="center"/>
              <w:rPr>
                <w:sz w:val="20"/>
                <w:lang w:val="de-D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:29.12.00,34.06.00，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19.11.02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E:29.12.00,34.06.00</w:t>
            </w:r>
          </w:p>
          <w:p>
            <w:pPr>
              <w:widowControl/>
              <w:jc w:val="center"/>
              <w:rPr>
                <w:sz w:val="20"/>
                <w:lang w:val="de-D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O:29.12.00,34.06.00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2022.1.22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  <w:bookmarkStart w:id="31" w:name="_GoBack"/>
      <w:bookmarkEnd w:id="31"/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2022.1.24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8：40-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各部门领导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12:40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(含员工代表）</w:t>
            </w: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上次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问题整改情况的确认；事故事件及起处理情况，质量、环境安全监测情况、使用情况等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hint="eastAsia"/>
                <w:u w:val="single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:4.1/4.2/4.3/4.4/5.1/5.2/5.3/6.1.1/6.1.4/6.2/7.1/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9.3/10.1/10.3</w:t>
            </w:r>
          </w:p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S: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5.4</w:t>
            </w:r>
          </w:p>
          <w:p>
            <w:pPr>
              <w:spacing w:line="300" w:lineRule="exact"/>
              <w:jc w:val="lef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 xml:space="preserve">Q:4.1/4.2/4.3/4.4/5.1/5.2/5.3/6.1/6.2/6.3/7.1.1/9.1.1/9.3/10.1/10.3 </w:t>
            </w:r>
          </w:p>
          <w:p>
            <w:pPr>
              <w:pStyle w:val="2"/>
              <w:rPr>
                <w:rFonts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12:40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销售部(含车间）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五金交电、机械设备、电器设备的进出口及销售，航空专业技术咨询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</w:rPr>
              <w:t>测试电缆的组装”的“合同管理；顾客满意调查、与本部门有关的质量、环境和职业健康安全运行控制等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过程及合同管理；顾客满意调查等与本部门有关的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质量、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环境和职业健康安全运行控制等；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Q:5.3/6.1.2/6.2/7.1.3/7.1.4/7.1.5/7.1.6/8.1/8.2/8.3/8.4/8.5/8.6/8.7/9.1.2/10.2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ES:5.3/6.2/6.1.2/6.1.3/8.1/8.2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</w:rPr>
              <w:t>综合部</w:t>
            </w:r>
          </w:p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  <w:lang w:val="en-US" w:eastAsia="zh-CN"/>
              </w:rPr>
              <w:t>含财务）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部门职责权限、目标管理方案,风险与机遇；人力资源管理；采购控制情况，内部审核，环境和职业健康安全运行控制等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:5.3/6.1.2/6.1.1/6.1.3/6.2/7.2/7.3/7.4/7.5/8.1/8.2/9.2/10.1/10.2/6.1.3/9.1.1/9.1.2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Q:5.3/6.1/6.2/7.1.2/7.2/7.3/7.4/7.5/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9.1.3/9.2/10.2</w:t>
            </w:r>
          </w:p>
          <w:p>
            <w:pPr>
              <w:spacing w:line="300" w:lineRule="exact"/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销售部(含车间）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继续审核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2022.1.25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8:00-11:30</w:t>
            </w:r>
          </w:p>
        </w:tc>
        <w:tc>
          <w:tcPr>
            <w:tcW w:w="6877" w:type="dxa"/>
            <w:gridSpan w:val="3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继续审核综合部、销售部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11：30-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02EAD"/>
    <w:rsid w:val="2A7C2117"/>
    <w:rsid w:val="2EB21A9D"/>
    <w:rsid w:val="34550694"/>
    <w:rsid w:val="43FC57E6"/>
    <w:rsid w:val="455D5815"/>
    <w:rsid w:val="6FE32A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2022-02-08T03:25:42Z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