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F734AB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14B6D" w:rsidTr="00144F39">
        <w:trPr>
          <w:trHeight w:val="387"/>
        </w:trPr>
        <w:tc>
          <w:tcPr>
            <w:tcW w:w="1776" w:type="dxa"/>
            <w:vMerge w:val="restart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何其松</w:t>
            </w:r>
          </w:p>
        </w:tc>
        <w:tc>
          <w:tcPr>
            <w:tcW w:w="1300" w:type="dxa"/>
            <w:vMerge w:val="restart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□审核员■技术专家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4B6D" w:rsidTr="00144F39">
        <w:trPr>
          <w:trHeight w:val="387"/>
        </w:trPr>
        <w:tc>
          <w:tcPr>
            <w:tcW w:w="1776" w:type="dxa"/>
            <w:vMerge/>
            <w:vAlign w:val="center"/>
          </w:tcPr>
          <w:p w:rsidR="00114B6D" w:rsidRDefault="00114B6D" w:rsidP="00144F39"/>
        </w:tc>
        <w:tc>
          <w:tcPr>
            <w:tcW w:w="415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114B6D" w:rsidTr="00144F39">
        <w:trPr>
          <w:trHeight w:val="387"/>
        </w:trPr>
        <w:tc>
          <w:tcPr>
            <w:tcW w:w="1776" w:type="dxa"/>
            <w:vMerge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4B6D" w:rsidTr="00144F39">
        <w:trPr>
          <w:trHeight w:val="687"/>
        </w:trPr>
        <w:tc>
          <w:tcPr>
            <w:tcW w:w="1776" w:type="dxa"/>
            <w:vMerge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4B6D" w:rsidTr="00144F39">
        <w:trPr>
          <w:trHeight w:val="652"/>
        </w:trPr>
        <w:tc>
          <w:tcPr>
            <w:tcW w:w="1776" w:type="dxa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2F3E59">
              <w:rPr>
                <w:rFonts w:ascii="宋体" w:hAnsi="宋体" w:hint="eastAsia"/>
                <w:b/>
                <w:bCs/>
                <w:kern w:val="0"/>
                <w:szCs w:val="21"/>
              </w:rPr>
              <w:t>重庆鑫博包装有限公司</w:t>
            </w:r>
            <w:bookmarkEnd w:id="0"/>
          </w:p>
        </w:tc>
        <w:tc>
          <w:tcPr>
            <w:tcW w:w="1300" w:type="dxa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2022.2.8上午</w:t>
            </w:r>
          </w:p>
        </w:tc>
      </w:tr>
      <w:tr w:rsidR="00114B6D" w:rsidTr="00144F39">
        <w:trPr>
          <w:trHeight w:val="402"/>
        </w:trPr>
        <w:tc>
          <w:tcPr>
            <w:tcW w:w="1776" w:type="dxa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114B6D" w:rsidRDefault="00114B6D" w:rsidP="00144F3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■初审    □第（   ）次监督  □再认证   </w:t>
            </w:r>
          </w:p>
        </w:tc>
      </w:tr>
      <w:tr w:rsidR="00114B6D" w:rsidTr="00144F39">
        <w:tc>
          <w:tcPr>
            <w:tcW w:w="1776" w:type="dxa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■EMS   □OHSMS□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□FSMS□HACCP</w:t>
            </w:r>
          </w:p>
        </w:tc>
      </w:tr>
      <w:tr w:rsidR="00114B6D" w:rsidTr="00144F39">
        <w:tc>
          <w:tcPr>
            <w:tcW w:w="9962" w:type="dxa"/>
            <w:gridSpan w:val="9"/>
            <w:shd w:val="clear" w:color="auto" w:fill="CFCDCD" w:themeFill="background2" w:themeFillShade="E5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258"/>
        </w:trPr>
        <w:tc>
          <w:tcPr>
            <w:tcW w:w="1776" w:type="dxa"/>
            <w:vAlign w:val="center"/>
          </w:tcPr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651"/>
        </w:trPr>
        <w:tc>
          <w:tcPr>
            <w:tcW w:w="1776" w:type="dxa"/>
            <w:vMerge w:val="restart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114B6D" w:rsidRDefault="00114B6D" w:rsidP="00144F3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4B6D" w:rsidRDefault="00114B6D" w:rsidP="00144F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6D" w:rsidTr="00144F39">
        <w:trPr>
          <w:trHeight w:val="931"/>
        </w:trPr>
        <w:tc>
          <w:tcPr>
            <w:tcW w:w="1776" w:type="dxa"/>
            <w:vMerge/>
          </w:tcPr>
          <w:p w:rsidR="00114B6D" w:rsidRDefault="00114B6D" w:rsidP="00144F3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14B6D" w:rsidRDefault="00114B6D" w:rsidP="00144F3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14B6D" w:rsidTr="00144F39">
        <w:trPr>
          <w:trHeight w:val="515"/>
        </w:trPr>
        <w:tc>
          <w:tcPr>
            <w:tcW w:w="1776" w:type="dxa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14B6D" w:rsidRDefault="00114B6D" w:rsidP="00144F3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文平</w:t>
            </w:r>
          </w:p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14B6D" w:rsidRDefault="00114B6D" w:rsidP="00144F3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14B6D" w:rsidRDefault="00114B6D" w:rsidP="00114B6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</w:t>
            </w: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</w:tbl>
    <w:p w:rsidR="00114B6D" w:rsidRDefault="00114B6D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p w:rsidR="00114B6D" w:rsidRDefault="00114B6D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D42113" w:rsidRDefault="00F734AB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AB" w:rsidRDefault="00F734AB" w:rsidP="00AD18ED">
      <w:r>
        <w:separator/>
      </w:r>
    </w:p>
  </w:endnote>
  <w:endnote w:type="continuationSeparator" w:id="0">
    <w:p w:rsidR="00F734AB" w:rsidRDefault="00F734AB" w:rsidP="00AD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F734A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F734A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F734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AB" w:rsidRDefault="00F734AB" w:rsidP="00AD18ED">
      <w:r>
        <w:separator/>
      </w:r>
    </w:p>
  </w:footnote>
  <w:footnote w:type="continuationSeparator" w:id="0">
    <w:p w:rsidR="00F734AB" w:rsidRDefault="00F734AB" w:rsidP="00AD1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F734A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F734AB" w:rsidP="00114B6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8ED" w:rsidRPr="00AD18ED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F734A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AD18ED" w:rsidP="00114B6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F734AB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F734AB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F734AB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F734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8ED"/>
    <w:rsid w:val="00114B6D"/>
    <w:rsid w:val="00AD18ED"/>
    <w:rsid w:val="00F7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2022-02-09T03:38:00Z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