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-13335</wp:posOffset>
            </wp:positionH>
            <wp:positionV relativeFrom="paragraph">
              <wp:posOffset>40640</wp:posOffset>
            </wp:positionV>
            <wp:extent cx="6398895" cy="9132570"/>
            <wp:effectExtent l="0" t="0" r="1905" b="11430"/>
            <wp:wrapNone/>
            <wp:docPr id="1" name="图片 1" descr="新文档 2022-02-18 10.45.57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18 10.45.57_17"/>
                    <pic:cNvPicPr>
                      <a:picLocks noChangeAspect="1"/>
                    </pic:cNvPicPr>
                  </pic:nvPicPr>
                  <pic:blipFill>
                    <a:blip r:embed="rId6"/>
                    <a:stretch>
                      <a:fillRect/>
                    </a:stretch>
                  </pic:blipFill>
                  <pic:spPr>
                    <a:xfrm>
                      <a:off x="0" y="0"/>
                      <a:ext cx="6398895" cy="913257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河北东正枚机械有限公司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0060-2022-QEO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2020-N1OHSMS-3022240</w:t>
            </w:r>
          </w:p>
          <w:p>
            <w:pPr>
              <w:jc w:val="center"/>
              <w:rPr>
                <w:rFonts w:ascii="Times New Roman" w:hAnsi="Times New Roman" w:eastAsia="宋体" w:cs="Times New Roman"/>
                <w:kern w:val="2"/>
                <w:sz w:val="20"/>
                <w:lang w:val="de-DE" w:eastAsia="zh-CN" w:bidi="ar-SA"/>
              </w:rPr>
            </w:pPr>
            <w:r>
              <w:rPr>
                <w:sz w:val="20"/>
                <w:lang w:val="de-D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2019-N1QMS-1244880</w:t>
            </w:r>
          </w:p>
          <w:p>
            <w:pPr>
              <w:jc w:val="center"/>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2022-N0OHSMS-1215052</w:t>
            </w:r>
          </w:p>
          <w:p>
            <w:pPr>
              <w:jc w:val="center"/>
              <w:rPr>
                <w:rFonts w:ascii="Times New Roman" w:hAnsi="Times New Roman" w:eastAsia="宋体" w:cs="Times New Roman"/>
                <w:kern w:val="2"/>
                <w:sz w:val="20"/>
                <w:lang w:val="de-DE" w:eastAsia="zh-CN" w:bidi="ar-SA"/>
              </w:rPr>
            </w:pPr>
            <w:r>
              <w:rPr>
                <w:sz w:val="20"/>
                <w:lang w:val="de-DE"/>
              </w:rPr>
              <w:t>2020-N0EMS-1215052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0B7787"/>
    <w:rsid w:val="6DC36D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2022-02-18T03:36:41Z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