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河北言蹊企业管理咨询有限公司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2022年01月23日上午至2022年01月23日上午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D4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2022-01-30T03:03:00Z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