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bookmarkStart w:id="0" w:name="_GoBack"/>
      <w:bookmarkEnd w:id="0"/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</w:t>
      </w:r>
      <w:r>
        <w:rPr>
          <w:rFonts w:hint="eastAsia"/>
          <w:b/>
          <w:sz w:val="36"/>
          <w:szCs w:val="36"/>
          <w:lang w:eastAsia="zh-CN"/>
        </w:rPr>
        <w:t>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u w:val="single"/>
          <w:lang w:eastAsia="zh-CN"/>
        </w:rPr>
        <w:t>四川润泽皓宇科技有限公司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eastAsia="zh-CN"/>
        </w:rPr>
        <w:t>所</w:t>
      </w:r>
      <w:r>
        <w:rPr>
          <w:rFonts w:hint="eastAsia"/>
          <w:b/>
          <w:sz w:val="36"/>
          <w:szCs w:val="36"/>
          <w:u w:val="single"/>
          <w:lang w:eastAsia="zh-CN"/>
        </w:rPr>
        <w:t>销</w:t>
      </w:r>
      <w:r>
        <w:rPr>
          <w:rFonts w:hint="eastAsia"/>
          <w:b/>
          <w:sz w:val="36"/>
          <w:szCs w:val="36"/>
          <w:u w:val="single"/>
        </w:rPr>
        <w:t>售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的产品</w:t>
      </w:r>
      <w:r>
        <w:rPr>
          <w:rFonts w:hint="eastAsia"/>
          <w:b/>
          <w:sz w:val="36"/>
          <w:szCs w:val="36"/>
          <w:u w:val="single"/>
          <w:lang w:eastAsia="zh-CN"/>
        </w:rPr>
        <w:t>及实施的售后服务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客户合同的要求,我公司的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其他（售后服务）管理体系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四川润泽皓宇科技有限公司</w:t>
      </w:r>
    </w:p>
    <w:p>
      <w:pPr>
        <w:wordWrap w:val="0"/>
        <w:jc w:val="right"/>
        <w:rPr>
          <w:rFonts w:hint="default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（盖章）         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4156" w:firstLineChars="1150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  <w:lang w:val="en-US" w:eastAsia="zh-CN"/>
        </w:rPr>
        <w:t xml:space="preserve">    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43CED"/>
    <w:rsid w:val="00071412"/>
    <w:rsid w:val="000A22AF"/>
    <w:rsid w:val="000F0E0A"/>
    <w:rsid w:val="001A52D0"/>
    <w:rsid w:val="0023649F"/>
    <w:rsid w:val="004374DE"/>
    <w:rsid w:val="00466C46"/>
    <w:rsid w:val="005063CC"/>
    <w:rsid w:val="00523EB0"/>
    <w:rsid w:val="005C0901"/>
    <w:rsid w:val="005D53A8"/>
    <w:rsid w:val="00753245"/>
    <w:rsid w:val="00916F4E"/>
    <w:rsid w:val="00917F24"/>
    <w:rsid w:val="00AF4856"/>
    <w:rsid w:val="00B14B28"/>
    <w:rsid w:val="00C86F65"/>
    <w:rsid w:val="00E47E72"/>
    <w:rsid w:val="00FE33C2"/>
    <w:rsid w:val="04A70542"/>
    <w:rsid w:val="11194576"/>
    <w:rsid w:val="13D01447"/>
    <w:rsid w:val="14EA399C"/>
    <w:rsid w:val="18322C2A"/>
    <w:rsid w:val="1A6A5E75"/>
    <w:rsid w:val="1ABB66B5"/>
    <w:rsid w:val="30A77F96"/>
    <w:rsid w:val="3434509F"/>
    <w:rsid w:val="34610541"/>
    <w:rsid w:val="3A183868"/>
    <w:rsid w:val="3AEC0419"/>
    <w:rsid w:val="46AA5115"/>
    <w:rsid w:val="47F62F01"/>
    <w:rsid w:val="4B9E5F48"/>
    <w:rsid w:val="4D565C2E"/>
    <w:rsid w:val="57923DDA"/>
    <w:rsid w:val="57BA07AE"/>
    <w:rsid w:val="583B1384"/>
    <w:rsid w:val="63C11BFC"/>
    <w:rsid w:val="64F63B27"/>
    <w:rsid w:val="6AE83F12"/>
    <w:rsid w:val="6B5B2936"/>
    <w:rsid w:val="6BE9161B"/>
    <w:rsid w:val="6FA2708C"/>
    <w:rsid w:val="72824C4C"/>
    <w:rsid w:val="79C12F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29</Words>
  <Characters>170</Characters>
  <Lines>1</Lines>
  <Paragraphs>1</Paragraphs>
  <TotalTime>0</TotalTime>
  <ScaleCrop>false</ScaleCrop>
  <LinksUpToDate>false</LinksUpToDate>
  <CharactersWithSpaces>198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2022-01-19T01:43:52Z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B5082B412246442CA66841AEBCE7F69D</vt:lpwstr>
  </property>
</Properties>
</file>