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89" w:rsidRDefault="009F046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06E89">
        <w:trPr>
          <w:cantSplit/>
          <w:trHeight w:val="915"/>
        </w:trPr>
        <w:tc>
          <w:tcPr>
            <w:tcW w:w="1368" w:type="dxa"/>
          </w:tcPr>
          <w:p w:rsidR="00706E89" w:rsidRDefault="009F0467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06E89" w:rsidRDefault="009F0467">
            <w:pPr>
              <w:spacing w:line="26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706E89" w:rsidRDefault="009F0467">
            <w:pPr>
              <w:spacing w:line="260" w:lineRule="exact"/>
              <w:rPr>
                <w:rFonts w:ascii="方正仿宋简体"/>
                <w:b/>
                <w:szCs w:val="21"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( 2 )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06E89">
        <w:trPr>
          <w:cantSplit/>
          <w:trHeight w:val="424"/>
        </w:trPr>
        <w:tc>
          <w:tcPr>
            <w:tcW w:w="1368" w:type="dxa"/>
          </w:tcPr>
          <w:p w:rsidR="00706E89" w:rsidRDefault="009F0467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受审核方</w:t>
            </w:r>
          </w:p>
        </w:tc>
        <w:tc>
          <w:tcPr>
            <w:tcW w:w="5306" w:type="dxa"/>
          </w:tcPr>
          <w:p w:rsidR="00706E89" w:rsidRDefault="009F0467">
            <w:pPr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szCs w:val="21"/>
              </w:rPr>
              <w:t>沙河市亚星不锈钢制品有限公司</w:t>
            </w:r>
            <w:bookmarkEnd w:id="11"/>
          </w:p>
        </w:tc>
        <w:tc>
          <w:tcPr>
            <w:tcW w:w="1290" w:type="dxa"/>
          </w:tcPr>
          <w:p w:rsidR="00706E89" w:rsidRDefault="009F0467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陪同人员</w:t>
            </w:r>
          </w:p>
        </w:tc>
        <w:tc>
          <w:tcPr>
            <w:tcW w:w="2071" w:type="dxa"/>
          </w:tcPr>
          <w:p w:rsidR="00706E89" w:rsidRDefault="009F0467">
            <w:pPr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石晓楠</w:t>
            </w:r>
          </w:p>
        </w:tc>
      </w:tr>
      <w:tr w:rsidR="00706E89">
        <w:trPr>
          <w:cantSplit/>
        </w:trPr>
        <w:tc>
          <w:tcPr>
            <w:tcW w:w="1368" w:type="dxa"/>
          </w:tcPr>
          <w:p w:rsidR="00706E89" w:rsidRDefault="009F0467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受审核部门</w:t>
            </w:r>
          </w:p>
        </w:tc>
        <w:tc>
          <w:tcPr>
            <w:tcW w:w="5306" w:type="dxa"/>
          </w:tcPr>
          <w:p w:rsidR="00706E89" w:rsidRDefault="009F0467">
            <w:pPr>
              <w:spacing w:line="2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生产部</w:t>
            </w:r>
          </w:p>
        </w:tc>
        <w:tc>
          <w:tcPr>
            <w:tcW w:w="1290" w:type="dxa"/>
          </w:tcPr>
          <w:p w:rsidR="00706E89" w:rsidRDefault="009F0467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预计整改完成日期</w:t>
            </w:r>
          </w:p>
        </w:tc>
        <w:tc>
          <w:tcPr>
            <w:tcW w:w="2071" w:type="dxa"/>
          </w:tcPr>
          <w:p w:rsidR="00706E89" w:rsidRDefault="009F0467">
            <w:pPr>
              <w:tabs>
                <w:tab w:val="right" w:pos="1545"/>
              </w:tabs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2022.4.25</w:t>
            </w:r>
          </w:p>
        </w:tc>
      </w:tr>
      <w:tr w:rsidR="00706E89">
        <w:trPr>
          <w:trHeight w:val="4138"/>
        </w:trPr>
        <w:tc>
          <w:tcPr>
            <w:tcW w:w="10035" w:type="dxa"/>
            <w:gridSpan w:val="4"/>
          </w:tcPr>
          <w:p w:rsidR="00706E89" w:rsidRDefault="009F0467">
            <w:pPr>
              <w:spacing w:line="2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事实描述:</w:t>
            </w:r>
          </w:p>
          <w:p w:rsidR="00706E89" w:rsidRDefault="009F0467">
            <w:pPr>
              <w:spacing w:line="2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1.原材料检验、过程检验、成品检验抽取数量没有相关依据，不符合抽取规则。</w:t>
            </w:r>
          </w:p>
          <w:p w:rsidR="00706E89" w:rsidRDefault="00C13DCB">
            <w:pPr>
              <w:spacing w:line="2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</w:t>
            </w:r>
            <w:r w:rsidR="009F0467">
              <w:rPr>
                <w:rFonts w:ascii="方正仿宋简体" w:eastAsia="方正仿宋简体" w:hint="eastAsia"/>
                <w:b/>
              </w:rPr>
              <w:t>.检验单据主要是手写记录， 未提供相关人员签字，没有形成检测报告，也未委托第三方检测。</w:t>
            </w:r>
          </w:p>
          <w:p w:rsidR="00706E89" w:rsidRDefault="009F0467">
            <w:pPr>
              <w:spacing w:line="260" w:lineRule="exact"/>
              <w:ind w:leftChars="300" w:left="63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根据JBT8870-1999 喉箍质量标准需要产品检验需要提供压力试验检测，现场查看未见压力试验也没有委托相关第三方进行检验。 </w:t>
            </w:r>
          </w:p>
          <w:p w:rsidR="00DE290A" w:rsidRDefault="00C13DCB" w:rsidP="00DE290A">
            <w:pPr>
              <w:spacing w:line="2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3</w:t>
            </w:r>
            <w:r w:rsidR="00DE290A">
              <w:rPr>
                <w:rFonts w:ascii="方正仿宋简体" w:eastAsia="方正仿宋简体" w:hint="eastAsia"/>
                <w:b/>
              </w:rPr>
              <w:t>.</w:t>
            </w:r>
            <w:r w:rsidR="00DE290A">
              <w:rPr>
                <w:rFonts w:hint="eastAsia"/>
              </w:rPr>
              <w:t xml:space="preserve"> </w:t>
            </w:r>
            <w:r w:rsidR="00DE290A" w:rsidRPr="00DE290A">
              <w:rPr>
                <w:rFonts w:ascii="方正仿宋简体" w:eastAsia="方正仿宋简体" w:hint="eastAsia"/>
                <w:b/>
              </w:rPr>
              <w:t>模具未见提供检验报告</w:t>
            </w:r>
            <w:r w:rsidR="00DE290A">
              <w:rPr>
                <w:rFonts w:ascii="方正仿宋简体" w:eastAsia="方正仿宋简体" w:hint="eastAsia"/>
                <w:b/>
              </w:rPr>
              <w:t>。</w:t>
            </w:r>
          </w:p>
          <w:p w:rsidR="00706E89" w:rsidRDefault="009F0467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="00843F6E">
              <w:rPr>
                <w:rFonts w:ascii="方正仿宋简体" w:eastAsia="方正仿宋简体" w:hint="eastAsia"/>
                <w:b/>
              </w:rPr>
              <w:t>4.</w:t>
            </w:r>
            <w:r w:rsidR="00843F6E">
              <w:rPr>
                <w:rFonts w:ascii="宋体" w:hAnsi="宋体" w:hint="eastAsia"/>
                <w:b/>
                <w:sz w:val="22"/>
                <w:szCs w:val="22"/>
              </w:rPr>
              <w:t>现场审核未查见处置相关单据未按照《不合格输出控制程序》进行控制</w:t>
            </w:r>
            <w:r w:rsidR="00843F6E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bookmarkStart w:id="12" w:name="_GoBack"/>
            <w:bookmarkEnd w:id="12"/>
          </w:p>
          <w:p w:rsidR="00706E89" w:rsidRDefault="009F0467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不符合：组织应在适当阶段实施策划的安排，以验证产品和服务的要求已得到满足。</w:t>
            </w:r>
            <w:r w:rsidR="00C13DCB"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706E89" w:rsidRDefault="009F0467">
            <w:pPr>
              <w:snapToGrid w:val="0"/>
              <w:spacing w:line="2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上述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>
              <w:rPr>
                <w:rFonts w:ascii="宋体" w:hAnsi="宋体"/>
                <w:b/>
                <w:sz w:val="22"/>
                <w:szCs w:val="22"/>
              </w:rPr>
              <w:t>不符合：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8.6</w:t>
            </w:r>
            <w:r w:rsidR="00843F6E">
              <w:rPr>
                <w:rFonts w:ascii="宋体" w:hAnsi="宋体" w:hint="eastAsia"/>
                <w:b/>
                <w:sz w:val="22"/>
                <w:szCs w:val="22"/>
              </w:rPr>
              <w:t xml:space="preserve">  8.7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706E89" w:rsidRDefault="009F0467">
            <w:pPr>
              <w:snapToGrid w:val="0"/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706E89" w:rsidRDefault="00706E89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706E89" w:rsidRDefault="00706E89">
            <w:pPr>
              <w:tabs>
                <w:tab w:val="left" w:pos="4300"/>
              </w:tabs>
              <w:snapToGrid w:val="0"/>
              <w:spacing w:line="260" w:lineRule="exact"/>
              <w:rPr>
                <w:b/>
                <w:sz w:val="16"/>
                <w:szCs w:val="16"/>
              </w:rPr>
            </w:pPr>
          </w:p>
          <w:p w:rsidR="00706E89" w:rsidRDefault="009F0467">
            <w:pPr>
              <w:tabs>
                <w:tab w:val="left" w:pos="4300"/>
              </w:tabs>
              <w:snapToGrid w:val="0"/>
              <w:spacing w:line="26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9F0467">
            <w:pPr>
              <w:spacing w:line="2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审核组长：               受审核方代表：</w:t>
            </w:r>
          </w:p>
          <w:p w:rsidR="00706E89" w:rsidRDefault="009F0467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日  期：                     日  期：      </w:t>
            </w:r>
          </w:p>
        </w:tc>
      </w:tr>
      <w:tr w:rsidR="00706E89">
        <w:trPr>
          <w:trHeight w:val="3110"/>
        </w:trPr>
        <w:tc>
          <w:tcPr>
            <w:tcW w:w="10035" w:type="dxa"/>
            <w:gridSpan w:val="4"/>
          </w:tcPr>
          <w:p w:rsidR="00706E89" w:rsidRDefault="009F0467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706E89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706E89" w:rsidRDefault="009F0467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审核员：                 日期：       </w:t>
            </w:r>
          </w:p>
        </w:tc>
      </w:tr>
    </w:tbl>
    <w:p w:rsidR="00706E89" w:rsidRDefault="009F046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6E89">
        <w:trPr>
          <w:trHeight w:val="1702"/>
        </w:trPr>
        <w:tc>
          <w:tcPr>
            <w:tcW w:w="10028" w:type="dxa"/>
          </w:tcPr>
          <w:p w:rsidR="00706E89" w:rsidRDefault="009F046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30C84" w:rsidRDefault="00230C84" w:rsidP="00230C84">
            <w:pPr>
              <w:spacing w:line="2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1.原材料检验、过程检验、成品检验抽取数量没有相关依据，不符合抽取规则。</w:t>
            </w:r>
          </w:p>
          <w:p w:rsidR="00230C84" w:rsidRDefault="00230C84" w:rsidP="00230C84">
            <w:pPr>
              <w:spacing w:line="2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2.检验单据主要是手写记录， 未提供相关人员签字，没有形成检测报告，也未委托第三方检测。</w:t>
            </w:r>
          </w:p>
          <w:p w:rsidR="00230C84" w:rsidRDefault="00230C84" w:rsidP="00230C84">
            <w:pPr>
              <w:spacing w:line="260" w:lineRule="exact"/>
              <w:ind w:leftChars="300" w:left="63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根据JBT8870-1999 喉箍质量标准需要产品检验需要提供压力试验检测，现场查看未见压力试验也没有委托相关第三方进行检验。 </w:t>
            </w:r>
          </w:p>
          <w:p w:rsidR="00706E89" w:rsidRPr="00230C84" w:rsidRDefault="00C13DCB" w:rsidP="00DE290A">
            <w:pPr>
              <w:spacing w:line="300" w:lineRule="exact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3</w:t>
            </w:r>
            <w:r w:rsidR="00DE290A">
              <w:rPr>
                <w:rFonts w:eastAsia="方正仿宋简体" w:hint="eastAsia"/>
                <w:b/>
              </w:rPr>
              <w:t>.</w:t>
            </w:r>
            <w:r w:rsidR="00DE290A" w:rsidRPr="00DE290A">
              <w:rPr>
                <w:rFonts w:eastAsia="方正仿宋简体" w:hint="eastAsia"/>
                <w:b/>
              </w:rPr>
              <w:t>模具未见提供检验报告</w:t>
            </w:r>
            <w:r w:rsidR="00DE290A">
              <w:rPr>
                <w:rFonts w:eastAsia="方正仿宋简体" w:hint="eastAsia"/>
                <w:b/>
              </w:rPr>
              <w:t>。</w:t>
            </w:r>
          </w:p>
        </w:tc>
      </w:tr>
      <w:tr w:rsidR="00706E89">
        <w:trPr>
          <w:trHeight w:val="1393"/>
        </w:trPr>
        <w:tc>
          <w:tcPr>
            <w:tcW w:w="10028" w:type="dxa"/>
          </w:tcPr>
          <w:p w:rsidR="00706E89" w:rsidRDefault="009F046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</w:tc>
      </w:tr>
      <w:tr w:rsidR="00706E89">
        <w:trPr>
          <w:trHeight w:val="1854"/>
        </w:trPr>
        <w:tc>
          <w:tcPr>
            <w:tcW w:w="10028" w:type="dxa"/>
          </w:tcPr>
          <w:p w:rsidR="00706E89" w:rsidRDefault="009F046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</w:tc>
      </w:tr>
      <w:tr w:rsidR="00706E89">
        <w:trPr>
          <w:trHeight w:val="1537"/>
        </w:trPr>
        <w:tc>
          <w:tcPr>
            <w:tcW w:w="10028" w:type="dxa"/>
          </w:tcPr>
          <w:p w:rsidR="00706E89" w:rsidRDefault="009F046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9F046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06E89">
        <w:trPr>
          <w:trHeight w:val="1699"/>
        </w:trPr>
        <w:tc>
          <w:tcPr>
            <w:tcW w:w="10028" w:type="dxa"/>
          </w:tcPr>
          <w:p w:rsidR="00706E89" w:rsidRDefault="009F046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</w:tc>
      </w:tr>
      <w:tr w:rsidR="00706E89">
        <w:trPr>
          <w:trHeight w:val="2149"/>
        </w:trPr>
        <w:tc>
          <w:tcPr>
            <w:tcW w:w="10028" w:type="dxa"/>
          </w:tcPr>
          <w:p w:rsidR="00706E89" w:rsidRDefault="009F046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706E89">
            <w:pPr>
              <w:rPr>
                <w:rFonts w:eastAsia="方正仿宋简体"/>
                <w:b/>
              </w:rPr>
            </w:pPr>
          </w:p>
          <w:p w:rsidR="00706E89" w:rsidRDefault="009F046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06E89" w:rsidRDefault="009F046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706E8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74" w:rsidRDefault="00CE7274">
      <w:r>
        <w:separator/>
      </w:r>
    </w:p>
  </w:endnote>
  <w:endnote w:type="continuationSeparator" w:id="0">
    <w:p w:rsidR="00CE7274" w:rsidRDefault="00CE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89" w:rsidRDefault="009F046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74" w:rsidRDefault="00CE7274">
      <w:r>
        <w:separator/>
      </w:r>
    </w:p>
  </w:footnote>
  <w:footnote w:type="continuationSeparator" w:id="0">
    <w:p w:rsidR="00CE7274" w:rsidRDefault="00CE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89" w:rsidRDefault="009F0467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06E89" w:rsidRDefault="009F046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DMlN3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06E89" w:rsidRDefault="009F0467" w:rsidP="00230C8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D7"/>
    <w:rsid w:val="00034E55"/>
    <w:rsid w:val="0006574F"/>
    <w:rsid w:val="001202D9"/>
    <w:rsid w:val="00121FF4"/>
    <w:rsid w:val="00230C84"/>
    <w:rsid w:val="00240DFF"/>
    <w:rsid w:val="00243846"/>
    <w:rsid w:val="0031723B"/>
    <w:rsid w:val="003E3035"/>
    <w:rsid w:val="004A43D7"/>
    <w:rsid w:val="004B10CF"/>
    <w:rsid w:val="0052306C"/>
    <w:rsid w:val="00590B18"/>
    <w:rsid w:val="005F5814"/>
    <w:rsid w:val="00616C36"/>
    <w:rsid w:val="00706E89"/>
    <w:rsid w:val="00843F6E"/>
    <w:rsid w:val="008C11CA"/>
    <w:rsid w:val="00952FAB"/>
    <w:rsid w:val="009F0467"/>
    <w:rsid w:val="00A8566A"/>
    <w:rsid w:val="00B70F71"/>
    <w:rsid w:val="00C061DA"/>
    <w:rsid w:val="00C12321"/>
    <w:rsid w:val="00C13DCB"/>
    <w:rsid w:val="00CB316F"/>
    <w:rsid w:val="00CD7F87"/>
    <w:rsid w:val="00CE7274"/>
    <w:rsid w:val="00D52A55"/>
    <w:rsid w:val="00DE290A"/>
    <w:rsid w:val="00DE4A79"/>
    <w:rsid w:val="00EF5E5E"/>
    <w:rsid w:val="00F37E03"/>
    <w:rsid w:val="00F63CD6"/>
    <w:rsid w:val="00FA483C"/>
    <w:rsid w:val="029B6D67"/>
    <w:rsid w:val="4788505B"/>
    <w:rsid w:val="52F039F5"/>
    <w:rsid w:val="57973859"/>
    <w:rsid w:val="7638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132</cp:revision>
  <cp:lastPrinted>2019-05-13T03:02:00Z</cp:lastPrinted>
  <dcterms:created xsi:type="dcterms:W3CDTF">2015-06-17T14:39:00Z</dcterms:created>
  <dcterms:modified xsi:type="dcterms:W3CDTF">2022-03-05T08:42:00Z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