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1496695</wp:posOffset>
                  </wp:positionH>
                  <wp:positionV relativeFrom="paragraph">
                    <wp:posOffset>4445</wp:posOffset>
                  </wp:positionV>
                  <wp:extent cx="949960" cy="596265"/>
                  <wp:effectExtent l="0" t="0" r="0" b="13335"/>
                  <wp:wrapNone/>
                  <wp:docPr id="1" name="图片 1" descr="微信图片_2022011708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17081259"/>
                          <pic:cNvPicPr>
                            <a:picLocks noChangeAspect="1"/>
                          </pic:cNvPicPr>
                        </pic:nvPicPr>
                        <pic:blipFill>
                          <a:blip r:embed="rId10">
                            <a:clrChange>
                              <a:clrFrom>
                                <a:srgbClr val="ABABAB">
                                  <a:alpha val="100000"/>
                                </a:srgbClr>
                              </a:clrFrom>
                              <a:clrTo>
                                <a:srgbClr val="ABABAB">
                                  <a:alpha val="100000"/>
                                  <a:alpha val="0"/>
                                </a:srgbClr>
                              </a:clrTo>
                            </a:clrChange>
                          </a:blip>
                          <a:stretch>
                            <a:fillRect/>
                          </a:stretch>
                        </pic:blipFill>
                        <pic:spPr>
                          <a:xfrm>
                            <a:off x="0" y="0"/>
                            <a:ext cx="949960" cy="59626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DF2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2022-01-18T01:34:08Z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